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6D" w:rsidRDefault="007E5609" w:rsidP="007E5609">
      <w:pPr>
        <w:pStyle w:val="a3"/>
        <w:ind w:left="4242"/>
        <w:jc w:val="right"/>
        <w:rPr>
          <w:sz w:val="20"/>
        </w:rPr>
      </w:pPr>
      <w:r>
        <w:rPr>
          <w:noProof/>
          <w:sz w:val="20"/>
          <w:lang w:eastAsia="ru-RU"/>
        </w:rPr>
        <w:t>проект</w:t>
      </w:r>
    </w:p>
    <w:p w:rsidR="002F006D" w:rsidRDefault="002F006D">
      <w:pPr>
        <w:pStyle w:val="a3"/>
        <w:spacing w:before="5"/>
        <w:ind w:left="0"/>
        <w:jc w:val="left"/>
        <w:rPr>
          <w:sz w:val="16"/>
        </w:rPr>
      </w:pPr>
    </w:p>
    <w:p w:rsidR="002F006D" w:rsidRDefault="00CB36F6">
      <w:pPr>
        <w:pStyle w:val="1"/>
        <w:spacing w:before="89"/>
        <w:ind w:left="2301" w:right="2028" w:firstLine="1320"/>
      </w:pPr>
      <w:bookmarkStart w:id="0" w:name="Российская_Федерация"/>
      <w:bookmarkEnd w:id="0"/>
      <w:r>
        <w:t>Российская Федерация</w:t>
      </w:r>
      <w:r>
        <w:rPr>
          <w:spacing w:val="1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3"/>
        </w:rPr>
        <w:t xml:space="preserve"> </w:t>
      </w:r>
      <w:r>
        <w:t>район</w:t>
      </w:r>
    </w:p>
    <w:p w:rsidR="002F006D" w:rsidRDefault="00CB36F6">
      <w:pPr>
        <w:spacing w:line="321" w:lineRule="exact"/>
        <w:ind w:left="473" w:right="643"/>
        <w:jc w:val="center"/>
        <w:rPr>
          <w:b/>
          <w:sz w:val="28"/>
        </w:rPr>
      </w:pPr>
      <w:bookmarkStart w:id="1" w:name="АДМИНИСТРАЦИЯ_ТРУБИЧИНСКОГО_СЕЛЬСКОГО_ПО"/>
      <w:bookmarkEnd w:id="1"/>
      <w:r>
        <w:rPr>
          <w:b/>
          <w:sz w:val="28"/>
        </w:rPr>
        <w:t>АДМИНИСТРАЦИЯ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ТРУБИЧИНСКОГО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</w:p>
    <w:p w:rsidR="002F006D" w:rsidRDefault="002F006D">
      <w:pPr>
        <w:pStyle w:val="a3"/>
        <w:spacing w:before="1"/>
        <w:ind w:left="0"/>
        <w:jc w:val="left"/>
        <w:rPr>
          <w:b/>
        </w:rPr>
      </w:pPr>
    </w:p>
    <w:p w:rsidR="002F006D" w:rsidRDefault="00CB36F6">
      <w:pPr>
        <w:pStyle w:val="a3"/>
        <w:ind w:left="473" w:right="642"/>
        <w:jc w:val="center"/>
      </w:pPr>
      <w:r>
        <w:t>П 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 Л</w:t>
      </w:r>
      <w:r>
        <w:rPr>
          <w:spacing w:val="-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F006D" w:rsidRDefault="002F006D">
      <w:pPr>
        <w:pStyle w:val="a3"/>
        <w:spacing w:before="11"/>
        <w:ind w:left="0"/>
        <w:jc w:val="left"/>
        <w:rPr>
          <w:sz w:val="27"/>
        </w:rPr>
      </w:pPr>
    </w:p>
    <w:p w:rsidR="008779B2" w:rsidRDefault="008779B2" w:rsidP="008779B2">
      <w:pPr>
        <w:pStyle w:val="a3"/>
        <w:ind w:left="195" w:right="367" w:firstLine="851"/>
      </w:pPr>
    </w:p>
    <w:p w:rsidR="00EC12C9" w:rsidRDefault="00EC12C9" w:rsidP="008779B2">
      <w:pPr>
        <w:pStyle w:val="a3"/>
        <w:ind w:left="195" w:right="367" w:firstLine="851"/>
      </w:pPr>
    </w:p>
    <w:p w:rsidR="008779B2" w:rsidRDefault="008779B2" w:rsidP="0093708E">
      <w:pPr>
        <w:pStyle w:val="a3"/>
        <w:ind w:right="367"/>
      </w:pPr>
      <w:r>
        <w:t>от ________________ № ____</w:t>
      </w:r>
    </w:p>
    <w:p w:rsidR="008779B2" w:rsidRDefault="008779B2" w:rsidP="0093708E">
      <w:pPr>
        <w:pStyle w:val="a3"/>
        <w:ind w:right="367"/>
      </w:pPr>
      <w:r>
        <w:t>д. Трубичино</w:t>
      </w:r>
    </w:p>
    <w:p w:rsidR="008779B2" w:rsidRDefault="008779B2" w:rsidP="008779B2">
      <w:pPr>
        <w:pStyle w:val="a3"/>
        <w:ind w:left="195" w:right="367" w:firstLine="851"/>
      </w:pPr>
    </w:p>
    <w:p w:rsidR="008779B2" w:rsidRDefault="008779B2" w:rsidP="00DD6C4A">
      <w:pPr>
        <w:pStyle w:val="a3"/>
        <w:ind w:left="0" w:right="367"/>
      </w:pPr>
    </w:p>
    <w:p w:rsidR="008779B2" w:rsidRPr="0093708E" w:rsidRDefault="008779B2" w:rsidP="0093708E">
      <w:pPr>
        <w:widowControl/>
        <w:shd w:val="clear" w:color="auto" w:fill="FFFFFF"/>
        <w:autoSpaceDE/>
        <w:autoSpaceDN/>
        <w:spacing w:line="240" w:lineRule="exact"/>
        <w:ind w:left="142" w:right="3703"/>
        <w:contextualSpacing/>
        <w:rPr>
          <w:rFonts w:eastAsiaTheme="minorEastAsia"/>
          <w:b/>
          <w:bCs/>
          <w:spacing w:val="-2"/>
          <w:sz w:val="28"/>
          <w:szCs w:val="28"/>
          <w:lang w:eastAsia="ru-RU"/>
        </w:rPr>
      </w:pPr>
      <w:r w:rsidRPr="0093708E">
        <w:rPr>
          <w:rFonts w:eastAsiaTheme="minorEastAsia"/>
          <w:b/>
          <w:bCs/>
          <w:spacing w:val="-2"/>
          <w:sz w:val="28"/>
          <w:szCs w:val="28"/>
          <w:lang w:eastAsia="ru-RU"/>
        </w:rPr>
        <w:t>О внесении изменений в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Трубичинского сельского поселения на 2023 год, утвержденного постановлением администрации Трубичинского сельского поселения от 30.12.2022 №368</w:t>
      </w:r>
    </w:p>
    <w:p w:rsidR="008779B2" w:rsidRDefault="008779B2" w:rsidP="008779B2">
      <w:pPr>
        <w:pStyle w:val="a3"/>
        <w:ind w:left="195" w:right="367" w:firstLine="851"/>
      </w:pPr>
    </w:p>
    <w:p w:rsidR="008779B2" w:rsidRDefault="008779B2" w:rsidP="0093708E">
      <w:pPr>
        <w:widowControl/>
        <w:shd w:val="clear" w:color="auto" w:fill="FFFFFF"/>
        <w:autoSpaceDE/>
        <w:autoSpaceDN/>
        <w:spacing w:line="240" w:lineRule="exact"/>
        <w:ind w:right="3703"/>
        <w:contextualSpacing/>
      </w:pPr>
    </w:p>
    <w:p w:rsidR="008779B2" w:rsidRDefault="008779B2" w:rsidP="0093708E">
      <w:pPr>
        <w:pStyle w:val="a3"/>
        <w:ind w:left="195" w:right="367" w:firstLine="525"/>
      </w:pPr>
      <w:r>
        <w:t xml:space="preserve">В соответствии с </w:t>
      </w:r>
      <w:r w:rsidR="0093708E">
        <w:t xml:space="preserve">требованием </w:t>
      </w:r>
      <w:proofErr w:type="spellStart"/>
      <w:r w:rsidR="008411FB">
        <w:t>и.о</w:t>
      </w:r>
      <w:proofErr w:type="spellEnd"/>
      <w:r w:rsidR="008411FB">
        <w:t xml:space="preserve">. </w:t>
      </w:r>
      <w:bookmarkStart w:id="2" w:name="_GoBack"/>
      <w:bookmarkEnd w:id="2"/>
      <w:r w:rsidR="0093708E">
        <w:t xml:space="preserve">прокурора Новгородского района от 07.06.2023 № 86-05-2023/1535-23-20490012 об изменении нормативного правового акта с целью исключения выявленных </w:t>
      </w:r>
      <w:proofErr w:type="spellStart"/>
      <w:r w:rsidR="0093708E">
        <w:t>коррупциогенных</w:t>
      </w:r>
      <w:proofErr w:type="spellEnd"/>
      <w:r w:rsidR="0093708E">
        <w:t xml:space="preserve"> факторов,</w:t>
      </w:r>
    </w:p>
    <w:p w:rsidR="008779B2" w:rsidRDefault="008779B2" w:rsidP="008779B2">
      <w:pPr>
        <w:pStyle w:val="a3"/>
        <w:ind w:left="195" w:right="367" w:firstLine="851"/>
      </w:pPr>
    </w:p>
    <w:p w:rsidR="008779B2" w:rsidRPr="0093708E" w:rsidRDefault="008779B2" w:rsidP="008779B2">
      <w:pPr>
        <w:pStyle w:val="a3"/>
        <w:ind w:left="195" w:right="367" w:firstLine="851"/>
        <w:rPr>
          <w:b/>
        </w:rPr>
      </w:pPr>
      <w:r w:rsidRPr="0093708E">
        <w:rPr>
          <w:b/>
        </w:rPr>
        <w:t>ПОСТАНОВЛЯЮ:</w:t>
      </w:r>
    </w:p>
    <w:p w:rsidR="008779B2" w:rsidRDefault="008779B2" w:rsidP="008779B2">
      <w:pPr>
        <w:pStyle w:val="a3"/>
        <w:ind w:left="195" w:right="367" w:firstLine="851"/>
      </w:pPr>
    </w:p>
    <w:p w:rsidR="002F006D" w:rsidRPr="00461776" w:rsidRDefault="008779B2" w:rsidP="00461776">
      <w:pPr>
        <w:pStyle w:val="a3"/>
        <w:ind w:left="195" w:right="367" w:firstLine="851"/>
      </w:pPr>
      <w:r>
        <w:t>1.</w:t>
      </w:r>
      <w:r>
        <w:tab/>
        <w:t>Внести в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Трубичинского сельского поселения на 2023 год</w:t>
      </w:r>
      <w:r w:rsidR="0093708E">
        <w:t>, утвержденного постановлением А</w:t>
      </w:r>
      <w:r>
        <w:t>дминистрации Трубичинского сельского поселения от 30.12.2022 №</w:t>
      </w:r>
      <w:r w:rsidR="003C38D4">
        <w:t xml:space="preserve"> </w:t>
      </w:r>
      <w:r>
        <w:t>368 (далее</w:t>
      </w:r>
      <w:r w:rsidR="003C38D4">
        <w:t xml:space="preserve"> - Перечень), изложив раздел 3 </w:t>
      </w:r>
      <w:r>
        <w:t>в следующей редакции:</w:t>
      </w:r>
    </w:p>
    <w:p w:rsidR="002F006D" w:rsidRDefault="003C38D4" w:rsidP="008779B2">
      <w:pPr>
        <w:pStyle w:val="1"/>
        <w:tabs>
          <w:tab w:val="left" w:pos="977"/>
          <w:tab w:val="left" w:pos="979"/>
        </w:tabs>
        <w:ind w:right="445"/>
      </w:pPr>
      <w:r>
        <w:t>«3.</w:t>
      </w:r>
      <w:r w:rsidR="00CB36F6">
        <w:t>Перечень профилактических мероприятий, сроки (периодичность) их</w:t>
      </w:r>
      <w:r w:rsidR="00CB36F6">
        <w:rPr>
          <w:spacing w:val="-67"/>
        </w:rPr>
        <w:t xml:space="preserve"> </w:t>
      </w:r>
      <w:r w:rsidR="00CB36F6">
        <w:t>проведения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2410"/>
        <w:gridCol w:w="3970"/>
      </w:tblGrid>
      <w:tr w:rsidR="002F006D">
        <w:trPr>
          <w:trHeight w:val="841"/>
        </w:trPr>
        <w:tc>
          <w:tcPr>
            <w:tcW w:w="1985" w:type="dxa"/>
          </w:tcPr>
          <w:p w:rsidR="002F006D" w:rsidRDefault="00CB36F6">
            <w:pPr>
              <w:pStyle w:val="TableParagraph"/>
              <w:spacing w:before="77"/>
              <w:ind w:left="95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профилактических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1702" w:type="dxa"/>
          </w:tcPr>
          <w:p w:rsidR="002F006D" w:rsidRDefault="00CB36F6">
            <w:pPr>
              <w:pStyle w:val="TableParagraph"/>
              <w:spacing w:before="192"/>
              <w:ind w:left="270" w:right="102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410" w:type="dxa"/>
          </w:tcPr>
          <w:p w:rsidR="002F006D" w:rsidRDefault="00CB36F6">
            <w:pPr>
              <w:pStyle w:val="TableParagraph"/>
              <w:spacing w:before="192"/>
              <w:ind w:left="678" w:right="472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970" w:type="dxa"/>
          </w:tcPr>
          <w:p w:rsidR="002F006D" w:rsidRDefault="002F006D">
            <w:pPr>
              <w:pStyle w:val="TableParagraph"/>
              <w:spacing w:before="8"/>
              <w:rPr>
                <w:b/>
                <w:sz w:val="26"/>
              </w:rPr>
            </w:pPr>
          </w:p>
          <w:p w:rsidR="002F006D" w:rsidRDefault="00CB36F6">
            <w:pPr>
              <w:pStyle w:val="TableParagraph"/>
              <w:ind w:left="68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2F006D">
        <w:trPr>
          <w:trHeight w:val="2277"/>
        </w:trPr>
        <w:tc>
          <w:tcPr>
            <w:tcW w:w="1985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CB36F6">
            <w:pPr>
              <w:pStyle w:val="TableParagraph"/>
              <w:spacing w:before="183"/>
              <w:ind w:left="96" w:right="78"/>
              <w:jc w:val="center"/>
            </w:pPr>
            <w:r>
              <w:t>Информирование</w:t>
            </w:r>
          </w:p>
        </w:tc>
        <w:tc>
          <w:tcPr>
            <w:tcW w:w="1702" w:type="dxa"/>
          </w:tcPr>
          <w:p w:rsidR="002F006D" w:rsidRDefault="00CB36F6">
            <w:pPr>
              <w:pStyle w:val="TableParagraph"/>
              <w:ind w:left="93" w:right="77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администрации,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Трубичинского</w:t>
            </w:r>
          </w:p>
          <w:p w:rsidR="002F006D" w:rsidRDefault="00CB36F6">
            <w:pPr>
              <w:pStyle w:val="TableParagraph"/>
              <w:spacing w:line="252" w:lineRule="exact"/>
              <w:ind w:left="369" w:right="350" w:hanging="1"/>
              <w:jc w:val="center"/>
            </w:pP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</w:p>
        </w:tc>
        <w:tc>
          <w:tcPr>
            <w:tcW w:w="2410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CB36F6">
            <w:pPr>
              <w:pStyle w:val="TableParagraph"/>
              <w:spacing w:before="183"/>
              <w:ind w:left="174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постоянной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</w:p>
        </w:tc>
        <w:tc>
          <w:tcPr>
            <w:tcW w:w="3970" w:type="dxa"/>
          </w:tcPr>
          <w:p w:rsidR="002F006D" w:rsidRDefault="00CB36F6">
            <w:pPr>
              <w:pStyle w:val="TableParagraph"/>
              <w:spacing w:before="125"/>
              <w:ind w:left="106" w:right="94" w:firstLine="38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 в сети «Интернет» сведений,</w:t>
            </w:r>
            <w:r>
              <w:rPr>
                <w:spacing w:val="-52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46</w:t>
            </w:r>
            <w:r>
              <w:rPr>
                <w:spacing w:val="-52"/>
              </w:rPr>
              <w:t xml:space="preserve"> </w:t>
            </w:r>
            <w:r>
              <w:t>Федерального закона от 31.07.2020 №</w:t>
            </w:r>
            <w:r>
              <w:rPr>
                <w:spacing w:val="1"/>
              </w:rPr>
              <w:t xml:space="preserve"> </w:t>
            </w:r>
            <w:r>
              <w:t>248-ФЗ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-52"/>
              </w:rPr>
              <w:t xml:space="preserve"> </w:t>
            </w:r>
            <w:r>
              <w:t>(надзоре) и муниципальном контроле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Федерации»</w:t>
            </w:r>
          </w:p>
        </w:tc>
      </w:tr>
      <w:tr w:rsidR="002F006D">
        <w:trPr>
          <w:trHeight w:val="2277"/>
        </w:trPr>
        <w:tc>
          <w:tcPr>
            <w:tcW w:w="1985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8779B2">
            <w:pPr>
              <w:pStyle w:val="TableParagraph"/>
              <w:spacing w:before="205"/>
              <w:ind w:left="55" w:right="35" w:hanging="1"/>
              <w:jc w:val="center"/>
            </w:pPr>
            <w:r>
              <w:t>Профилактический визит</w:t>
            </w:r>
          </w:p>
        </w:tc>
        <w:tc>
          <w:tcPr>
            <w:tcW w:w="1702" w:type="dxa"/>
          </w:tcPr>
          <w:p w:rsidR="002F006D" w:rsidRDefault="00CB36F6">
            <w:pPr>
              <w:pStyle w:val="TableParagraph"/>
              <w:ind w:left="66" w:right="48" w:hanging="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Администрации,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1"/>
              </w:rPr>
              <w:t xml:space="preserve"> </w:t>
            </w:r>
            <w:r>
              <w:t>Трубичинского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</w:p>
          <w:p w:rsidR="002F006D" w:rsidRDefault="00CB36F6">
            <w:pPr>
              <w:pStyle w:val="TableParagraph"/>
              <w:spacing w:line="235" w:lineRule="exact"/>
              <w:ind w:left="74" w:right="58"/>
              <w:jc w:val="center"/>
            </w:pPr>
            <w:r>
              <w:t>поселения</w:t>
            </w:r>
          </w:p>
        </w:tc>
        <w:tc>
          <w:tcPr>
            <w:tcW w:w="2410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EC12C9" w:rsidP="00EC12C9">
            <w:pPr>
              <w:pStyle w:val="TableParagraph"/>
              <w:spacing w:before="205"/>
              <w:ind w:left="18" w:right="6"/>
              <w:jc w:val="both"/>
            </w:pPr>
            <w:r>
              <w:t>проводится только с согласия контролируемого лица либо по его инициативе</w:t>
            </w:r>
          </w:p>
        </w:tc>
        <w:tc>
          <w:tcPr>
            <w:tcW w:w="3970" w:type="dxa"/>
          </w:tcPr>
          <w:p w:rsidR="002F006D" w:rsidRDefault="008779B2">
            <w:pPr>
              <w:pStyle w:val="TableParagraph"/>
              <w:tabs>
                <w:tab w:val="left" w:pos="2753"/>
                <w:tab w:val="left" w:pos="2955"/>
                <w:tab w:val="left" w:pos="2989"/>
              </w:tabs>
              <w:spacing w:before="125"/>
              <w:ind w:left="106" w:right="92" w:firstLine="38"/>
              <w:jc w:val="both"/>
            </w:pPr>
            <w:r w:rsidRPr="008779B2"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</w:tr>
      <w:tr w:rsidR="002F006D">
        <w:trPr>
          <w:trHeight w:val="2529"/>
        </w:trPr>
        <w:tc>
          <w:tcPr>
            <w:tcW w:w="1985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CB36F6">
            <w:pPr>
              <w:pStyle w:val="TableParagraph"/>
              <w:spacing w:before="181"/>
              <w:ind w:left="177" w:right="145" w:firstLine="252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t>предостережения</w:t>
            </w:r>
          </w:p>
        </w:tc>
        <w:tc>
          <w:tcPr>
            <w:tcW w:w="1702" w:type="dxa"/>
          </w:tcPr>
          <w:p w:rsidR="002F006D" w:rsidRDefault="00CB36F6">
            <w:pPr>
              <w:pStyle w:val="TableParagraph"/>
              <w:spacing w:before="125"/>
              <w:ind w:left="93" w:right="77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администрации,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Трубичинского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2410" w:type="dxa"/>
          </w:tcPr>
          <w:p w:rsidR="002F006D" w:rsidRDefault="00CB36F6">
            <w:pPr>
              <w:pStyle w:val="TableParagraph"/>
              <w:ind w:left="28" w:right="17" w:firstLine="1"/>
              <w:jc w:val="center"/>
            </w:pPr>
            <w:r>
              <w:t>не позднее 30 дней со</w:t>
            </w:r>
            <w:r>
              <w:rPr>
                <w:spacing w:val="1"/>
              </w:rPr>
              <w:t xml:space="preserve"> </w:t>
            </w:r>
            <w:r>
              <w:t>дня получения сведений,</w:t>
            </w:r>
            <w:r>
              <w:rPr>
                <w:spacing w:val="-52"/>
              </w:rPr>
              <w:t xml:space="preserve"> </w:t>
            </w:r>
            <w:r>
              <w:t>указанных в части 1</w:t>
            </w:r>
            <w:r>
              <w:rPr>
                <w:spacing w:val="1"/>
              </w:rPr>
              <w:t xml:space="preserve"> </w:t>
            </w:r>
            <w:r>
              <w:t>статьи 49 Федерального</w:t>
            </w:r>
            <w:r>
              <w:rPr>
                <w:spacing w:val="1"/>
              </w:rPr>
              <w:t xml:space="preserve"> </w:t>
            </w:r>
            <w:r>
              <w:t>закона «О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контроле (надзоре) и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2F006D" w:rsidRDefault="00CB36F6">
            <w:pPr>
              <w:pStyle w:val="TableParagraph"/>
              <w:spacing w:line="233" w:lineRule="exact"/>
              <w:ind w:left="16" w:right="6"/>
              <w:jc w:val="center"/>
            </w:pPr>
            <w:r>
              <w:t>Федерации»</w:t>
            </w:r>
          </w:p>
        </w:tc>
        <w:tc>
          <w:tcPr>
            <w:tcW w:w="3970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CB36F6">
            <w:pPr>
              <w:pStyle w:val="TableParagraph"/>
              <w:tabs>
                <w:tab w:val="left" w:pos="2775"/>
                <w:tab w:val="left" w:pos="3404"/>
              </w:tabs>
              <w:spacing w:before="205"/>
              <w:ind w:left="106" w:right="94" w:firstLine="38"/>
              <w:jc w:val="both"/>
            </w:pPr>
            <w:r>
              <w:t>Посредством</w:t>
            </w:r>
            <w:r>
              <w:tab/>
            </w:r>
            <w:r>
              <w:rPr>
                <w:spacing w:val="-1"/>
              </w:rPr>
              <w:t>объявления</w:t>
            </w:r>
            <w:r>
              <w:rPr>
                <w:spacing w:val="-53"/>
              </w:rPr>
              <w:t xml:space="preserve"> </w:t>
            </w:r>
            <w:r>
              <w:t>контролируемому</w:t>
            </w:r>
            <w:r>
              <w:tab/>
            </w:r>
            <w:r>
              <w:tab/>
              <w:t>лицу</w:t>
            </w:r>
            <w:r>
              <w:rPr>
                <w:spacing w:val="-53"/>
              </w:rPr>
              <w:t xml:space="preserve"> </w:t>
            </w:r>
            <w:r>
              <w:t>предостережения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недопустимости</w:t>
            </w:r>
            <w:r>
              <w:rPr>
                <w:spacing w:val="-52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обязательных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</w:p>
        </w:tc>
      </w:tr>
      <w:tr w:rsidR="002F006D">
        <w:trPr>
          <w:trHeight w:val="1264"/>
        </w:trPr>
        <w:tc>
          <w:tcPr>
            <w:tcW w:w="1985" w:type="dxa"/>
          </w:tcPr>
          <w:p w:rsidR="002F006D" w:rsidRDefault="002F006D">
            <w:pPr>
              <w:pStyle w:val="TableParagraph"/>
              <w:rPr>
                <w:b/>
                <w:sz w:val="24"/>
              </w:rPr>
            </w:pPr>
          </w:p>
          <w:p w:rsidR="002F006D" w:rsidRDefault="002F006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F006D" w:rsidRDefault="00CB36F6">
            <w:pPr>
              <w:pStyle w:val="TableParagraph"/>
              <w:ind w:left="96" w:right="78"/>
              <w:jc w:val="center"/>
            </w:pPr>
            <w:r>
              <w:t>Консультирование</w:t>
            </w:r>
          </w:p>
        </w:tc>
        <w:tc>
          <w:tcPr>
            <w:tcW w:w="1702" w:type="dxa"/>
          </w:tcPr>
          <w:p w:rsidR="002F006D" w:rsidRDefault="00CB36F6">
            <w:pPr>
              <w:pStyle w:val="TableParagraph"/>
              <w:ind w:left="98" w:right="77" w:hanging="5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Главы</w:t>
            </w:r>
            <w:r>
              <w:rPr>
                <w:spacing w:val="1"/>
              </w:rPr>
              <w:t xml:space="preserve"> </w:t>
            </w:r>
            <w:r>
              <w:t>администрации,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</w:p>
          <w:p w:rsidR="002F006D" w:rsidRDefault="00CB36F6">
            <w:pPr>
              <w:pStyle w:val="TableParagraph"/>
              <w:spacing w:line="233" w:lineRule="exact"/>
              <w:ind w:left="74" w:right="58"/>
              <w:jc w:val="center"/>
            </w:pPr>
            <w:r>
              <w:t>специалист</w:t>
            </w:r>
          </w:p>
        </w:tc>
        <w:tc>
          <w:tcPr>
            <w:tcW w:w="2410" w:type="dxa"/>
          </w:tcPr>
          <w:p w:rsidR="002F006D" w:rsidRDefault="00EC12C9">
            <w:pPr>
              <w:pStyle w:val="TableParagraph"/>
              <w:spacing w:before="125"/>
              <w:ind w:left="121" w:right="108" w:hanging="1"/>
              <w:jc w:val="center"/>
            </w:pPr>
            <w:r>
              <w:t>п</w:t>
            </w:r>
            <w:r w:rsidR="00CB36F6">
              <w:t>о обращениям</w:t>
            </w:r>
            <w:r w:rsidR="00CB36F6">
              <w:rPr>
                <w:spacing w:val="1"/>
              </w:rPr>
              <w:t xml:space="preserve"> </w:t>
            </w:r>
            <w:r w:rsidR="00CB36F6">
              <w:t>контролируемых лиц и</w:t>
            </w:r>
            <w:r w:rsidR="00CB36F6">
              <w:rPr>
                <w:spacing w:val="-52"/>
              </w:rPr>
              <w:t xml:space="preserve"> </w:t>
            </w:r>
            <w:r w:rsidR="00CB36F6">
              <w:t>их уполномоченных</w:t>
            </w:r>
            <w:r w:rsidR="00CB36F6">
              <w:rPr>
                <w:spacing w:val="1"/>
              </w:rPr>
              <w:t xml:space="preserve"> </w:t>
            </w:r>
            <w:r w:rsidR="00CB36F6">
              <w:t>представителей</w:t>
            </w:r>
          </w:p>
        </w:tc>
        <w:tc>
          <w:tcPr>
            <w:tcW w:w="3970" w:type="dxa"/>
          </w:tcPr>
          <w:p w:rsidR="002F006D" w:rsidRDefault="00CB36F6">
            <w:pPr>
              <w:pStyle w:val="TableParagraph"/>
              <w:tabs>
                <w:tab w:val="left" w:pos="2288"/>
              </w:tabs>
              <w:ind w:left="106" w:right="95" w:firstLine="38"/>
              <w:jc w:val="both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контролируемых</w:t>
            </w:r>
            <w:r>
              <w:rPr>
                <w:spacing w:val="-52"/>
              </w:rPr>
              <w:t xml:space="preserve"> </w:t>
            </w:r>
            <w:r>
              <w:t>лиц и их представителей по вопросам,</w:t>
            </w:r>
            <w:r>
              <w:rPr>
                <w:spacing w:val="1"/>
              </w:rPr>
              <w:t xml:space="preserve"> </w:t>
            </w:r>
            <w:r>
              <w:t>связанным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осуществлением</w:t>
            </w:r>
            <w:r>
              <w:tab/>
            </w:r>
            <w:r>
              <w:rPr>
                <w:spacing w:val="-1"/>
              </w:rPr>
              <w:t>муниципального</w:t>
            </w:r>
          </w:p>
          <w:p w:rsidR="002F006D" w:rsidRDefault="00CB36F6">
            <w:pPr>
              <w:pStyle w:val="TableParagraph"/>
              <w:spacing w:line="233" w:lineRule="exact"/>
              <w:ind w:left="106"/>
              <w:jc w:val="both"/>
            </w:pPr>
            <w:r>
              <w:t xml:space="preserve">контроля   </w:t>
            </w:r>
            <w:r>
              <w:rPr>
                <w:spacing w:val="18"/>
              </w:rPr>
              <w:t xml:space="preserve"> </w:t>
            </w:r>
            <w:r>
              <w:t xml:space="preserve">в   </w:t>
            </w:r>
            <w:r>
              <w:rPr>
                <w:spacing w:val="15"/>
              </w:rPr>
              <w:t xml:space="preserve"> </w:t>
            </w:r>
            <w:r>
              <w:t xml:space="preserve">сфере   </w:t>
            </w:r>
            <w:r>
              <w:rPr>
                <w:spacing w:val="17"/>
              </w:rPr>
              <w:t xml:space="preserve"> </w:t>
            </w:r>
            <w:r>
              <w:t>автомобильного</w:t>
            </w:r>
          </w:p>
        </w:tc>
      </w:tr>
      <w:tr w:rsidR="003C38D4" w:rsidTr="008047F6">
        <w:trPr>
          <w:trHeight w:val="251"/>
        </w:trPr>
        <w:tc>
          <w:tcPr>
            <w:tcW w:w="1985" w:type="dxa"/>
            <w:vMerge w:val="restart"/>
          </w:tcPr>
          <w:p w:rsidR="003C38D4" w:rsidRDefault="003C38D4" w:rsidP="008047F6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3C38D4" w:rsidRDefault="003C38D4" w:rsidP="008047F6">
            <w:pPr>
              <w:pStyle w:val="TableParagraph"/>
              <w:spacing w:line="232" w:lineRule="exact"/>
              <w:ind w:left="74" w:right="60"/>
              <w:jc w:val="center"/>
            </w:pPr>
            <w:r>
              <w:t>Администрации</w:t>
            </w:r>
          </w:p>
        </w:tc>
        <w:tc>
          <w:tcPr>
            <w:tcW w:w="2410" w:type="dxa"/>
            <w:vMerge w:val="restart"/>
          </w:tcPr>
          <w:p w:rsidR="003C38D4" w:rsidRDefault="003C38D4" w:rsidP="008047F6">
            <w:pPr>
              <w:pStyle w:val="TableParagraph"/>
            </w:pPr>
          </w:p>
        </w:tc>
        <w:tc>
          <w:tcPr>
            <w:tcW w:w="3970" w:type="dxa"/>
            <w:tcBorders>
              <w:bottom w:val="nil"/>
            </w:tcBorders>
          </w:tcPr>
          <w:p w:rsidR="003C38D4" w:rsidRDefault="003C38D4" w:rsidP="008047F6">
            <w:pPr>
              <w:pStyle w:val="TableParagraph"/>
              <w:tabs>
                <w:tab w:val="left" w:pos="1529"/>
                <w:tab w:val="left" w:pos="2893"/>
              </w:tabs>
              <w:spacing w:line="232" w:lineRule="exact"/>
              <w:ind w:left="106"/>
            </w:pPr>
            <w:proofErr w:type="gramStart"/>
            <w:r>
              <w:t>транспорта,</w:t>
            </w:r>
            <w:r>
              <w:tab/>
            </w:r>
            <w:proofErr w:type="gramEnd"/>
            <w:r>
              <w:t>городского</w:t>
            </w:r>
            <w:r>
              <w:tab/>
              <w:t>наземного</w:t>
            </w:r>
          </w:p>
        </w:tc>
      </w:tr>
      <w:tr w:rsidR="003C38D4" w:rsidTr="008047F6">
        <w:trPr>
          <w:trHeight w:val="243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73" w:right="60"/>
              <w:jc w:val="center"/>
            </w:pPr>
            <w:r>
              <w:t>Трубичинского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tabs>
                <w:tab w:val="left" w:pos="2129"/>
                <w:tab w:val="left" w:pos="3742"/>
              </w:tabs>
              <w:spacing w:line="223" w:lineRule="exact"/>
              <w:ind w:left="106"/>
            </w:pPr>
            <w:r>
              <w:t>электрического</w:t>
            </w:r>
            <w:r>
              <w:tab/>
              <w:t>транспорта</w:t>
            </w:r>
            <w:r>
              <w:tab/>
              <w:t>и</w:t>
            </w:r>
          </w:p>
        </w:tc>
      </w:tr>
      <w:tr w:rsidR="003C38D4" w:rsidTr="008047F6">
        <w:trPr>
          <w:trHeight w:val="243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74" w:right="59"/>
              <w:jc w:val="center"/>
            </w:pPr>
            <w:r>
              <w:t>сельского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106"/>
            </w:pPr>
            <w:r>
              <w:t>дорожного</w:t>
            </w:r>
            <w:r>
              <w:rPr>
                <w:spacing w:val="48"/>
              </w:rPr>
              <w:t xml:space="preserve"> </w:t>
            </w:r>
            <w:r>
              <w:t>хозяйства</w:t>
            </w:r>
            <w:r>
              <w:rPr>
                <w:spacing w:val="104"/>
              </w:rPr>
              <w:t xml:space="preserve"> </w:t>
            </w:r>
            <w:r>
              <w:t>осуществляется</w:t>
            </w:r>
          </w:p>
        </w:tc>
      </w:tr>
      <w:tr w:rsidR="003C38D4" w:rsidTr="008047F6">
        <w:trPr>
          <w:trHeight w:val="243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74" w:right="58"/>
              <w:jc w:val="center"/>
            </w:pPr>
            <w:r>
              <w:t>поселения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106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55"/>
              </w:rPr>
              <w:t xml:space="preserve"> </w:t>
            </w:r>
            <w:r>
              <w:t>обращении</w:t>
            </w:r>
            <w:r>
              <w:rPr>
                <w:spacing w:val="53"/>
              </w:rPr>
              <w:t xml:space="preserve"> </w:t>
            </w:r>
            <w:r>
              <w:t>(по</w:t>
            </w:r>
            <w:r>
              <w:rPr>
                <w:spacing w:val="56"/>
              </w:rPr>
              <w:t xml:space="preserve"> </w:t>
            </w:r>
            <w:r>
              <w:t>графику),</w:t>
            </w:r>
          </w:p>
        </w:tc>
      </w:tr>
      <w:tr w:rsidR="003C38D4" w:rsidTr="008047F6">
        <w:trPr>
          <w:trHeight w:val="241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tabs>
                <w:tab w:val="left" w:pos="1741"/>
                <w:tab w:val="left" w:pos="3298"/>
              </w:tabs>
              <w:spacing w:line="222" w:lineRule="exact"/>
              <w:ind w:left="106"/>
            </w:pPr>
            <w:r>
              <w:t>посредством</w:t>
            </w:r>
            <w:r>
              <w:tab/>
              <w:t>телефонной</w:t>
            </w:r>
            <w:r>
              <w:tab/>
              <w:t>связи,</w:t>
            </w:r>
          </w:p>
        </w:tc>
      </w:tr>
      <w:tr w:rsidR="003C38D4" w:rsidTr="008047F6">
        <w:trPr>
          <w:trHeight w:val="243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C38D4" w:rsidRDefault="003C38D4" w:rsidP="008047F6">
            <w:pPr>
              <w:pStyle w:val="TableParagraph"/>
              <w:spacing w:line="223" w:lineRule="exact"/>
              <w:ind w:left="106"/>
            </w:pPr>
            <w:r>
              <w:t>электронной</w:t>
            </w:r>
            <w:r>
              <w:rPr>
                <w:spacing w:val="51"/>
              </w:rPr>
              <w:t xml:space="preserve"> </w:t>
            </w:r>
            <w:r>
              <w:t>почты,</w:t>
            </w:r>
            <w:r>
              <w:rPr>
                <w:spacing w:val="52"/>
              </w:rPr>
              <w:t xml:space="preserve"> </w:t>
            </w:r>
            <w:r>
              <w:t>видео-конференц-</w:t>
            </w:r>
          </w:p>
        </w:tc>
      </w:tr>
      <w:tr w:rsidR="003C38D4" w:rsidTr="008047F6">
        <w:trPr>
          <w:trHeight w:val="244"/>
        </w:trPr>
        <w:tc>
          <w:tcPr>
            <w:tcW w:w="1985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C38D4" w:rsidRDefault="003C38D4" w:rsidP="008047F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38D4" w:rsidRDefault="003C38D4" w:rsidP="008047F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C38D4" w:rsidRDefault="003C38D4" w:rsidP="008047F6">
            <w:pPr>
              <w:pStyle w:val="TableParagraph"/>
              <w:spacing w:line="225" w:lineRule="exact"/>
              <w:ind w:left="106"/>
            </w:pPr>
            <w:r>
              <w:t>связи</w:t>
            </w:r>
          </w:p>
        </w:tc>
      </w:tr>
    </w:tbl>
    <w:p w:rsidR="003C38D4" w:rsidRPr="00EC12C9" w:rsidRDefault="003C38D4" w:rsidP="003C38D4">
      <w:pPr>
        <w:pStyle w:val="a3"/>
        <w:spacing w:before="6"/>
        <w:ind w:left="0"/>
        <w:jc w:val="left"/>
        <w:rPr>
          <w:b/>
          <w:sz w:val="24"/>
        </w:rPr>
      </w:pPr>
    </w:p>
    <w:p w:rsidR="00461776" w:rsidRDefault="003C38D4" w:rsidP="00461776">
      <w:pPr>
        <w:spacing w:line="233" w:lineRule="exact"/>
        <w:jc w:val="both"/>
        <w:rPr>
          <w:sz w:val="28"/>
        </w:rPr>
      </w:pPr>
      <w:r>
        <w:rPr>
          <w:sz w:val="28"/>
        </w:rPr>
        <w:t>2</w:t>
      </w:r>
      <w:r w:rsidRPr="00EC12C9">
        <w:rPr>
          <w:sz w:val="28"/>
        </w:rPr>
        <w:t>. Опубликовать п</w:t>
      </w:r>
      <w:r w:rsidR="00461776" w:rsidRPr="00EC12C9">
        <w:rPr>
          <w:sz w:val="28"/>
        </w:rPr>
        <w:t>остановление в газете «Тр</w:t>
      </w:r>
      <w:r w:rsidR="00461776">
        <w:rPr>
          <w:sz w:val="28"/>
        </w:rPr>
        <w:t>убичинский официальный вестник».</w:t>
      </w: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Pr="00BB7D37" w:rsidRDefault="00461776" w:rsidP="00461776">
      <w:pPr>
        <w:shd w:val="clear" w:color="auto" w:fill="FFFFFF"/>
        <w:ind w:left="142"/>
        <w:contextualSpacing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Глава</w:t>
      </w:r>
      <w:r w:rsidRPr="00BB7D37">
        <w:rPr>
          <w:b/>
          <w:spacing w:val="-3"/>
          <w:sz w:val="28"/>
          <w:szCs w:val="28"/>
        </w:rPr>
        <w:t xml:space="preserve"> сельского поселения                       </w:t>
      </w:r>
      <w:r>
        <w:rPr>
          <w:b/>
          <w:spacing w:val="-3"/>
          <w:sz w:val="28"/>
          <w:szCs w:val="28"/>
        </w:rPr>
        <w:t xml:space="preserve">                                     </w:t>
      </w:r>
      <w:r w:rsidRPr="00BB7D37">
        <w:rPr>
          <w:b/>
          <w:spacing w:val="-3"/>
          <w:sz w:val="28"/>
          <w:szCs w:val="28"/>
        </w:rPr>
        <w:t xml:space="preserve">   С.В.</w:t>
      </w:r>
      <w:r>
        <w:rPr>
          <w:b/>
          <w:spacing w:val="-3"/>
          <w:sz w:val="28"/>
          <w:szCs w:val="28"/>
        </w:rPr>
        <w:t xml:space="preserve"> </w:t>
      </w:r>
      <w:r w:rsidRPr="00BB7D37">
        <w:rPr>
          <w:b/>
          <w:spacing w:val="-3"/>
          <w:sz w:val="28"/>
          <w:szCs w:val="28"/>
        </w:rPr>
        <w:t>Анкудинов</w:t>
      </w: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rPr>
          <w:sz w:val="28"/>
        </w:rPr>
      </w:pPr>
    </w:p>
    <w:p w:rsidR="00461776" w:rsidRDefault="00461776" w:rsidP="00461776">
      <w:pPr>
        <w:spacing w:line="233" w:lineRule="exact"/>
        <w:jc w:val="both"/>
        <w:sectPr w:rsidR="00461776">
          <w:pgSz w:w="11910" w:h="16840"/>
          <w:pgMar w:top="240" w:right="480" w:bottom="280" w:left="1080" w:header="720" w:footer="720" w:gutter="0"/>
          <w:cols w:space="720"/>
        </w:sectPr>
      </w:pPr>
    </w:p>
    <w:p w:rsidR="00EC12C9" w:rsidRPr="00EC12C9" w:rsidRDefault="00EC12C9" w:rsidP="00EC12C9">
      <w:pPr>
        <w:rPr>
          <w:sz w:val="28"/>
        </w:rPr>
      </w:pPr>
    </w:p>
    <w:p w:rsidR="00EC12C9" w:rsidRPr="00EC12C9" w:rsidRDefault="00EC12C9" w:rsidP="00EC12C9">
      <w:pPr>
        <w:rPr>
          <w:sz w:val="28"/>
        </w:rPr>
      </w:pPr>
    </w:p>
    <w:p w:rsidR="00CB36F6" w:rsidRPr="00EC12C9" w:rsidRDefault="00CB36F6" w:rsidP="00EC12C9">
      <w:pPr>
        <w:rPr>
          <w:sz w:val="28"/>
        </w:rPr>
      </w:pPr>
    </w:p>
    <w:sectPr w:rsidR="00CB36F6" w:rsidRPr="00EC12C9">
      <w:pgSz w:w="11910" w:h="16840"/>
      <w:pgMar w:top="30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19F4"/>
    <w:multiLevelType w:val="multilevel"/>
    <w:tmpl w:val="F28ED786"/>
    <w:lvl w:ilvl="0">
      <w:start w:val="1"/>
      <w:numFmt w:val="decimal"/>
      <w:lvlText w:val="%1"/>
      <w:lvlJc w:val="left"/>
      <w:pPr>
        <w:ind w:left="195" w:hanging="5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6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65"/>
      </w:pPr>
      <w:rPr>
        <w:rFonts w:hint="default"/>
        <w:lang w:val="ru-RU" w:eastAsia="en-US" w:bidi="ar-SA"/>
      </w:rPr>
    </w:lvl>
  </w:abstractNum>
  <w:abstractNum w:abstractNumId="1" w15:restartNumberingAfterBreak="0">
    <w:nsid w:val="3BBE2F03"/>
    <w:multiLevelType w:val="hybridMultilevel"/>
    <w:tmpl w:val="79A674A8"/>
    <w:lvl w:ilvl="0" w:tplc="C000673A">
      <w:start w:val="1"/>
      <w:numFmt w:val="upperRoman"/>
      <w:lvlText w:val="%1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FC869E">
      <w:numFmt w:val="bullet"/>
      <w:lvlText w:val="-"/>
      <w:lvlJc w:val="left"/>
      <w:pPr>
        <w:ind w:left="1551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D44C3E8">
      <w:numFmt w:val="bullet"/>
      <w:lvlText w:val="•"/>
      <w:lvlJc w:val="left"/>
      <w:pPr>
        <w:ind w:left="3196" w:hanging="214"/>
      </w:pPr>
      <w:rPr>
        <w:rFonts w:hint="default"/>
        <w:lang w:val="ru-RU" w:eastAsia="en-US" w:bidi="ar-SA"/>
      </w:rPr>
    </w:lvl>
    <w:lvl w:ilvl="3" w:tplc="4432B60C">
      <w:numFmt w:val="bullet"/>
      <w:lvlText w:val="•"/>
      <w:lvlJc w:val="left"/>
      <w:pPr>
        <w:ind w:left="4259" w:hanging="214"/>
      </w:pPr>
      <w:rPr>
        <w:rFonts w:hint="default"/>
        <w:lang w:val="ru-RU" w:eastAsia="en-US" w:bidi="ar-SA"/>
      </w:rPr>
    </w:lvl>
    <w:lvl w:ilvl="4" w:tplc="779ABFFA">
      <w:numFmt w:val="bullet"/>
      <w:lvlText w:val="•"/>
      <w:lvlJc w:val="left"/>
      <w:pPr>
        <w:ind w:left="5322" w:hanging="214"/>
      </w:pPr>
      <w:rPr>
        <w:rFonts w:hint="default"/>
        <w:lang w:val="ru-RU" w:eastAsia="en-US" w:bidi="ar-SA"/>
      </w:rPr>
    </w:lvl>
    <w:lvl w:ilvl="5" w:tplc="4C2CB2F2">
      <w:numFmt w:val="bullet"/>
      <w:lvlText w:val="•"/>
      <w:lvlJc w:val="left"/>
      <w:pPr>
        <w:ind w:left="6385" w:hanging="214"/>
      </w:pPr>
      <w:rPr>
        <w:rFonts w:hint="default"/>
        <w:lang w:val="ru-RU" w:eastAsia="en-US" w:bidi="ar-SA"/>
      </w:rPr>
    </w:lvl>
    <w:lvl w:ilvl="6" w:tplc="783E4F26">
      <w:numFmt w:val="bullet"/>
      <w:lvlText w:val="•"/>
      <w:lvlJc w:val="left"/>
      <w:pPr>
        <w:ind w:left="7448" w:hanging="214"/>
      </w:pPr>
      <w:rPr>
        <w:rFonts w:hint="default"/>
        <w:lang w:val="ru-RU" w:eastAsia="en-US" w:bidi="ar-SA"/>
      </w:rPr>
    </w:lvl>
    <w:lvl w:ilvl="7" w:tplc="F57C2A6C">
      <w:numFmt w:val="bullet"/>
      <w:lvlText w:val="•"/>
      <w:lvlJc w:val="left"/>
      <w:pPr>
        <w:ind w:left="8511" w:hanging="214"/>
      </w:pPr>
      <w:rPr>
        <w:rFonts w:hint="default"/>
        <w:lang w:val="ru-RU" w:eastAsia="en-US" w:bidi="ar-SA"/>
      </w:rPr>
    </w:lvl>
    <w:lvl w:ilvl="8" w:tplc="E4E26FDC">
      <w:numFmt w:val="bullet"/>
      <w:lvlText w:val="•"/>
      <w:lvlJc w:val="left"/>
      <w:pPr>
        <w:ind w:left="957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5C154F75"/>
    <w:multiLevelType w:val="multilevel"/>
    <w:tmpl w:val="CF22E468"/>
    <w:lvl w:ilvl="0">
      <w:start w:val="2"/>
      <w:numFmt w:val="decimal"/>
      <w:lvlText w:val="%1"/>
      <w:lvlJc w:val="left"/>
      <w:pPr>
        <w:ind w:left="104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6D645823"/>
    <w:multiLevelType w:val="hybridMultilevel"/>
    <w:tmpl w:val="0C2AED08"/>
    <w:lvl w:ilvl="0" w:tplc="CF1AA74C">
      <w:start w:val="1"/>
      <w:numFmt w:val="decimal"/>
      <w:lvlText w:val="%1."/>
      <w:lvlJc w:val="left"/>
      <w:pPr>
        <w:ind w:left="197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340100">
      <w:numFmt w:val="bullet"/>
      <w:lvlText w:val="•"/>
      <w:lvlJc w:val="left"/>
      <w:pPr>
        <w:ind w:left="1214" w:hanging="291"/>
      </w:pPr>
      <w:rPr>
        <w:rFonts w:hint="default"/>
        <w:lang w:val="ru-RU" w:eastAsia="en-US" w:bidi="ar-SA"/>
      </w:rPr>
    </w:lvl>
    <w:lvl w:ilvl="2" w:tplc="A3C680CA">
      <w:numFmt w:val="bullet"/>
      <w:lvlText w:val="•"/>
      <w:lvlJc w:val="left"/>
      <w:pPr>
        <w:ind w:left="2229" w:hanging="291"/>
      </w:pPr>
      <w:rPr>
        <w:rFonts w:hint="default"/>
        <w:lang w:val="ru-RU" w:eastAsia="en-US" w:bidi="ar-SA"/>
      </w:rPr>
    </w:lvl>
    <w:lvl w:ilvl="3" w:tplc="2BCC8422">
      <w:numFmt w:val="bullet"/>
      <w:lvlText w:val="•"/>
      <w:lvlJc w:val="left"/>
      <w:pPr>
        <w:ind w:left="3243" w:hanging="291"/>
      </w:pPr>
      <w:rPr>
        <w:rFonts w:hint="default"/>
        <w:lang w:val="ru-RU" w:eastAsia="en-US" w:bidi="ar-SA"/>
      </w:rPr>
    </w:lvl>
    <w:lvl w:ilvl="4" w:tplc="74DED5E8">
      <w:numFmt w:val="bullet"/>
      <w:lvlText w:val="•"/>
      <w:lvlJc w:val="left"/>
      <w:pPr>
        <w:ind w:left="4258" w:hanging="291"/>
      </w:pPr>
      <w:rPr>
        <w:rFonts w:hint="default"/>
        <w:lang w:val="ru-RU" w:eastAsia="en-US" w:bidi="ar-SA"/>
      </w:rPr>
    </w:lvl>
    <w:lvl w:ilvl="5" w:tplc="D050160E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75943C9E">
      <w:numFmt w:val="bullet"/>
      <w:lvlText w:val="•"/>
      <w:lvlJc w:val="left"/>
      <w:pPr>
        <w:ind w:left="6287" w:hanging="291"/>
      </w:pPr>
      <w:rPr>
        <w:rFonts w:hint="default"/>
        <w:lang w:val="ru-RU" w:eastAsia="en-US" w:bidi="ar-SA"/>
      </w:rPr>
    </w:lvl>
    <w:lvl w:ilvl="7" w:tplc="05469BD8">
      <w:numFmt w:val="bullet"/>
      <w:lvlText w:val="•"/>
      <w:lvlJc w:val="left"/>
      <w:pPr>
        <w:ind w:left="7302" w:hanging="291"/>
      </w:pPr>
      <w:rPr>
        <w:rFonts w:hint="default"/>
        <w:lang w:val="ru-RU" w:eastAsia="en-US" w:bidi="ar-SA"/>
      </w:rPr>
    </w:lvl>
    <w:lvl w:ilvl="8" w:tplc="311E950C">
      <w:numFmt w:val="bullet"/>
      <w:lvlText w:val="•"/>
      <w:lvlJc w:val="left"/>
      <w:pPr>
        <w:ind w:left="8317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D"/>
    <w:rsid w:val="002F006D"/>
    <w:rsid w:val="003C38D4"/>
    <w:rsid w:val="00461776"/>
    <w:rsid w:val="007E5609"/>
    <w:rsid w:val="008411FB"/>
    <w:rsid w:val="008779B2"/>
    <w:rsid w:val="0093708E"/>
    <w:rsid w:val="00CB36F6"/>
    <w:rsid w:val="00DD6C4A"/>
    <w:rsid w:val="00E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0343F-15B4-4DAB-9E73-A792C5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6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Trubichino85</cp:lastModifiedBy>
  <cp:revision>7</cp:revision>
  <dcterms:created xsi:type="dcterms:W3CDTF">2023-06-20T11:18:00Z</dcterms:created>
  <dcterms:modified xsi:type="dcterms:W3CDTF">2023-06-20T15:55:00Z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2023-06-20T00:00:00Z</vt:filetime>
  </property>
</Properties>
</file>