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FEC6" w14:textId="77777777" w:rsidR="009A4F73" w:rsidRPr="00252169" w:rsidRDefault="009A4F73" w:rsidP="009A4F73">
      <w:pPr>
        <w:spacing w:after="0" w:line="240" w:lineRule="auto"/>
        <w:jc w:val="center"/>
        <w:rPr>
          <w:rFonts w:ascii="Times New Roman" w:hAnsi="Times New Roman" w:cs="Times New Roman"/>
          <w:b/>
          <w:sz w:val="28"/>
          <w:szCs w:val="28"/>
        </w:rPr>
      </w:pPr>
      <w:r w:rsidRPr="00252169">
        <w:rPr>
          <w:rFonts w:ascii="Times New Roman" w:hAnsi="Times New Roman" w:cs="Times New Roman"/>
          <w:b/>
          <w:sz w:val="28"/>
          <w:szCs w:val="28"/>
        </w:rPr>
        <w:t>Российская Федерация</w:t>
      </w:r>
    </w:p>
    <w:p w14:paraId="77A4BEE1" w14:textId="77777777" w:rsidR="009A4F73" w:rsidRPr="00252169" w:rsidRDefault="009A4F73" w:rsidP="009A4F73">
      <w:pPr>
        <w:spacing w:after="0" w:line="240" w:lineRule="auto"/>
        <w:jc w:val="center"/>
        <w:rPr>
          <w:rFonts w:ascii="Times New Roman" w:hAnsi="Times New Roman" w:cs="Times New Roman"/>
          <w:b/>
          <w:sz w:val="28"/>
          <w:szCs w:val="28"/>
        </w:rPr>
      </w:pPr>
      <w:r w:rsidRPr="00252169">
        <w:rPr>
          <w:rFonts w:ascii="Times New Roman" w:hAnsi="Times New Roman" w:cs="Times New Roman"/>
          <w:b/>
          <w:sz w:val="28"/>
          <w:szCs w:val="28"/>
        </w:rPr>
        <w:t>Новгородская область Новгородский район</w:t>
      </w:r>
    </w:p>
    <w:p w14:paraId="063BAC7C" w14:textId="77777777" w:rsidR="009A4F73" w:rsidRPr="00252169" w:rsidRDefault="009A4F73" w:rsidP="009A4F73">
      <w:pPr>
        <w:spacing w:after="0" w:line="240" w:lineRule="auto"/>
        <w:jc w:val="center"/>
        <w:rPr>
          <w:rFonts w:ascii="Times New Roman" w:hAnsi="Times New Roman" w:cs="Times New Roman"/>
          <w:b/>
          <w:sz w:val="28"/>
          <w:szCs w:val="28"/>
        </w:rPr>
      </w:pPr>
      <w:r w:rsidRPr="00252169">
        <w:rPr>
          <w:rFonts w:ascii="Times New Roman" w:hAnsi="Times New Roman" w:cs="Times New Roman"/>
          <w:b/>
          <w:sz w:val="28"/>
          <w:szCs w:val="28"/>
        </w:rPr>
        <w:t>СОВЕТ ДЕПУТАТОВ ТРУБИЧИНСКОГО СЕЛЬСКОГО ПОСЕЛЕНИЯ</w:t>
      </w:r>
    </w:p>
    <w:p w14:paraId="3A54D682" w14:textId="77777777" w:rsidR="009A4F73" w:rsidRPr="00252169" w:rsidRDefault="009A4F73" w:rsidP="009A4F73">
      <w:pPr>
        <w:spacing w:after="0" w:line="240" w:lineRule="auto"/>
        <w:jc w:val="both"/>
        <w:rPr>
          <w:rFonts w:ascii="Times New Roman" w:hAnsi="Times New Roman" w:cs="Times New Roman"/>
          <w:sz w:val="28"/>
          <w:szCs w:val="28"/>
        </w:rPr>
      </w:pPr>
    </w:p>
    <w:p w14:paraId="63B5FB50" w14:textId="77777777" w:rsidR="009A4F73" w:rsidRPr="00252169" w:rsidRDefault="009A4F73" w:rsidP="009A4F73">
      <w:pPr>
        <w:spacing w:after="0" w:line="240" w:lineRule="auto"/>
        <w:jc w:val="center"/>
        <w:rPr>
          <w:rFonts w:ascii="Times New Roman" w:hAnsi="Times New Roman" w:cs="Times New Roman"/>
          <w:sz w:val="28"/>
          <w:szCs w:val="28"/>
        </w:rPr>
      </w:pPr>
      <w:r w:rsidRPr="00252169">
        <w:rPr>
          <w:rFonts w:ascii="Times New Roman" w:hAnsi="Times New Roman" w:cs="Times New Roman"/>
          <w:sz w:val="28"/>
          <w:szCs w:val="28"/>
        </w:rPr>
        <w:t>Р Е Ш Е Н И Е</w:t>
      </w:r>
    </w:p>
    <w:p w14:paraId="57770DD8" w14:textId="77777777" w:rsidR="009A4F73" w:rsidRPr="00252169" w:rsidRDefault="009A4F73" w:rsidP="009A4F73">
      <w:pPr>
        <w:spacing w:after="0" w:line="240" w:lineRule="auto"/>
        <w:jc w:val="both"/>
        <w:rPr>
          <w:rFonts w:ascii="Times New Roman" w:hAnsi="Times New Roman" w:cs="Times New Roman"/>
          <w:sz w:val="28"/>
          <w:szCs w:val="28"/>
        </w:rPr>
      </w:pPr>
    </w:p>
    <w:p w14:paraId="0D5AF2E2" w14:textId="76E6E0EB" w:rsidR="009A4F73" w:rsidRPr="00252169" w:rsidRDefault="009A4F73" w:rsidP="009A4F73">
      <w:pPr>
        <w:spacing w:after="0" w:line="240" w:lineRule="auto"/>
        <w:jc w:val="both"/>
        <w:rPr>
          <w:rFonts w:ascii="Times New Roman" w:hAnsi="Times New Roman" w:cs="Times New Roman"/>
          <w:sz w:val="28"/>
          <w:szCs w:val="28"/>
        </w:rPr>
      </w:pPr>
      <w:r w:rsidRPr="00252169">
        <w:rPr>
          <w:rFonts w:ascii="Times New Roman" w:hAnsi="Times New Roman" w:cs="Times New Roman"/>
          <w:sz w:val="28"/>
          <w:szCs w:val="28"/>
        </w:rPr>
        <w:t xml:space="preserve">от </w:t>
      </w:r>
      <w:r w:rsidR="00E341F6" w:rsidRPr="00252169">
        <w:rPr>
          <w:rFonts w:ascii="Times New Roman" w:hAnsi="Times New Roman" w:cs="Times New Roman"/>
          <w:sz w:val="28"/>
          <w:szCs w:val="28"/>
        </w:rPr>
        <w:t>24.03.2021</w:t>
      </w:r>
      <w:r w:rsidRPr="00252169">
        <w:rPr>
          <w:rFonts w:ascii="Times New Roman" w:hAnsi="Times New Roman" w:cs="Times New Roman"/>
          <w:sz w:val="28"/>
          <w:szCs w:val="28"/>
        </w:rPr>
        <w:t xml:space="preserve"> № </w:t>
      </w:r>
      <w:r w:rsidR="00E341F6" w:rsidRPr="00252169">
        <w:rPr>
          <w:rFonts w:ascii="Times New Roman" w:hAnsi="Times New Roman" w:cs="Times New Roman"/>
          <w:sz w:val="28"/>
          <w:szCs w:val="28"/>
        </w:rPr>
        <w:t>76</w:t>
      </w:r>
    </w:p>
    <w:p w14:paraId="752492A7" w14:textId="77777777" w:rsidR="009A4F73" w:rsidRPr="00252169" w:rsidRDefault="009A4F73" w:rsidP="009A4F73">
      <w:pPr>
        <w:spacing w:after="0" w:line="240" w:lineRule="auto"/>
        <w:jc w:val="both"/>
        <w:rPr>
          <w:rFonts w:ascii="Times New Roman" w:hAnsi="Times New Roman" w:cs="Times New Roman"/>
          <w:sz w:val="28"/>
          <w:szCs w:val="28"/>
        </w:rPr>
      </w:pPr>
      <w:r w:rsidRPr="00252169">
        <w:rPr>
          <w:rFonts w:ascii="Times New Roman" w:hAnsi="Times New Roman" w:cs="Times New Roman"/>
          <w:sz w:val="28"/>
          <w:szCs w:val="28"/>
        </w:rPr>
        <w:t>д. Трубичино</w:t>
      </w:r>
    </w:p>
    <w:p w14:paraId="171B069C" w14:textId="77777777" w:rsidR="009A4F73" w:rsidRPr="00252169" w:rsidRDefault="009A4F73" w:rsidP="009A4F73">
      <w:pPr>
        <w:spacing w:after="0" w:line="240" w:lineRule="auto"/>
        <w:jc w:val="both"/>
        <w:rPr>
          <w:rFonts w:ascii="Times New Roman" w:hAnsi="Times New Roman" w:cs="Times New Roman"/>
          <w:sz w:val="28"/>
          <w:szCs w:val="28"/>
        </w:rPr>
      </w:pPr>
    </w:p>
    <w:p w14:paraId="02D93E8E" w14:textId="77777777" w:rsidR="009A4F73" w:rsidRPr="00252169" w:rsidRDefault="009A4F73" w:rsidP="009A4F73">
      <w:pPr>
        <w:spacing w:after="0" w:line="240" w:lineRule="auto"/>
        <w:ind w:right="4677"/>
        <w:jc w:val="both"/>
        <w:rPr>
          <w:rFonts w:ascii="Times New Roman" w:hAnsi="Times New Roman" w:cs="Times New Roman"/>
          <w:b/>
          <w:sz w:val="28"/>
          <w:szCs w:val="28"/>
        </w:rPr>
      </w:pPr>
      <w:r w:rsidRPr="00252169">
        <w:rPr>
          <w:rFonts w:ascii="Times New Roman" w:hAnsi="Times New Roman" w:cs="Times New Roman"/>
          <w:b/>
          <w:sz w:val="28"/>
          <w:szCs w:val="28"/>
        </w:rPr>
        <w:t>О внесении изменений в Устав Трубичинского сельского поселения</w:t>
      </w:r>
    </w:p>
    <w:p w14:paraId="634183AF" w14:textId="77777777" w:rsidR="009A4F73" w:rsidRPr="00252169" w:rsidRDefault="009A4F73" w:rsidP="009A4F73">
      <w:pPr>
        <w:spacing w:after="0" w:line="240" w:lineRule="auto"/>
        <w:jc w:val="both"/>
        <w:rPr>
          <w:rFonts w:ascii="Times New Roman" w:hAnsi="Times New Roman" w:cs="Times New Roman"/>
          <w:b/>
          <w:sz w:val="28"/>
          <w:szCs w:val="28"/>
        </w:rPr>
      </w:pPr>
    </w:p>
    <w:p w14:paraId="6365AFF5" w14:textId="77777777" w:rsidR="009A4F73" w:rsidRPr="00252169" w:rsidRDefault="009A4F73" w:rsidP="009A4F73">
      <w:pPr>
        <w:tabs>
          <w:tab w:val="left" w:pos="851"/>
        </w:tabs>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Совет депутатов Трубичинского сельского поселения</w:t>
      </w:r>
    </w:p>
    <w:p w14:paraId="4F1C439D" w14:textId="77777777" w:rsidR="009A4F73" w:rsidRPr="00252169" w:rsidRDefault="009A4F73" w:rsidP="009A4F73">
      <w:pPr>
        <w:tabs>
          <w:tab w:val="left" w:pos="851"/>
        </w:tabs>
        <w:spacing w:after="0" w:line="240" w:lineRule="auto"/>
        <w:ind w:firstLine="851"/>
        <w:jc w:val="both"/>
        <w:rPr>
          <w:rFonts w:ascii="Times New Roman" w:hAnsi="Times New Roman" w:cs="Times New Roman"/>
          <w:b/>
          <w:sz w:val="28"/>
          <w:szCs w:val="28"/>
        </w:rPr>
      </w:pPr>
    </w:p>
    <w:p w14:paraId="0A5AB04F" w14:textId="124F93C1" w:rsidR="009A4F73" w:rsidRPr="00252169" w:rsidRDefault="009A4F73" w:rsidP="009A4F73">
      <w:pPr>
        <w:tabs>
          <w:tab w:val="left" w:pos="851"/>
        </w:tabs>
        <w:spacing w:after="0" w:line="240" w:lineRule="auto"/>
        <w:ind w:firstLine="851"/>
        <w:jc w:val="both"/>
        <w:rPr>
          <w:rFonts w:ascii="Times New Roman" w:hAnsi="Times New Roman" w:cs="Times New Roman"/>
          <w:b/>
          <w:sz w:val="28"/>
          <w:szCs w:val="28"/>
        </w:rPr>
      </w:pPr>
      <w:r w:rsidRPr="00252169">
        <w:rPr>
          <w:rFonts w:ascii="Times New Roman" w:hAnsi="Times New Roman" w:cs="Times New Roman"/>
          <w:b/>
          <w:sz w:val="28"/>
          <w:szCs w:val="28"/>
        </w:rPr>
        <w:t>РЕШИЛ:</w:t>
      </w:r>
    </w:p>
    <w:p w14:paraId="11E41AAC" w14:textId="77777777" w:rsidR="00E341F6" w:rsidRPr="00252169" w:rsidRDefault="00E341F6" w:rsidP="009A4F73">
      <w:pPr>
        <w:tabs>
          <w:tab w:val="left" w:pos="851"/>
        </w:tabs>
        <w:spacing w:after="0" w:line="240" w:lineRule="auto"/>
        <w:ind w:firstLine="851"/>
        <w:jc w:val="both"/>
        <w:rPr>
          <w:rFonts w:ascii="Times New Roman" w:hAnsi="Times New Roman" w:cs="Times New Roman"/>
          <w:b/>
          <w:sz w:val="28"/>
          <w:szCs w:val="28"/>
        </w:rPr>
      </w:pPr>
    </w:p>
    <w:p w14:paraId="542A8B1C" w14:textId="77777777" w:rsidR="009A4F73" w:rsidRPr="00252169" w:rsidRDefault="009A4F73" w:rsidP="009A4F73">
      <w:pPr>
        <w:tabs>
          <w:tab w:val="left" w:pos="851"/>
        </w:tabs>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1. Внести в Устав Трубичинского сельского поселения, утвержденный решением Совета депутатов Трубичинского сельского поселения от 08.12.2014 № 24 (далее – Устав), следующие изменения:</w:t>
      </w:r>
    </w:p>
    <w:p w14:paraId="7F2784CA" w14:textId="77777777" w:rsidR="009A4F73" w:rsidRPr="00252169" w:rsidRDefault="009A4F73" w:rsidP="009A4F73">
      <w:pPr>
        <w:tabs>
          <w:tab w:val="left" w:pos="851"/>
        </w:tabs>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1.1. статью 6.1. Устава изложить в прилагаемой редакции:</w:t>
      </w:r>
    </w:p>
    <w:p w14:paraId="2A1E2E7F" w14:textId="77777777" w:rsidR="009A4F73" w:rsidRPr="00252169" w:rsidRDefault="009A4F73" w:rsidP="009A4F73">
      <w:pPr>
        <w:pStyle w:val="a4"/>
        <w:ind w:firstLine="851"/>
        <w:rPr>
          <w:rFonts w:ascii="Times New Roman" w:hAnsi="Times New Roman"/>
          <w:b w:val="0"/>
          <w:sz w:val="28"/>
          <w:szCs w:val="28"/>
        </w:rPr>
      </w:pPr>
      <w:r w:rsidRPr="00252169">
        <w:rPr>
          <w:rFonts w:ascii="Times New Roman" w:hAnsi="Times New Roman"/>
          <w:b w:val="0"/>
          <w:sz w:val="28"/>
          <w:szCs w:val="28"/>
        </w:rPr>
        <w:t>«</w:t>
      </w:r>
      <w:r w:rsidRPr="00252169">
        <w:rPr>
          <w:rFonts w:ascii="Times New Roman" w:hAnsi="Times New Roman"/>
          <w:bCs/>
          <w:sz w:val="28"/>
          <w:szCs w:val="28"/>
        </w:rPr>
        <w:t>Статья 6.1. Порядок подготовки, принятия, официального опубликования (обнародования) и вступления в силу муниципальных правовых актов</w:t>
      </w:r>
    </w:p>
    <w:p w14:paraId="62EA9461" w14:textId="77777777" w:rsidR="009A4F73" w:rsidRPr="00252169" w:rsidRDefault="009A4F73" w:rsidP="009A4F73">
      <w:pPr>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1. Проекты муниципальных правовых актов могут вноситься депутатами Совета депутатов Трубичинского сельского поселения, Главой Трубичинского сельского поселения, Ассоциацией «Совет муниципальных образований Новгородской области», прокурором Новгородского района, избирательной комиссией Трубичинского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Трубичинского сельского поселения или должностного лица местного самоуправления, на рассмотрение которых вносятся указанные проекты.</w:t>
      </w:r>
    </w:p>
    <w:p w14:paraId="5C4B29B3" w14:textId="77777777" w:rsidR="009A4F73" w:rsidRPr="00252169" w:rsidRDefault="009A4F73" w:rsidP="009A4F73">
      <w:pPr>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2. Муниципальные правовые акты вступают в силу в следующем порядке: </w:t>
      </w:r>
    </w:p>
    <w:p w14:paraId="4A8B9769" w14:textId="77777777" w:rsidR="009A4F73" w:rsidRPr="00252169" w:rsidRDefault="009A4F73" w:rsidP="009A4F73">
      <w:pPr>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252169">
        <w:rPr>
          <w:rFonts w:ascii="Times New Roman" w:hAnsi="Times New Roman" w:cs="Times New Roman"/>
          <w:sz w:val="28"/>
          <w:szCs w:val="28"/>
        </w:rPr>
        <w:t>Трубичинское</w:t>
      </w:r>
      <w:proofErr w:type="spellEnd"/>
      <w:r w:rsidRPr="00252169">
        <w:rPr>
          <w:rFonts w:ascii="Times New Roman" w:hAnsi="Times New Roman" w:cs="Times New Roman"/>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683C79BF" w14:textId="77777777" w:rsidR="009A4F73" w:rsidRPr="00252169" w:rsidRDefault="009A4F73" w:rsidP="009A4F73">
      <w:pPr>
        <w:autoSpaceDE w:val="0"/>
        <w:autoSpaceDN w:val="0"/>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lastRenderedPageBreak/>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proofErr w:type="spellStart"/>
      <w:r w:rsidRPr="00252169">
        <w:rPr>
          <w:rFonts w:ascii="Times New Roman" w:hAnsi="Times New Roman" w:cs="Times New Roman"/>
          <w:sz w:val="28"/>
          <w:szCs w:val="28"/>
        </w:rPr>
        <w:t>Трубичинском</w:t>
      </w:r>
      <w:proofErr w:type="spellEnd"/>
      <w:r w:rsidRPr="00252169">
        <w:rPr>
          <w:rFonts w:ascii="Times New Roman" w:hAnsi="Times New Roman" w:cs="Times New Roman"/>
          <w:sz w:val="28"/>
          <w:szCs w:val="28"/>
        </w:rPr>
        <w:t xml:space="preserve"> сельском поселении - газете «Трубичинский официальный вестник».</w:t>
      </w:r>
    </w:p>
    <w:p w14:paraId="73179616" w14:textId="77777777" w:rsidR="009A4F73" w:rsidRPr="00252169" w:rsidRDefault="009A4F73" w:rsidP="009A4F73">
      <w:pPr>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 xml:space="preserve">Дополнительным источником официального опубликования муниципальных правовых актов и соглашений органов местного самоуправления </w:t>
      </w:r>
      <w:r w:rsidRPr="00252169">
        <w:rPr>
          <w:rFonts w:ascii="Times New Roman" w:hAnsi="Times New Roman" w:cs="Times New Roman"/>
          <w:sz w:val="28"/>
          <w:szCs w:val="28"/>
        </w:rPr>
        <w:t>Трубичинского</w:t>
      </w:r>
      <w:r w:rsidRPr="00252169">
        <w:rPr>
          <w:rFonts w:ascii="Times New Roman" w:eastAsia="Calibri" w:hAnsi="Times New Roman" w:cs="Times New Roman"/>
          <w:sz w:val="28"/>
          <w:szCs w:val="28"/>
        </w:rPr>
        <w:t xml:space="preserve"> сельского поселения является портал Минюста России «Нормативные правовые акты в Российской Федерации» (</w:t>
      </w:r>
      <w:hyperlink r:id="rId6" w:history="1">
        <w:r w:rsidRPr="00252169">
          <w:rPr>
            <w:rStyle w:val="a3"/>
            <w:rFonts w:ascii="Times New Roman" w:eastAsia="Calibri" w:hAnsi="Times New Roman" w:cs="Times New Roman"/>
            <w:color w:val="auto"/>
            <w:sz w:val="28"/>
            <w:szCs w:val="28"/>
            <w:u w:val="none"/>
            <w:lang w:val="en-US"/>
          </w:rPr>
          <w:t>http</w:t>
        </w:r>
        <w:r w:rsidRPr="00252169">
          <w:rPr>
            <w:rStyle w:val="a3"/>
            <w:rFonts w:ascii="Times New Roman" w:eastAsia="Calibri" w:hAnsi="Times New Roman" w:cs="Times New Roman"/>
            <w:color w:val="auto"/>
            <w:sz w:val="28"/>
            <w:szCs w:val="28"/>
            <w:u w:val="none"/>
          </w:rPr>
          <w:t>://</w:t>
        </w:r>
        <w:r w:rsidRPr="00252169">
          <w:rPr>
            <w:rStyle w:val="a3"/>
            <w:rFonts w:ascii="Times New Roman" w:eastAsia="Calibri" w:hAnsi="Times New Roman" w:cs="Times New Roman"/>
            <w:color w:val="auto"/>
            <w:sz w:val="28"/>
            <w:szCs w:val="28"/>
            <w:u w:val="none"/>
            <w:lang w:val="en-US"/>
          </w:rPr>
          <w:t>pravo</w:t>
        </w:r>
        <w:r w:rsidRPr="00252169">
          <w:rPr>
            <w:rStyle w:val="a3"/>
            <w:rFonts w:ascii="Times New Roman" w:eastAsia="Calibri" w:hAnsi="Times New Roman" w:cs="Times New Roman"/>
            <w:color w:val="auto"/>
            <w:sz w:val="28"/>
            <w:szCs w:val="28"/>
            <w:u w:val="none"/>
          </w:rPr>
          <w:t>-</w:t>
        </w:r>
        <w:r w:rsidRPr="00252169">
          <w:rPr>
            <w:rStyle w:val="a3"/>
            <w:rFonts w:ascii="Times New Roman" w:eastAsia="Calibri" w:hAnsi="Times New Roman" w:cs="Times New Roman"/>
            <w:color w:val="auto"/>
            <w:sz w:val="28"/>
            <w:szCs w:val="28"/>
            <w:u w:val="none"/>
            <w:lang w:val="en-US"/>
          </w:rPr>
          <w:t>minjust</w:t>
        </w:r>
        <w:r w:rsidRPr="00252169">
          <w:rPr>
            <w:rStyle w:val="a3"/>
            <w:rFonts w:ascii="Times New Roman" w:eastAsia="Calibri" w:hAnsi="Times New Roman" w:cs="Times New Roman"/>
            <w:color w:val="auto"/>
            <w:sz w:val="28"/>
            <w:szCs w:val="28"/>
            <w:u w:val="none"/>
          </w:rPr>
          <w:t>.</w:t>
        </w:r>
        <w:r w:rsidRPr="00252169">
          <w:rPr>
            <w:rStyle w:val="a3"/>
            <w:rFonts w:ascii="Times New Roman" w:eastAsia="Calibri" w:hAnsi="Times New Roman" w:cs="Times New Roman"/>
            <w:color w:val="auto"/>
            <w:sz w:val="28"/>
            <w:szCs w:val="28"/>
            <w:u w:val="none"/>
            <w:lang w:val="en-US"/>
          </w:rPr>
          <w:t>ru</w:t>
        </w:r>
      </w:hyperlink>
      <w:r w:rsidRPr="00252169">
        <w:rPr>
          <w:rFonts w:ascii="Times New Roman" w:eastAsia="Calibri" w:hAnsi="Times New Roman" w:cs="Times New Roman"/>
          <w:sz w:val="28"/>
          <w:szCs w:val="28"/>
        </w:rPr>
        <w:t xml:space="preserve">, </w:t>
      </w:r>
      <w:hyperlink r:id="rId7" w:history="1">
        <w:r w:rsidRPr="00252169">
          <w:rPr>
            <w:rStyle w:val="a3"/>
            <w:rFonts w:ascii="Times New Roman" w:eastAsia="Calibri" w:hAnsi="Times New Roman" w:cs="Times New Roman"/>
            <w:color w:val="auto"/>
            <w:sz w:val="28"/>
            <w:szCs w:val="28"/>
            <w:u w:val="none"/>
            <w:lang w:val="en-US"/>
          </w:rPr>
          <w:t>http</w:t>
        </w:r>
        <w:r w:rsidRPr="00252169">
          <w:rPr>
            <w:rStyle w:val="a3"/>
            <w:rFonts w:ascii="Times New Roman" w:eastAsia="Calibri" w:hAnsi="Times New Roman" w:cs="Times New Roman"/>
            <w:color w:val="auto"/>
            <w:sz w:val="28"/>
            <w:szCs w:val="28"/>
            <w:u w:val="none"/>
          </w:rPr>
          <w:t>://право-минюст.рф</w:t>
        </w:r>
      </w:hyperlink>
      <w:r w:rsidRPr="00252169">
        <w:rPr>
          <w:rFonts w:ascii="Times New Roman" w:eastAsia="Calibri" w:hAnsi="Times New Roman" w:cs="Times New Roman"/>
          <w:sz w:val="28"/>
          <w:szCs w:val="28"/>
        </w:rPr>
        <w:t>,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6AE5B3F0" w14:textId="77777777" w:rsidR="009A4F73" w:rsidRPr="00252169" w:rsidRDefault="009A4F73" w:rsidP="009A4F73">
      <w:pPr>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14:paraId="0934F866" w14:textId="77777777" w:rsidR="009A4F73" w:rsidRPr="00252169" w:rsidRDefault="009A4F73" w:rsidP="009A4F73">
      <w:pPr>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2.2. Нормативные правовые акты Совета депутатов </w:t>
      </w:r>
      <w:bookmarkStart w:id="0" w:name="_Hlk40244198"/>
      <w:r w:rsidRPr="00252169">
        <w:rPr>
          <w:rFonts w:ascii="Times New Roman" w:hAnsi="Times New Roman" w:cs="Times New Roman"/>
          <w:sz w:val="28"/>
          <w:szCs w:val="28"/>
        </w:rPr>
        <w:t>Трубичинского</w:t>
      </w:r>
      <w:bookmarkEnd w:id="0"/>
      <w:r w:rsidRPr="00252169">
        <w:rPr>
          <w:rFonts w:ascii="Times New Roman" w:hAnsi="Times New Roman" w:cs="Times New Roman"/>
          <w:sz w:val="28"/>
          <w:szCs w:val="28"/>
        </w:rPr>
        <w:t xml:space="preserve"> сельского поселения о налогах и сборах вступают в силу в соответствии с </w:t>
      </w:r>
      <w:hyperlink r:id="rId8" w:tooltip="Налоговым кодексом Российской Федерации" w:history="1">
        <w:r w:rsidRPr="00252169">
          <w:rPr>
            <w:rStyle w:val="a3"/>
            <w:rFonts w:ascii="Times New Roman" w:hAnsi="Times New Roman" w:cs="Times New Roman"/>
            <w:color w:val="auto"/>
            <w:sz w:val="28"/>
            <w:szCs w:val="28"/>
            <w:u w:val="none"/>
          </w:rPr>
          <w:t>Налоговым кодексом Российской Федерации</w:t>
        </w:r>
      </w:hyperlink>
      <w:r w:rsidRPr="00252169">
        <w:rPr>
          <w:rFonts w:ascii="Times New Roman" w:hAnsi="Times New Roman" w:cs="Times New Roman"/>
          <w:sz w:val="28"/>
          <w:szCs w:val="28"/>
        </w:rPr>
        <w:t>.</w:t>
      </w:r>
    </w:p>
    <w:p w14:paraId="502A1E6C" w14:textId="77777777" w:rsidR="009A4F73" w:rsidRPr="00252169" w:rsidRDefault="009A4F73" w:rsidP="009A4F73">
      <w:pPr>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3. Муниципальные правовые акты, которые в соответствии с настоящим Уставом подлежат официальному опубликованию, публикуются в газете «Трубичинский официальный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7ADDE601" w14:textId="77777777" w:rsidR="009A4F73" w:rsidRPr="00252169" w:rsidRDefault="009A4F73" w:rsidP="009A4F73">
      <w:pPr>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Муниципальный правовой акт, подлежащий обязательному опубликованию (обнародованию), направляется Главой Трубичинского сельского поселения в газету «Трубичинский официальный вестник».</w:t>
      </w:r>
    </w:p>
    <w:p w14:paraId="2DCDAD39" w14:textId="77777777" w:rsidR="009A4F73" w:rsidRPr="00252169" w:rsidRDefault="009A4F73" w:rsidP="009A4F73">
      <w:pPr>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4. Муниципальные правовые акты органов местного самоуправления Трубичинского сельского поселения и должностных лиц местного самоуправления Трубичинского сельского поселения обязательны для исполнения на всей территории Трубичинского сельского поселения. </w:t>
      </w:r>
    </w:p>
    <w:p w14:paraId="467B3D19" w14:textId="77777777" w:rsidR="009A4F73" w:rsidRPr="00252169" w:rsidRDefault="009A4F73" w:rsidP="009A4F73">
      <w:pPr>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14:paraId="00E3B650" w14:textId="77777777" w:rsidR="009A4F73" w:rsidRPr="00252169" w:rsidRDefault="009A4F73" w:rsidP="009A4F73">
      <w:pPr>
        <w:pStyle w:val="ConsPlusCell"/>
        <w:ind w:firstLine="851"/>
        <w:jc w:val="both"/>
        <w:rPr>
          <w:rFonts w:ascii="Times New Roman" w:hAnsi="Times New Roman" w:cs="Times New Roman"/>
          <w:sz w:val="28"/>
          <w:szCs w:val="28"/>
        </w:rPr>
      </w:pPr>
      <w:r w:rsidRPr="00252169">
        <w:rPr>
          <w:rFonts w:ascii="Times New Roman" w:hAnsi="Times New Roman" w:cs="Times New Roman"/>
          <w:sz w:val="28"/>
          <w:szCs w:val="28"/>
        </w:rPr>
        <w:t>6.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Трубичинского сельского поселения в порядке, установленном муниципальными нормативными правовыми актами в соответствии с областным законом, за исключением:</w:t>
      </w:r>
    </w:p>
    <w:p w14:paraId="3AD5C074" w14:textId="77777777" w:rsidR="009A4F73" w:rsidRPr="00252169" w:rsidRDefault="009A4F73" w:rsidP="009A4F73">
      <w:pPr>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lastRenderedPageBreak/>
        <w:t>1) проектов нормативных правовых актов Совета депутатов Трубичинского сельского поселения, устанавливающих, изменяющих, приостанавливающих, отменяющих местные налоги и сборы;</w:t>
      </w:r>
    </w:p>
    <w:p w14:paraId="3544EE1F" w14:textId="77777777" w:rsidR="009A4F73" w:rsidRPr="00252169" w:rsidRDefault="009A4F73" w:rsidP="009A4F73">
      <w:pPr>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2) проектов нормативных правовых актов Совета депутатов Трубичинского сельского поселения, регулирующих бюджетные правоотношения;</w:t>
      </w:r>
    </w:p>
    <w:p w14:paraId="306FE13F" w14:textId="77777777" w:rsidR="009A4F73" w:rsidRPr="00252169" w:rsidRDefault="009A4F73" w:rsidP="009A4F73">
      <w:pPr>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bCs/>
          <w:iCs/>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4F20FA63" w14:textId="77777777" w:rsidR="009A4F73" w:rsidRPr="00252169" w:rsidRDefault="009A4F73" w:rsidP="009A4F73">
      <w:pPr>
        <w:pStyle w:val="ConsPlusCell"/>
        <w:ind w:firstLine="851"/>
        <w:jc w:val="both"/>
        <w:rPr>
          <w:rFonts w:ascii="Times New Roman" w:hAnsi="Times New Roman" w:cs="Times New Roman"/>
          <w:sz w:val="28"/>
          <w:szCs w:val="28"/>
        </w:rPr>
      </w:pPr>
      <w:r w:rsidRPr="00252169">
        <w:rPr>
          <w:rFonts w:ascii="Times New Roman"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Трубичинского сельского поселения.</w:t>
      </w:r>
    </w:p>
    <w:p w14:paraId="3F329343" w14:textId="77777777" w:rsidR="009A4F73" w:rsidRPr="00252169" w:rsidRDefault="009A4F73" w:rsidP="009A4F73">
      <w:pPr>
        <w:pStyle w:val="ConsPlusCell"/>
        <w:ind w:firstLine="851"/>
        <w:jc w:val="both"/>
        <w:rPr>
          <w:rFonts w:ascii="Times New Roman" w:hAnsi="Times New Roman" w:cs="Times New Roman"/>
          <w:sz w:val="28"/>
          <w:szCs w:val="28"/>
        </w:rPr>
      </w:pPr>
      <w:r w:rsidRPr="00252169">
        <w:rPr>
          <w:rFonts w:ascii="Times New Roman" w:hAnsi="Times New Roman" w:cs="Times New Roman"/>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Трубичинского сельского поселения в порядке, установленном муниципальными нормативными правовыми актами в соответствии с в соответствии с областным законом.»;</w:t>
      </w:r>
    </w:p>
    <w:p w14:paraId="12484F61" w14:textId="77777777" w:rsidR="009A4F73" w:rsidRPr="00252169" w:rsidRDefault="009A4F73" w:rsidP="009A4F73">
      <w:pPr>
        <w:tabs>
          <w:tab w:val="left" w:pos="851"/>
        </w:tabs>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1.2. статью 10 Устава изложить в прилагаемой редакции:</w:t>
      </w:r>
    </w:p>
    <w:p w14:paraId="7B19EE23" w14:textId="77777777" w:rsidR="009A4F73" w:rsidRPr="00252169" w:rsidRDefault="009A4F73" w:rsidP="009A4F73">
      <w:pPr>
        <w:widowControl w:val="0"/>
        <w:adjustRightInd w:val="0"/>
        <w:spacing w:after="0" w:line="240" w:lineRule="auto"/>
        <w:ind w:firstLine="851"/>
        <w:jc w:val="both"/>
        <w:outlineLvl w:val="2"/>
        <w:rPr>
          <w:rFonts w:ascii="Times New Roman" w:hAnsi="Times New Roman" w:cs="Times New Roman"/>
          <w:b/>
          <w:sz w:val="28"/>
          <w:szCs w:val="28"/>
        </w:rPr>
      </w:pPr>
      <w:r w:rsidRPr="00252169">
        <w:rPr>
          <w:rFonts w:ascii="Times New Roman" w:hAnsi="Times New Roman" w:cs="Times New Roman"/>
          <w:b/>
          <w:sz w:val="28"/>
          <w:szCs w:val="28"/>
        </w:rPr>
        <w:t xml:space="preserve">«Статья 10. Права органов местного самоуправления </w:t>
      </w:r>
      <w:r w:rsidRPr="00252169">
        <w:rPr>
          <w:rFonts w:ascii="Times New Roman" w:hAnsi="Times New Roman" w:cs="Times New Roman"/>
          <w:b/>
          <w:bCs/>
          <w:sz w:val="28"/>
          <w:szCs w:val="28"/>
        </w:rPr>
        <w:t>Трубичинского сельского</w:t>
      </w:r>
      <w:r w:rsidRPr="00252169">
        <w:rPr>
          <w:rFonts w:ascii="Times New Roman" w:hAnsi="Times New Roman" w:cs="Times New Roman"/>
          <w:b/>
          <w:sz w:val="28"/>
          <w:szCs w:val="28"/>
        </w:rPr>
        <w:t xml:space="preserve"> поселения на решение вопросов, не отнесенных к вопросам местного значения поселений</w:t>
      </w:r>
    </w:p>
    <w:p w14:paraId="2CD1B3DF" w14:textId="77777777" w:rsidR="009A4F73" w:rsidRPr="00252169" w:rsidRDefault="009A4F73" w:rsidP="009A4F73">
      <w:pPr>
        <w:widowControl w:val="0"/>
        <w:adjustRightInd w:val="0"/>
        <w:spacing w:after="0" w:line="240" w:lineRule="auto"/>
        <w:ind w:firstLine="851"/>
        <w:jc w:val="both"/>
        <w:rPr>
          <w:rFonts w:ascii="Times New Roman" w:hAnsi="Times New Roman" w:cs="Times New Roman"/>
          <w:sz w:val="28"/>
          <w:szCs w:val="28"/>
        </w:rPr>
      </w:pPr>
      <w:bookmarkStart w:id="1" w:name="Par126"/>
      <w:bookmarkEnd w:id="1"/>
      <w:r w:rsidRPr="00252169">
        <w:rPr>
          <w:rFonts w:ascii="Times New Roman" w:hAnsi="Times New Roman" w:cs="Times New Roman"/>
          <w:sz w:val="28"/>
          <w:szCs w:val="28"/>
        </w:rPr>
        <w:t xml:space="preserve">1. Органы местного самоуправления </w:t>
      </w:r>
      <w:r w:rsidRPr="00252169">
        <w:rPr>
          <w:rFonts w:ascii="Times New Roman" w:hAnsi="Times New Roman" w:cs="Times New Roman"/>
          <w:bCs/>
          <w:sz w:val="28"/>
          <w:szCs w:val="28"/>
        </w:rPr>
        <w:t>Трубичинского сельского</w:t>
      </w:r>
      <w:r w:rsidRPr="00252169">
        <w:rPr>
          <w:rFonts w:ascii="Times New Roman" w:hAnsi="Times New Roman" w:cs="Times New Roman"/>
          <w:sz w:val="28"/>
          <w:szCs w:val="28"/>
        </w:rPr>
        <w:t xml:space="preserve"> поселения имеют право на:</w:t>
      </w:r>
    </w:p>
    <w:p w14:paraId="03EE2EEF"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1) создание музеев </w:t>
      </w:r>
      <w:r w:rsidRPr="00252169">
        <w:rPr>
          <w:rFonts w:ascii="Times New Roman" w:hAnsi="Times New Roman" w:cs="Times New Roman"/>
          <w:bCs/>
          <w:sz w:val="28"/>
          <w:szCs w:val="28"/>
        </w:rPr>
        <w:t>Трубичинского сельского</w:t>
      </w:r>
      <w:r w:rsidRPr="00252169">
        <w:rPr>
          <w:rFonts w:ascii="Times New Roman" w:hAnsi="Times New Roman" w:cs="Times New Roman"/>
          <w:sz w:val="28"/>
          <w:szCs w:val="28"/>
        </w:rPr>
        <w:t xml:space="preserve"> поселения;</w:t>
      </w:r>
    </w:p>
    <w:p w14:paraId="638B2DC9"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2) совершение нотариальных действий, предусмотренных законодательством, в случае отсутствия в </w:t>
      </w:r>
      <w:proofErr w:type="spellStart"/>
      <w:r w:rsidRPr="00252169">
        <w:rPr>
          <w:rFonts w:ascii="Times New Roman" w:hAnsi="Times New Roman" w:cs="Times New Roman"/>
          <w:bCs/>
          <w:sz w:val="28"/>
          <w:szCs w:val="28"/>
        </w:rPr>
        <w:t>Трубичинском</w:t>
      </w:r>
      <w:proofErr w:type="spellEnd"/>
      <w:r w:rsidRPr="00252169">
        <w:rPr>
          <w:rFonts w:ascii="Times New Roman" w:hAnsi="Times New Roman" w:cs="Times New Roman"/>
          <w:bCs/>
          <w:sz w:val="28"/>
          <w:szCs w:val="28"/>
        </w:rPr>
        <w:t xml:space="preserve"> сельском</w:t>
      </w:r>
      <w:r w:rsidRPr="00252169">
        <w:rPr>
          <w:rFonts w:ascii="Times New Roman" w:hAnsi="Times New Roman" w:cs="Times New Roman"/>
          <w:sz w:val="28"/>
          <w:szCs w:val="28"/>
        </w:rPr>
        <w:t xml:space="preserve"> поселении нотариуса;</w:t>
      </w:r>
    </w:p>
    <w:p w14:paraId="6D68633D"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3) участие в осуществлении деятельности по опеке и попечительству;</w:t>
      </w:r>
    </w:p>
    <w:p w14:paraId="58B41897"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252169">
        <w:rPr>
          <w:rFonts w:ascii="Times New Roman" w:hAnsi="Times New Roman" w:cs="Times New Roman"/>
          <w:bCs/>
          <w:sz w:val="28"/>
          <w:szCs w:val="28"/>
        </w:rPr>
        <w:t>Трубичинского сельского</w:t>
      </w:r>
      <w:r w:rsidRPr="00252169">
        <w:rPr>
          <w:rFonts w:ascii="Times New Roman" w:hAnsi="Times New Roman" w:cs="Times New Roman"/>
          <w:sz w:val="28"/>
          <w:szCs w:val="28"/>
        </w:rPr>
        <w:t xml:space="preserve"> поселения;</w:t>
      </w:r>
    </w:p>
    <w:p w14:paraId="10203565"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252169">
        <w:rPr>
          <w:rFonts w:ascii="Times New Roman" w:hAnsi="Times New Roman" w:cs="Times New Roman"/>
          <w:bCs/>
          <w:sz w:val="28"/>
          <w:szCs w:val="28"/>
        </w:rPr>
        <w:t>Трубичинского сельского</w:t>
      </w:r>
      <w:r w:rsidRPr="00252169">
        <w:rPr>
          <w:rFonts w:ascii="Times New Roman" w:hAnsi="Times New Roman" w:cs="Times New Roman"/>
          <w:sz w:val="28"/>
          <w:szCs w:val="28"/>
        </w:rPr>
        <w:t xml:space="preserve"> поселения;</w:t>
      </w:r>
    </w:p>
    <w:p w14:paraId="3EAD23AE"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252169">
        <w:rPr>
          <w:rFonts w:ascii="Times New Roman" w:hAnsi="Times New Roman" w:cs="Times New Roman"/>
          <w:bCs/>
          <w:sz w:val="28"/>
          <w:szCs w:val="28"/>
        </w:rPr>
        <w:t>Трубичинского сельского</w:t>
      </w:r>
      <w:r w:rsidRPr="00252169">
        <w:rPr>
          <w:rFonts w:ascii="Times New Roman" w:hAnsi="Times New Roman" w:cs="Times New Roman"/>
          <w:sz w:val="28"/>
          <w:szCs w:val="28"/>
        </w:rPr>
        <w:t xml:space="preserve"> поселения;</w:t>
      </w:r>
    </w:p>
    <w:p w14:paraId="133EA8B3"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7) создание муниципальной пожарной охраны;</w:t>
      </w:r>
    </w:p>
    <w:p w14:paraId="65DA9060"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8) создание условий для развития туризма;</w:t>
      </w:r>
    </w:p>
    <w:p w14:paraId="0CE1994E"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5C3046D"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9" w:tgtFrame="Logical" w:history="1">
        <w:r w:rsidRPr="00252169">
          <w:rPr>
            <w:rStyle w:val="a3"/>
            <w:rFonts w:ascii="Times New Roman" w:hAnsi="Times New Roman" w:cs="Times New Roman"/>
            <w:color w:val="auto"/>
            <w:sz w:val="28"/>
            <w:szCs w:val="28"/>
            <w:u w:val="none"/>
          </w:rPr>
          <w:t>Федеральным законом от 24 ноября 1995 года № 181-ФЗ</w:t>
        </w:r>
      </w:hyperlink>
      <w:r w:rsidRPr="00252169">
        <w:rPr>
          <w:rFonts w:ascii="Times New Roman" w:hAnsi="Times New Roman" w:cs="Times New Roman"/>
          <w:sz w:val="28"/>
          <w:szCs w:val="28"/>
        </w:rPr>
        <w:t xml:space="preserve"> «О социальной защите инвалидов в Российской Федерации»;</w:t>
      </w:r>
    </w:p>
    <w:p w14:paraId="658DA130"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056D953E" w14:textId="77777777" w:rsidR="009A4F73" w:rsidRPr="00252169" w:rsidRDefault="009A4F73" w:rsidP="009A4F73">
      <w:pPr>
        <w:autoSpaceDE w:val="0"/>
        <w:autoSpaceDN w:val="0"/>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12) осуществление деятельности по обращению с животными без владельцев, обитающими на территории </w:t>
      </w:r>
      <w:r w:rsidRPr="00252169">
        <w:rPr>
          <w:rFonts w:ascii="Times New Roman" w:hAnsi="Times New Roman" w:cs="Times New Roman"/>
          <w:bCs/>
          <w:sz w:val="28"/>
          <w:szCs w:val="28"/>
        </w:rPr>
        <w:t xml:space="preserve">Трубичинского сельского </w:t>
      </w:r>
      <w:r w:rsidRPr="00252169">
        <w:rPr>
          <w:rFonts w:ascii="Times New Roman" w:hAnsi="Times New Roman" w:cs="Times New Roman"/>
          <w:sz w:val="28"/>
          <w:szCs w:val="28"/>
        </w:rPr>
        <w:t>поселения;</w:t>
      </w:r>
    </w:p>
    <w:p w14:paraId="58032717" w14:textId="77777777" w:rsidR="009A4F73" w:rsidRPr="00252169" w:rsidRDefault="009A4F73" w:rsidP="009A4F73">
      <w:pPr>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0BFF86B5" w14:textId="77777777" w:rsidR="009A4F73" w:rsidRPr="00252169" w:rsidRDefault="009A4F73" w:rsidP="009A4F73">
      <w:pPr>
        <w:autoSpaceDE w:val="0"/>
        <w:autoSpaceDN w:val="0"/>
        <w:adjustRightInd w:val="0"/>
        <w:spacing w:after="0" w:line="240" w:lineRule="auto"/>
        <w:ind w:firstLine="851"/>
        <w:jc w:val="both"/>
        <w:rPr>
          <w:rFonts w:ascii="Times New Roman" w:hAnsi="Times New Roman" w:cs="Times New Roman"/>
          <w:bCs/>
          <w:sz w:val="28"/>
          <w:szCs w:val="28"/>
        </w:rPr>
      </w:pPr>
      <w:r w:rsidRPr="00252169">
        <w:rPr>
          <w:rFonts w:ascii="Times New Roman" w:hAnsi="Times New Roman" w:cs="Times New Roman"/>
          <w:bCs/>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4DF9010" w14:textId="77777777" w:rsidR="009A4F73" w:rsidRPr="00252169" w:rsidRDefault="009A4F73" w:rsidP="009A4F73">
      <w:pPr>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6FA6AC7F" w14:textId="77777777" w:rsidR="009A4F73" w:rsidRPr="00252169" w:rsidRDefault="009A4F73" w:rsidP="009A4F73">
      <w:pPr>
        <w:autoSpaceDE w:val="0"/>
        <w:autoSpaceDN w:val="0"/>
        <w:adjustRightInd w:val="0"/>
        <w:spacing w:after="0" w:line="240" w:lineRule="auto"/>
        <w:ind w:firstLine="851"/>
        <w:jc w:val="both"/>
        <w:rPr>
          <w:rFonts w:ascii="Times New Roman" w:hAnsi="Times New Roman" w:cs="Times New Roman"/>
          <w:bCs/>
          <w:sz w:val="28"/>
          <w:szCs w:val="28"/>
        </w:rPr>
      </w:pPr>
      <w:r w:rsidRPr="00252169">
        <w:rPr>
          <w:rFonts w:ascii="Times New Roman" w:hAnsi="Times New Roman" w:cs="Times New Roman"/>
          <w:bCs/>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834798C" w14:textId="77777777" w:rsidR="009A4F73" w:rsidRPr="00252169" w:rsidRDefault="009A4F73" w:rsidP="009A4F73">
      <w:pPr>
        <w:autoSpaceDE w:val="0"/>
        <w:autoSpaceDN w:val="0"/>
        <w:adjustRightInd w:val="0"/>
        <w:spacing w:after="0" w:line="240" w:lineRule="auto"/>
        <w:ind w:firstLine="851"/>
        <w:jc w:val="both"/>
        <w:rPr>
          <w:rFonts w:ascii="Times New Roman" w:hAnsi="Times New Roman" w:cs="Times New Roman"/>
          <w:bCs/>
          <w:sz w:val="28"/>
          <w:szCs w:val="28"/>
        </w:rPr>
      </w:pPr>
      <w:r w:rsidRPr="00252169">
        <w:rPr>
          <w:rFonts w:ascii="Times New Roman" w:hAnsi="Times New Roman" w:cs="Times New Roman"/>
          <w:bCs/>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4027E1FA"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2. Органы местного самоуправления </w:t>
      </w:r>
      <w:r w:rsidRPr="00252169">
        <w:rPr>
          <w:rFonts w:ascii="Times New Roman" w:hAnsi="Times New Roman" w:cs="Times New Roman"/>
          <w:bCs/>
          <w:sz w:val="28"/>
          <w:szCs w:val="28"/>
        </w:rPr>
        <w:t>Трубичинского сельского</w:t>
      </w:r>
      <w:r w:rsidRPr="00252169">
        <w:rPr>
          <w:rFonts w:ascii="Times New Roman" w:hAnsi="Times New Roman" w:cs="Times New Roman"/>
          <w:sz w:val="28"/>
          <w:szCs w:val="28"/>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0" w:tooltip="Федерального закона № 131-ФЗ" w:history="1">
        <w:r w:rsidRPr="00252169">
          <w:rPr>
            <w:rStyle w:val="a3"/>
            <w:rFonts w:ascii="Times New Roman" w:hAnsi="Times New Roman" w:cs="Times New Roman"/>
            <w:color w:val="auto"/>
            <w:sz w:val="28"/>
            <w:szCs w:val="28"/>
            <w:u w:val="none"/>
          </w:rPr>
          <w:t>Федерального закона № 131-ФЗ</w:t>
        </w:r>
      </w:hyperlink>
      <w:r w:rsidRPr="00252169">
        <w:rPr>
          <w:rFonts w:ascii="Times New Roman" w:hAnsi="Times New Roman" w:cs="Times New Roman"/>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Pr="00252169">
        <w:rPr>
          <w:rFonts w:ascii="Times New Roman" w:hAnsi="Times New Roman" w:cs="Times New Roman"/>
          <w:bCs/>
          <w:sz w:val="28"/>
          <w:szCs w:val="28"/>
        </w:rPr>
        <w:t>Трубичинского сельского поселения</w:t>
      </w:r>
      <w:r w:rsidRPr="00252169">
        <w:rPr>
          <w:rFonts w:ascii="Times New Roman" w:hAnsi="Times New Roman" w:cs="Times New Roman"/>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514FFCC" w14:textId="77777777" w:rsidR="009A4F73" w:rsidRPr="00252169" w:rsidRDefault="009A4F73" w:rsidP="009A4F73">
      <w:pPr>
        <w:tabs>
          <w:tab w:val="left" w:pos="851"/>
        </w:tabs>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1.3. статью 12.2 Устава изложить в прилагаемой редакции:</w:t>
      </w:r>
    </w:p>
    <w:p w14:paraId="21A615FE" w14:textId="77777777" w:rsidR="009A4F73" w:rsidRPr="00252169" w:rsidRDefault="009A4F73" w:rsidP="009A4F73">
      <w:pPr>
        <w:tabs>
          <w:tab w:val="left" w:pos="851"/>
        </w:tabs>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b/>
          <w:sz w:val="28"/>
          <w:szCs w:val="28"/>
        </w:rPr>
        <w:t>«Статья 12.2. Староста сельского населенного пункта</w:t>
      </w:r>
    </w:p>
    <w:p w14:paraId="7BA685CA" w14:textId="77777777" w:rsidR="009A4F73" w:rsidRPr="00252169" w:rsidRDefault="009A4F73" w:rsidP="009A4F73">
      <w:pPr>
        <w:tabs>
          <w:tab w:val="left" w:pos="851"/>
        </w:tabs>
        <w:spacing w:after="0" w:line="240" w:lineRule="auto"/>
        <w:ind w:firstLine="851"/>
        <w:jc w:val="both"/>
        <w:rPr>
          <w:rFonts w:ascii="Times New Roman" w:hAnsi="Times New Roman" w:cs="Times New Roman"/>
          <w:sz w:val="28"/>
          <w:szCs w:val="28"/>
        </w:rPr>
      </w:pPr>
      <w:r w:rsidRPr="00252169">
        <w:rPr>
          <w:rFonts w:ascii="Times New Roman" w:eastAsia="Times New Roman" w:hAnsi="Times New Roman" w:cs="Times New Roman"/>
          <w:sz w:val="28"/>
          <w:szCs w:val="28"/>
          <w:lang w:eastAsia="ru-RU"/>
        </w:rPr>
        <w:t xml:space="preserve">1. Для организации взаимодействия органов местного самоуправления и жителей Трубичинского сельского населенного пункта при решении вопросов местного значения в сельском населенном пункте, расположенном в </w:t>
      </w:r>
      <w:proofErr w:type="spellStart"/>
      <w:r w:rsidRPr="00252169">
        <w:rPr>
          <w:rFonts w:ascii="Times New Roman" w:eastAsia="Times New Roman" w:hAnsi="Times New Roman" w:cs="Times New Roman"/>
          <w:sz w:val="28"/>
          <w:szCs w:val="28"/>
          <w:lang w:eastAsia="ru-RU"/>
        </w:rPr>
        <w:lastRenderedPageBreak/>
        <w:t>Трубичинском</w:t>
      </w:r>
      <w:proofErr w:type="spellEnd"/>
      <w:r w:rsidRPr="00252169">
        <w:rPr>
          <w:rFonts w:ascii="Times New Roman" w:eastAsia="Times New Roman" w:hAnsi="Times New Roman" w:cs="Times New Roman"/>
          <w:sz w:val="28"/>
          <w:szCs w:val="28"/>
          <w:lang w:eastAsia="ru-RU"/>
        </w:rPr>
        <w:t xml:space="preserve"> сельском поселении, может назначаться староста сельского населенного пункта.</w:t>
      </w:r>
    </w:p>
    <w:p w14:paraId="3E679264" w14:textId="77777777" w:rsidR="009A4F73" w:rsidRPr="00252169" w:rsidRDefault="009A4F73" w:rsidP="009A4F73">
      <w:pPr>
        <w:tabs>
          <w:tab w:val="left" w:pos="851"/>
        </w:tabs>
        <w:spacing w:after="0" w:line="240" w:lineRule="auto"/>
        <w:ind w:firstLine="851"/>
        <w:jc w:val="both"/>
        <w:rPr>
          <w:rFonts w:ascii="Times New Roman" w:hAnsi="Times New Roman" w:cs="Times New Roman"/>
          <w:sz w:val="28"/>
          <w:szCs w:val="28"/>
        </w:rPr>
      </w:pPr>
      <w:r w:rsidRPr="00252169">
        <w:rPr>
          <w:rFonts w:ascii="Times New Roman" w:eastAsia="Times New Roman" w:hAnsi="Times New Roman" w:cs="Times New Roman"/>
          <w:sz w:val="28"/>
          <w:szCs w:val="28"/>
          <w:lang w:eastAsia="ru-RU"/>
        </w:rPr>
        <w:t>2. Староста сельского населенного пункта назначается Советом депутатов Трубичинского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2667D17C" w14:textId="77777777" w:rsidR="009A4F73" w:rsidRPr="00252169" w:rsidRDefault="009A4F73" w:rsidP="009A4F73">
      <w:pPr>
        <w:tabs>
          <w:tab w:val="left" w:pos="851"/>
        </w:tabs>
        <w:spacing w:after="0" w:line="240" w:lineRule="auto"/>
        <w:ind w:firstLine="851"/>
        <w:jc w:val="both"/>
        <w:rPr>
          <w:rFonts w:ascii="Times New Roman" w:hAnsi="Times New Roman" w:cs="Times New Roman"/>
          <w:sz w:val="28"/>
          <w:szCs w:val="28"/>
        </w:rPr>
      </w:pPr>
      <w:r w:rsidRPr="00252169">
        <w:rPr>
          <w:rFonts w:ascii="Times New Roman" w:eastAsia="Times New Roman" w:hAnsi="Times New Roman" w:cs="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77DC3CA3" w14:textId="344C7A92" w:rsidR="009A4F73" w:rsidRPr="00252169" w:rsidRDefault="005345DF" w:rsidP="009A4F73">
      <w:pPr>
        <w:tabs>
          <w:tab w:val="left" w:pos="851"/>
        </w:tabs>
        <w:spacing w:after="0" w:line="240" w:lineRule="auto"/>
        <w:ind w:firstLine="851"/>
        <w:jc w:val="both"/>
        <w:rPr>
          <w:rFonts w:ascii="Times New Roman" w:hAnsi="Times New Roman" w:cs="Times New Roman"/>
          <w:sz w:val="28"/>
          <w:szCs w:val="28"/>
        </w:rPr>
      </w:pPr>
      <w:r w:rsidRPr="00252169">
        <w:rPr>
          <w:rFonts w:ascii="Times New Roman" w:eastAsia="Times New Roman" w:hAnsi="Times New Roman" w:cs="Times New Roman"/>
          <w:sz w:val="28"/>
          <w:szCs w:val="28"/>
          <w:lang w:eastAsia="ru-RU"/>
        </w:rPr>
        <w:t xml:space="preserve">Областным законом </w:t>
      </w:r>
      <w:r w:rsidR="009A4F73" w:rsidRPr="00252169">
        <w:rPr>
          <w:rFonts w:ascii="Times New Roman" w:eastAsia="Times New Roman" w:hAnsi="Times New Roman" w:cs="Times New Roman"/>
          <w:sz w:val="28"/>
          <w:szCs w:val="28"/>
          <w:lang w:eastAsia="ru-RU"/>
        </w:rPr>
        <w:t>с учетом исторических и иных местных традиций может быть установлено иное наименование должности старосты сельского населенного пункта.</w:t>
      </w:r>
    </w:p>
    <w:p w14:paraId="570F3B11" w14:textId="77777777" w:rsidR="009A4F73" w:rsidRPr="00252169" w:rsidRDefault="009A4F73" w:rsidP="009A4F73">
      <w:pPr>
        <w:tabs>
          <w:tab w:val="left" w:pos="851"/>
        </w:tabs>
        <w:spacing w:after="0" w:line="240" w:lineRule="auto"/>
        <w:ind w:firstLine="851"/>
        <w:jc w:val="both"/>
        <w:rPr>
          <w:rFonts w:ascii="Times New Roman" w:hAnsi="Times New Roman" w:cs="Times New Roman"/>
          <w:sz w:val="28"/>
          <w:szCs w:val="28"/>
        </w:rPr>
      </w:pPr>
      <w:r w:rsidRPr="00252169">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14:paraId="7E59CCC5" w14:textId="77777777" w:rsidR="009A4F73" w:rsidRPr="00252169" w:rsidRDefault="009A4F73" w:rsidP="009A4F73">
      <w:pPr>
        <w:tabs>
          <w:tab w:val="left" w:pos="851"/>
        </w:tabs>
        <w:spacing w:after="0" w:line="240" w:lineRule="auto"/>
        <w:ind w:firstLine="851"/>
        <w:jc w:val="both"/>
        <w:rPr>
          <w:rFonts w:ascii="Times New Roman" w:hAnsi="Times New Roman" w:cs="Times New Roman"/>
          <w:sz w:val="28"/>
          <w:szCs w:val="28"/>
        </w:rPr>
      </w:pPr>
      <w:r w:rsidRPr="00252169">
        <w:rPr>
          <w:rFonts w:ascii="Times New Roman" w:eastAsia="Times New Roman" w:hAnsi="Times New Roman" w:cs="Times New Roman"/>
          <w:sz w:val="28"/>
          <w:szCs w:val="28"/>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56119A5A" w14:textId="77777777" w:rsidR="009A4F73" w:rsidRPr="00252169" w:rsidRDefault="009A4F73" w:rsidP="009A4F73">
      <w:pPr>
        <w:tabs>
          <w:tab w:val="left" w:pos="851"/>
        </w:tabs>
        <w:spacing w:after="0" w:line="240" w:lineRule="auto"/>
        <w:ind w:firstLine="851"/>
        <w:jc w:val="both"/>
        <w:rPr>
          <w:rFonts w:ascii="Times New Roman" w:hAnsi="Times New Roman" w:cs="Times New Roman"/>
          <w:sz w:val="28"/>
          <w:szCs w:val="28"/>
        </w:rPr>
      </w:pPr>
      <w:r w:rsidRPr="00252169">
        <w:rPr>
          <w:rFonts w:ascii="Times New Roman" w:eastAsia="Times New Roman" w:hAnsi="Times New Roman" w:cs="Times New Roman"/>
          <w:sz w:val="28"/>
          <w:szCs w:val="28"/>
          <w:lang w:eastAsia="ru-RU"/>
        </w:rPr>
        <w:t>2) признанное судом недееспособным или ограниченно дееспособным;</w:t>
      </w:r>
    </w:p>
    <w:p w14:paraId="7C5B410A" w14:textId="77777777" w:rsidR="009A4F73" w:rsidRPr="00252169" w:rsidRDefault="009A4F73" w:rsidP="009A4F73">
      <w:pPr>
        <w:tabs>
          <w:tab w:val="left" w:pos="851"/>
        </w:tabs>
        <w:spacing w:after="0" w:line="240" w:lineRule="auto"/>
        <w:ind w:firstLine="851"/>
        <w:jc w:val="both"/>
        <w:rPr>
          <w:rFonts w:ascii="Times New Roman" w:hAnsi="Times New Roman" w:cs="Times New Roman"/>
          <w:sz w:val="28"/>
          <w:szCs w:val="28"/>
        </w:rPr>
      </w:pPr>
      <w:r w:rsidRPr="00252169">
        <w:rPr>
          <w:rFonts w:ascii="Times New Roman" w:eastAsia="Times New Roman" w:hAnsi="Times New Roman" w:cs="Times New Roman"/>
          <w:sz w:val="28"/>
          <w:szCs w:val="28"/>
          <w:lang w:eastAsia="ru-RU"/>
        </w:rPr>
        <w:t>3) имеющее непогашенную или неснятую судимость.</w:t>
      </w:r>
    </w:p>
    <w:p w14:paraId="53DB0E60" w14:textId="77777777" w:rsidR="009A4F73" w:rsidRPr="00252169" w:rsidRDefault="009A4F73" w:rsidP="009A4F73">
      <w:pPr>
        <w:tabs>
          <w:tab w:val="left" w:pos="851"/>
        </w:tabs>
        <w:spacing w:after="0" w:line="240" w:lineRule="auto"/>
        <w:ind w:firstLine="851"/>
        <w:jc w:val="both"/>
        <w:rPr>
          <w:rFonts w:ascii="Times New Roman" w:hAnsi="Times New Roman" w:cs="Times New Roman"/>
          <w:sz w:val="28"/>
          <w:szCs w:val="28"/>
        </w:rPr>
      </w:pPr>
      <w:r w:rsidRPr="00252169">
        <w:rPr>
          <w:rFonts w:ascii="Times New Roman" w:eastAsia="Times New Roman" w:hAnsi="Times New Roman" w:cs="Times New Roman"/>
          <w:sz w:val="28"/>
          <w:szCs w:val="28"/>
          <w:lang w:eastAsia="ru-RU"/>
        </w:rPr>
        <w:t>5. Срок полномочий старосты сельского населенного пункта устанавливается Уставом Трубичинского сельского поселения и составляет 5 лет.</w:t>
      </w:r>
    </w:p>
    <w:p w14:paraId="15C34887" w14:textId="77777777" w:rsidR="009A4F73" w:rsidRPr="00252169" w:rsidRDefault="009A4F73" w:rsidP="009A4F73">
      <w:pPr>
        <w:tabs>
          <w:tab w:val="left" w:pos="851"/>
        </w:tabs>
        <w:spacing w:after="0" w:line="240" w:lineRule="auto"/>
        <w:ind w:firstLine="851"/>
        <w:jc w:val="both"/>
        <w:rPr>
          <w:rFonts w:ascii="Times New Roman" w:hAnsi="Times New Roman" w:cs="Times New Roman"/>
          <w:sz w:val="28"/>
          <w:szCs w:val="28"/>
        </w:rPr>
      </w:pPr>
      <w:r w:rsidRPr="00252169">
        <w:rPr>
          <w:rFonts w:ascii="Times New Roman" w:eastAsia="Times New Roman" w:hAnsi="Times New Roman" w:cs="Times New Roman"/>
          <w:sz w:val="28"/>
          <w:szCs w:val="28"/>
          <w:lang w:eastAsia="ru-RU"/>
        </w:rPr>
        <w:t xml:space="preserve">Полномочия старосты сельского населенного пункта прекращаются досрочно по решению Совета депутатов Трубичинского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1" w:anchor="/document/186367/entry/401001" w:history="1">
        <w:r w:rsidRPr="00252169">
          <w:rPr>
            <w:rFonts w:ascii="Times New Roman" w:eastAsia="Times New Roman" w:hAnsi="Times New Roman" w:cs="Times New Roman"/>
            <w:sz w:val="28"/>
            <w:szCs w:val="28"/>
            <w:lang w:eastAsia="ru-RU"/>
          </w:rPr>
          <w:t>пунктами 1 - 7 части 10 статьи 40</w:t>
        </w:r>
      </w:hyperlink>
      <w:r w:rsidRPr="00252169">
        <w:rPr>
          <w:rFonts w:ascii="Times New Roman" w:eastAsia="Times New Roman" w:hAnsi="Times New Roman" w:cs="Times New Roman"/>
          <w:sz w:val="28"/>
          <w:szCs w:val="28"/>
          <w:lang w:eastAsia="ru-RU"/>
        </w:rPr>
        <w:t xml:space="preserve"> </w:t>
      </w:r>
      <w:hyperlink r:id="rId12" w:tgtFrame="_blank" w:history="1">
        <w:r w:rsidRPr="00252169">
          <w:rPr>
            <w:rStyle w:val="a3"/>
            <w:rFonts w:ascii="Times New Roman" w:hAnsi="Times New Roman" w:cs="Times New Roman"/>
            <w:color w:val="auto"/>
            <w:sz w:val="28"/>
            <w:szCs w:val="28"/>
            <w:u w:val="none"/>
          </w:rPr>
          <w:t>Федерального закона от 06.10.2003 № 131-ФЗ</w:t>
        </w:r>
      </w:hyperlink>
      <w:r w:rsidRPr="00252169">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14:paraId="7FC219BD" w14:textId="77777777" w:rsidR="009A4F73" w:rsidRPr="00252169" w:rsidRDefault="009A4F73" w:rsidP="009A4F73">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52169">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14:paraId="6743D5D4" w14:textId="7C5462EB" w:rsidR="00252169" w:rsidRPr="00252169" w:rsidRDefault="009A4F73" w:rsidP="00252169">
      <w:pPr>
        <w:tabs>
          <w:tab w:val="left" w:pos="851"/>
        </w:tabs>
        <w:spacing w:after="0" w:line="240" w:lineRule="auto"/>
        <w:ind w:firstLine="851"/>
        <w:jc w:val="both"/>
        <w:rPr>
          <w:rFonts w:ascii="Times New Roman" w:hAnsi="Times New Roman" w:cs="Times New Roman"/>
          <w:sz w:val="28"/>
          <w:szCs w:val="28"/>
          <w:shd w:val="clear" w:color="auto" w:fill="FFFFFF"/>
        </w:rPr>
      </w:pPr>
      <w:r w:rsidRPr="00252169">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r w:rsidR="00252169" w:rsidRPr="00252169">
        <w:rPr>
          <w:rFonts w:ascii="Times New Roman" w:eastAsia="Times New Roman" w:hAnsi="Times New Roman" w:cs="Times New Roman"/>
          <w:sz w:val="28"/>
          <w:szCs w:val="28"/>
          <w:lang w:eastAsia="ru-RU"/>
        </w:rPr>
        <w:t xml:space="preserve">. </w:t>
      </w:r>
      <w:r w:rsidR="00252169" w:rsidRPr="00252169">
        <w:rPr>
          <w:rFonts w:ascii="Times New Roman" w:hAnsi="Times New Roman" w:cs="Times New Roman"/>
          <w:sz w:val="28"/>
          <w:szCs w:val="28"/>
          <w:shd w:val="clear" w:color="auto" w:fill="FFFFFF"/>
        </w:rPr>
        <w:t xml:space="preserve">Порядок взаимодействия старосты с органами местного самоуправления и </w:t>
      </w:r>
      <w:proofErr w:type="gramStart"/>
      <w:r w:rsidR="00252169" w:rsidRPr="00252169">
        <w:rPr>
          <w:rFonts w:ascii="Times New Roman" w:hAnsi="Times New Roman" w:cs="Times New Roman"/>
          <w:sz w:val="28"/>
          <w:szCs w:val="28"/>
          <w:shd w:val="clear" w:color="auto" w:fill="FFFFFF"/>
        </w:rPr>
        <w:t>подведомственными им муниципальными предприятиями и учреждениями</w:t>
      </w:r>
      <w:proofErr w:type="gramEnd"/>
      <w:r w:rsidR="00252169" w:rsidRPr="00252169">
        <w:rPr>
          <w:rFonts w:ascii="Times New Roman" w:hAnsi="Times New Roman" w:cs="Times New Roman"/>
          <w:sz w:val="28"/>
          <w:szCs w:val="28"/>
          <w:shd w:val="clear" w:color="auto" w:fill="FFFFFF"/>
        </w:rPr>
        <w:t xml:space="preserve">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w:t>
      </w:r>
      <w:proofErr w:type="spellStart"/>
      <w:r w:rsidR="00252169" w:rsidRPr="00252169">
        <w:rPr>
          <w:rFonts w:ascii="Times New Roman" w:hAnsi="Times New Roman" w:cs="Times New Roman"/>
          <w:sz w:val="28"/>
          <w:szCs w:val="28"/>
          <w:shd w:val="clear" w:color="auto" w:fill="FFFFFF"/>
        </w:rPr>
        <w:t>Трубичинского</w:t>
      </w:r>
      <w:proofErr w:type="spellEnd"/>
      <w:r w:rsidR="00252169" w:rsidRPr="00252169">
        <w:rPr>
          <w:rFonts w:ascii="Times New Roman" w:hAnsi="Times New Roman" w:cs="Times New Roman"/>
          <w:sz w:val="28"/>
          <w:szCs w:val="28"/>
          <w:shd w:val="clear" w:color="auto" w:fill="FFFFFF"/>
        </w:rPr>
        <w:t xml:space="preserve"> сельского поселения.</w:t>
      </w:r>
    </w:p>
    <w:p w14:paraId="5BE735AC" w14:textId="77777777" w:rsidR="009A4F73" w:rsidRPr="00252169" w:rsidRDefault="009A4F73" w:rsidP="009A4F73">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52169">
        <w:rPr>
          <w:rFonts w:ascii="Times New Roman" w:eastAsia="Times New Roman" w:hAnsi="Times New Roman" w:cs="Times New Roman"/>
          <w:sz w:val="28"/>
          <w:szCs w:val="28"/>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w:t>
      </w:r>
      <w:r w:rsidRPr="00252169">
        <w:rPr>
          <w:rFonts w:ascii="Times New Roman" w:eastAsia="Times New Roman" w:hAnsi="Times New Roman" w:cs="Times New Roman"/>
          <w:sz w:val="28"/>
          <w:szCs w:val="28"/>
          <w:lang w:eastAsia="ru-RU"/>
        </w:rPr>
        <w:lastRenderedPageBreak/>
        <w:t>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5002ECC9" w14:textId="77777777" w:rsidR="009A4F73" w:rsidRPr="00252169" w:rsidRDefault="009A4F73" w:rsidP="009A4F73">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52169">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1B42CB0A" w14:textId="77777777" w:rsidR="009A4F73" w:rsidRPr="00252169" w:rsidRDefault="009A4F73" w:rsidP="009A4F73">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52169">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6C740750" w14:textId="77777777" w:rsidR="009A4F73" w:rsidRPr="00252169" w:rsidRDefault="009A4F73" w:rsidP="009A4F73">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52169">
        <w:rPr>
          <w:rFonts w:ascii="Times New Roman" w:eastAsia="Times New Roman" w:hAnsi="Times New Roman" w:cs="Times New Roman"/>
          <w:sz w:val="28"/>
          <w:szCs w:val="28"/>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3A49693F" w14:textId="46CEC246" w:rsidR="009A4F73" w:rsidRPr="00252169" w:rsidRDefault="009A4F73" w:rsidP="009A4F73">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52169">
        <w:rPr>
          <w:rFonts w:ascii="Times New Roman" w:eastAsia="Times New Roman" w:hAnsi="Times New Roman" w:cs="Times New Roman"/>
          <w:sz w:val="28"/>
          <w:szCs w:val="28"/>
          <w:lang w:eastAsia="ru-RU"/>
        </w:rPr>
        <w:t xml:space="preserve">5) осуществляет иные полномочия и права, предусмотренные нормативным правовым актом Совета депутатов Трубичинского сельского поселения в соответствии с </w:t>
      </w:r>
      <w:r w:rsidR="005345DF" w:rsidRPr="00252169">
        <w:rPr>
          <w:rFonts w:ascii="Times New Roman" w:eastAsia="Times New Roman" w:hAnsi="Times New Roman" w:cs="Times New Roman"/>
          <w:sz w:val="28"/>
          <w:szCs w:val="28"/>
          <w:lang w:eastAsia="ru-RU"/>
        </w:rPr>
        <w:t xml:space="preserve">областным </w:t>
      </w:r>
      <w:r w:rsidRPr="00252169">
        <w:rPr>
          <w:rFonts w:ascii="Times New Roman" w:eastAsia="Times New Roman" w:hAnsi="Times New Roman" w:cs="Times New Roman"/>
          <w:sz w:val="28"/>
          <w:szCs w:val="28"/>
          <w:lang w:eastAsia="ru-RU"/>
        </w:rPr>
        <w:t>законом.</w:t>
      </w:r>
    </w:p>
    <w:p w14:paraId="2D575FFE" w14:textId="66E0A0A8" w:rsidR="009A4F73" w:rsidRPr="00252169" w:rsidRDefault="009A4F73" w:rsidP="009A4F73">
      <w:pPr>
        <w:spacing w:after="0" w:line="240" w:lineRule="auto"/>
        <w:ind w:firstLine="851"/>
        <w:jc w:val="both"/>
        <w:outlineLvl w:val="2"/>
        <w:rPr>
          <w:rFonts w:ascii="Times New Roman" w:hAnsi="Times New Roman" w:cs="Times New Roman"/>
          <w:sz w:val="28"/>
          <w:szCs w:val="28"/>
        </w:rPr>
      </w:pPr>
      <w:r w:rsidRPr="00252169">
        <w:rPr>
          <w:rFonts w:ascii="Times New Roman" w:hAnsi="Times New Roman" w:cs="Times New Roman"/>
          <w:sz w:val="28"/>
          <w:szCs w:val="28"/>
        </w:rPr>
        <w:t xml:space="preserve">7. Гарантии деятельности и иные вопросы статуса старосты сельского населенного пункта устанавливаются нормативным решением Совета депутатов Трубичинского сельского поселения в соответствии с </w:t>
      </w:r>
      <w:r w:rsidR="005345DF" w:rsidRPr="00252169">
        <w:rPr>
          <w:rFonts w:ascii="Times New Roman" w:hAnsi="Times New Roman" w:cs="Times New Roman"/>
          <w:sz w:val="28"/>
          <w:szCs w:val="28"/>
        </w:rPr>
        <w:t>областным законом</w:t>
      </w:r>
      <w:r w:rsidRPr="00252169">
        <w:rPr>
          <w:rFonts w:ascii="Times New Roman" w:hAnsi="Times New Roman" w:cs="Times New Roman"/>
          <w:sz w:val="28"/>
          <w:szCs w:val="28"/>
        </w:rPr>
        <w:t>.</w:t>
      </w:r>
    </w:p>
    <w:p w14:paraId="0C0A5F67" w14:textId="77777777" w:rsidR="009A4F73" w:rsidRPr="00252169" w:rsidRDefault="009A4F73" w:rsidP="009A4F73">
      <w:pPr>
        <w:spacing w:after="0" w:line="240" w:lineRule="auto"/>
        <w:ind w:firstLine="851"/>
        <w:jc w:val="both"/>
        <w:outlineLvl w:val="2"/>
        <w:rPr>
          <w:rFonts w:ascii="Times New Roman" w:hAnsi="Times New Roman" w:cs="Times New Roman"/>
          <w:sz w:val="28"/>
          <w:szCs w:val="28"/>
        </w:rPr>
      </w:pPr>
      <w:r w:rsidRPr="00252169">
        <w:rPr>
          <w:rFonts w:ascii="Times New Roman" w:hAnsi="Times New Roman" w:cs="Times New Roman"/>
          <w:sz w:val="28"/>
          <w:szCs w:val="28"/>
        </w:rPr>
        <w:t xml:space="preserve">8. Удостоверение старосты, подтверждающее его статус, выдается Главой Трубичинского сельского поселения. Положение об удостоверении старосты, образец, описание и порядок его выдачи утверждаются нормативным решением Совета депутатов Трубичинского сельского поселения. </w:t>
      </w:r>
    </w:p>
    <w:p w14:paraId="04FABAE1" w14:textId="77777777" w:rsidR="009A4F73" w:rsidRPr="00252169" w:rsidRDefault="009A4F73" w:rsidP="009A4F73">
      <w:pPr>
        <w:tabs>
          <w:tab w:val="left" w:pos="851"/>
        </w:tabs>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9. Информация о назначенных старостах размещается на официальном сайте Администрации Трубичинского сельского поселения в информационно-телекоммуникационной сети «Интернет» в порядке и сроки, установленные нормативным решением Совета депутатов Трубичинского сельского поселения.»;</w:t>
      </w:r>
    </w:p>
    <w:p w14:paraId="21DFEFA7" w14:textId="77777777" w:rsidR="009A4F73" w:rsidRPr="00252169" w:rsidRDefault="009A4F73" w:rsidP="009A4F73">
      <w:pPr>
        <w:tabs>
          <w:tab w:val="left" w:pos="851"/>
        </w:tabs>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1.4. дополнить Устав статьей 17.1. в прилагаемой редакции:</w:t>
      </w:r>
    </w:p>
    <w:p w14:paraId="26F9B010" w14:textId="77777777" w:rsidR="009A4F73" w:rsidRPr="00252169" w:rsidRDefault="009A4F73" w:rsidP="009A4F73">
      <w:pPr>
        <w:tabs>
          <w:tab w:val="left" w:pos="851"/>
        </w:tabs>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w:t>
      </w:r>
      <w:r w:rsidRPr="00252169">
        <w:rPr>
          <w:rFonts w:ascii="Times New Roman" w:hAnsi="Times New Roman" w:cs="Times New Roman"/>
          <w:b/>
          <w:bCs/>
          <w:sz w:val="28"/>
          <w:szCs w:val="28"/>
        </w:rPr>
        <w:t>Статья 17.1</w:t>
      </w:r>
      <w:r w:rsidRPr="00252169">
        <w:rPr>
          <w:rFonts w:ascii="Times New Roman" w:hAnsi="Times New Roman" w:cs="Times New Roman"/>
          <w:sz w:val="28"/>
          <w:szCs w:val="28"/>
        </w:rPr>
        <w:t xml:space="preserve"> </w:t>
      </w:r>
      <w:r w:rsidRPr="00252169">
        <w:rPr>
          <w:rFonts w:ascii="Times New Roman" w:eastAsia="Times New Roman" w:hAnsi="Times New Roman" w:cs="Times New Roman"/>
          <w:b/>
          <w:bCs/>
          <w:sz w:val="28"/>
          <w:szCs w:val="28"/>
          <w:lang w:eastAsia="ru-RU"/>
        </w:rPr>
        <w:t>Инициативные проекты</w:t>
      </w:r>
    </w:p>
    <w:p w14:paraId="53E419D9"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bookmarkStart w:id="2" w:name="_Hlk62766491"/>
      <w:r w:rsidRPr="00252169">
        <w:rPr>
          <w:rFonts w:ascii="Times New Roman" w:eastAsia="Calibri" w:hAnsi="Times New Roman" w:cs="Times New Roman"/>
          <w:sz w:val="28"/>
          <w:szCs w:val="28"/>
        </w:rPr>
        <w:t>1. В целях реализации мероприятий, имеющих приоритетное значение для жителей Трубичинского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Трубичинского сельского поселения может быть внесен инициативный проект. Порядок определения части территории Трубичинского сельского поселения, на которой могут реализовываться инициативные проекты, устанавливается нормативным правовым актом Совета депутатов Трубичинского сельского поселения.</w:t>
      </w:r>
    </w:p>
    <w:p w14:paraId="70C070F9"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Трубичинского сельского поселения, органы территориального общественного самоуправления, староста сельского населенного пункта (далее - инициаторы </w:t>
      </w:r>
      <w:r w:rsidRPr="00252169">
        <w:rPr>
          <w:rFonts w:ascii="Times New Roman" w:eastAsia="Calibri" w:hAnsi="Times New Roman" w:cs="Times New Roman"/>
          <w:sz w:val="28"/>
          <w:szCs w:val="28"/>
        </w:rPr>
        <w:lastRenderedPageBreak/>
        <w:t>проекта). Минимальная численность инициативной группы может быть уменьшена нормативным правовым актом Совета депутатов Трубичинского сельского поселения. Право выступить инициатором проекта в соответствии с нормативным правовым актом Совета депутатов Трубичинского сельского поселения может быть предоставлено также иным лицам, осуществляющим деятельность на территории Трубичинского сельского поселения.</w:t>
      </w:r>
    </w:p>
    <w:p w14:paraId="21BAE3D0"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3. Инициативный проект должен содержать следующие сведения:</w:t>
      </w:r>
    </w:p>
    <w:p w14:paraId="19C27702"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1) описание проблемы, решение которой имеет приоритетное значение для жителей Трубичинского сельского поселения или его части;</w:t>
      </w:r>
    </w:p>
    <w:p w14:paraId="545C5666"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2) обоснование предложений по решению указанной проблемы;</w:t>
      </w:r>
    </w:p>
    <w:p w14:paraId="756B7C9D"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3) описание ожидаемого результата (ожидаемых результатов) реализации инициативного проекта;</w:t>
      </w:r>
    </w:p>
    <w:p w14:paraId="37989303"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4) предварительный расчет необходимых расходов на реализацию инициативного проекта;</w:t>
      </w:r>
    </w:p>
    <w:p w14:paraId="734CBD38"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5) планируемые сроки реализации инициативного проекта;</w:t>
      </w:r>
    </w:p>
    <w:p w14:paraId="6203F318"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14:paraId="4C91D355"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7) указание на объем средств бюджета Трубичинского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11654823"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8) указание на территорию Трубичинского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Трубичинского сельского поселения;</w:t>
      </w:r>
    </w:p>
    <w:p w14:paraId="758D1B89"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9) иные сведения, предусмотренные нормативным правовым актом Совета депутатов Трубичинского сельского поселения.</w:t>
      </w:r>
    </w:p>
    <w:p w14:paraId="41665925"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4. Инициативный проект до его внесения в Администрацию Трубичинского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Трубичинского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0E76BC62"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Нормативным правовым актом Совета депутатов Трубичинского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7C25AA34"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 xml:space="preserve">Инициаторы проекта при внесении инициативного проекта в Администрацию Трубичинского сельского поселения прикладывают к нему соответственно протокол схода, собрания или конференции граждан, </w:t>
      </w:r>
      <w:r w:rsidRPr="00252169">
        <w:rPr>
          <w:rFonts w:ascii="Times New Roman" w:eastAsia="Calibri" w:hAnsi="Times New Roman" w:cs="Times New Roman"/>
          <w:sz w:val="28"/>
          <w:szCs w:val="28"/>
        </w:rPr>
        <w:lastRenderedPageBreak/>
        <w:t>результаты опроса граждан и (или) подписные листы, подтверждающие поддержку инициативного проекта жителями Трубичинского сельского поселения или его части.</w:t>
      </w:r>
    </w:p>
    <w:p w14:paraId="4BFF8C58"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5. Информация о внесении инициативного проекта в Администрацию Трубичинского сельского поселения подлежит опубликованию (обнародованию) и размещению на официальном сайте Администрации Трубичинского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Трубичинского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Трубичинского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Трубичинского сельского поселения, достигшие шестнадцатилетнего возраста. В случае, если Администрация Трубичинского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Новгородского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25B7E4C3"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6. Инициативный проект подлежит обязательному рассмотрению Администрацией Трубичинского сельского поселения в течение 30 дней со дня его внесения. Администрация Трубичинского сельского поселения по результатам рассмотрения инициативного проекта принимает одно из следующих решений:</w:t>
      </w:r>
    </w:p>
    <w:p w14:paraId="1ACFC9AF"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бюджете Трубичинского сельского поселения, на соответствующие цели и (или) в соответствии с порядком составления и рассмотрения проекта бюджета Трубичинского сельского поселения (внесения изменений в решение о бюджете Трубичинского сельского поселения);</w:t>
      </w:r>
    </w:p>
    <w:p w14:paraId="307904EF"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2DBF0DCE"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7. Администрация Трубичинского сельского поселения принимает решение об отказе в поддержке инициативного проекта в одном из следующих случаев:</w:t>
      </w:r>
    </w:p>
    <w:p w14:paraId="15816E88"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1) несоблюдение установленного порядка внесения инициативного проекта и его рассмотрения;</w:t>
      </w:r>
    </w:p>
    <w:p w14:paraId="217A10F4"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Уставу Трубичинского сельского поселения;</w:t>
      </w:r>
    </w:p>
    <w:p w14:paraId="62E9274C"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lastRenderedPageBreak/>
        <w:t>3) невозможность реализации инициативного проекта ввиду отсутствия у органов местного самоуправления необходимых полномочий и прав;</w:t>
      </w:r>
    </w:p>
    <w:p w14:paraId="25957377"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4) отсутствие средств бюджета Трубичинского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14:paraId="717B6270"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5) наличие возможности решения описанной в инициативном проекте проблемы более эффективным способом;</w:t>
      </w:r>
    </w:p>
    <w:p w14:paraId="257C4419"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6) признание инициативного проекта не прошедшим конкурсный отбор.</w:t>
      </w:r>
    </w:p>
    <w:p w14:paraId="2B4D2BA8"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8. Администрация Трубичинского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4A9084D4"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Трубичинского сельского поселения.</w:t>
      </w:r>
    </w:p>
    <w:p w14:paraId="254486B8"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Новгородской области. В этом случае требования частей 3, 6, 7, 8, 9, 11 и 12 настоящей статьи не применяются.</w:t>
      </w:r>
    </w:p>
    <w:p w14:paraId="50F1022E"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11. В случае, если в Администрацию Трубичинского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Трубичинского сельского поселения организует проведение конкурсного отбора и информирует об этом инициаторов проекта.</w:t>
      </w:r>
    </w:p>
    <w:p w14:paraId="48ED8789"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Трубичинского сельского поселения. </w:t>
      </w:r>
    </w:p>
    <w:p w14:paraId="5B757107"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Состав коллегиального органа (комиссии) формируется Администрацией Трубичинского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Трубичинского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437E06B7"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lastRenderedPageBreak/>
        <w:t>13. Инициаторы проекта, другие граждане, проживающие на территории Трубичинского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54D466E8"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 xml:space="preserve">14. Информация о рассмотрении инициативного проекта Администрацией Трубичинского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Трубичинского сельского поселения в информационно-телекоммуникационной сети «Интернет». </w:t>
      </w:r>
    </w:p>
    <w:p w14:paraId="737CB69B" w14:textId="77777777" w:rsidR="009A4F73" w:rsidRPr="00252169" w:rsidRDefault="009A4F73" w:rsidP="009A4F7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 xml:space="preserve">Отчет Администрации Трубичинского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Трубичинского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14:paraId="127660D5" w14:textId="77777777" w:rsidR="009A4F73" w:rsidRPr="00252169" w:rsidRDefault="009A4F73" w:rsidP="009A4F73">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52169">
        <w:rPr>
          <w:rFonts w:ascii="Times New Roman" w:eastAsia="Calibri" w:hAnsi="Times New Roman" w:cs="Times New Roman"/>
          <w:sz w:val="28"/>
          <w:szCs w:val="28"/>
        </w:rPr>
        <w:t>В случае, если Администрация Трубичинского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Новгородского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626D7D0E" w14:textId="77777777" w:rsidR="009A4F73" w:rsidRPr="00252169" w:rsidRDefault="009A4F73" w:rsidP="009A4F73">
      <w:pPr>
        <w:tabs>
          <w:tab w:val="left" w:pos="851"/>
        </w:tabs>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1.5. статью 18 Устава изложить в прилагаемой редакции:</w:t>
      </w:r>
    </w:p>
    <w:bookmarkEnd w:id="2"/>
    <w:p w14:paraId="1D636C56" w14:textId="77777777" w:rsidR="009A4F73" w:rsidRPr="00252169" w:rsidRDefault="009A4F73" w:rsidP="009A4F73">
      <w:pPr>
        <w:tabs>
          <w:tab w:val="left" w:pos="851"/>
        </w:tabs>
        <w:spacing w:after="0" w:line="240" w:lineRule="auto"/>
        <w:ind w:firstLine="851"/>
        <w:jc w:val="both"/>
        <w:rPr>
          <w:rFonts w:ascii="Times New Roman" w:hAnsi="Times New Roman" w:cs="Times New Roman"/>
          <w:sz w:val="28"/>
          <w:szCs w:val="28"/>
        </w:rPr>
      </w:pPr>
      <w:r w:rsidRPr="00252169">
        <w:rPr>
          <w:rFonts w:ascii="Times New Roman" w:eastAsia="Times New Roman" w:hAnsi="Times New Roman" w:cs="Times New Roman"/>
          <w:b/>
          <w:sz w:val="28"/>
          <w:szCs w:val="28"/>
          <w:lang w:eastAsia="ru-RU"/>
        </w:rPr>
        <w:t>«Статья 18 Территориальное общественное самоуправление</w:t>
      </w:r>
    </w:p>
    <w:p w14:paraId="0A3FE873" w14:textId="77777777" w:rsidR="009A4F73" w:rsidRPr="00252169" w:rsidRDefault="009A4F73" w:rsidP="009A4F73">
      <w:pPr>
        <w:tabs>
          <w:tab w:val="left" w:pos="851"/>
        </w:tabs>
        <w:spacing w:after="0" w:line="240" w:lineRule="auto"/>
        <w:ind w:firstLine="851"/>
        <w:jc w:val="both"/>
        <w:rPr>
          <w:rFonts w:ascii="Times New Roman" w:hAnsi="Times New Roman" w:cs="Times New Roman"/>
          <w:sz w:val="28"/>
          <w:szCs w:val="28"/>
        </w:rPr>
      </w:pPr>
      <w:r w:rsidRPr="00252169">
        <w:rPr>
          <w:rFonts w:ascii="Times New Roman" w:eastAsia="Times New Roman" w:hAnsi="Times New Roman" w:cs="Times New Roman"/>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Трубичинского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50C54903" w14:textId="77777777" w:rsidR="009A4F73" w:rsidRPr="00252169" w:rsidRDefault="009A4F73" w:rsidP="009A4F73">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52169">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Трубичинского сельского поселения.</w:t>
      </w:r>
    </w:p>
    <w:p w14:paraId="3B8ECBA3" w14:textId="77777777" w:rsidR="009A4F73" w:rsidRPr="00252169" w:rsidRDefault="009A4F73" w:rsidP="009A4F73">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52169">
        <w:rPr>
          <w:rFonts w:ascii="Times New Roman" w:eastAsia="Times New Roman" w:hAnsi="Times New Roman" w:cs="Times New Roman"/>
          <w:sz w:val="28"/>
          <w:szCs w:val="28"/>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7026F3FE" w14:textId="77777777" w:rsidR="009A4F73" w:rsidRPr="00252169" w:rsidRDefault="009A4F73" w:rsidP="009A4F73">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52169">
        <w:rPr>
          <w:rFonts w:ascii="Times New Roman" w:eastAsia="Times New Roman" w:hAnsi="Times New Roman" w:cs="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216B57ED" w14:textId="77777777" w:rsidR="009A4F73" w:rsidRPr="00252169" w:rsidRDefault="009A4F73" w:rsidP="009A4F73">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52169">
        <w:rPr>
          <w:rFonts w:ascii="Times New Roman" w:eastAsia="Times New Roman" w:hAnsi="Times New Roman" w:cs="Times New Roman"/>
          <w:sz w:val="28"/>
          <w:szCs w:val="28"/>
          <w:lang w:eastAsia="ru-RU"/>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2E18F44B" w14:textId="77777777" w:rsidR="009A4F73" w:rsidRPr="00252169" w:rsidRDefault="009A4F73" w:rsidP="009A4F73">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52169">
        <w:rPr>
          <w:rFonts w:ascii="Times New Roman" w:eastAsia="Times New Roman" w:hAnsi="Times New Roman" w:cs="Times New Roman"/>
          <w:sz w:val="28"/>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Трубичинского сельского поселения. Порядок регистрации Устава территориального общественного самоуправления определяется решением Совета депутатов Трубичинского сельского поселения.</w:t>
      </w:r>
    </w:p>
    <w:p w14:paraId="0E60A8E2" w14:textId="77777777" w:rsidR="009A4F73" w:rsidRPr="00252169" w:rsidRDefault="009A4F73" w:rsidP="009A4F73">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52169">
        <w:rPr>
          <w:rFonts w:ascii="Times New Roman" w:eastAsia="Times New Roman" w:hAnsi="Times New Roman" w:cs="Times New Roman"/>
          <w:sz w:val="28"/>
          <w:szCs w:val="28"/>
          <w:lang w:eastAsia="ru-RU"/>
        </w:rPr>
        <w:t xml:space="preserve">Территориальное общественное самоуправление в соответствии с его Уставом может являться юридическим лицом и </w:t>
      </w:r>
      <w:hyperlink r:id="rId13" w:anchor="/multilink/186367/paragraph/335/number/0" w:history="1">
        <w:r w:rsidRPr="00252169">
          <w:rPr>
            <w:rFonts w:ascii="Times New Roman" w:eastAsia="Times New Roman" w:hAnsi="Times New Roman" w:cs="Times New Roman"/>
            <w:sz w:val="28"/>
            <w:szCs w:val="28"/>
            <w:lang w:eastAsia="ru-RU"/>
          </w:rPr>
          <w:t>подлежит</w:t>
        </w:r>
      </w:hyperlink>
      <w:r w:rsidRPr="00252169">
        <w:rPr>
          <w:rFonts w:ascii="Times New Roman" w:eastAsia="Times New Roman" w:hAnsi="Times New Roman" w:cs="Times New Roman"/>
          <w:sz w:val="28"/>
          <w:szCs w:val="28"/>
          <w:lang w:eastAsia="ru-RU"/>
        </w:rPr>
        <w:t xml:space="preserve"> государственной регистрации в организационно-правовой форме некоммерческой организации.</w:t>
      </w:r>
    </w:p>
    <w:p w14:paraId="2D3B8C17" w14:textId="77777777" w:rsidR="009A4F73" w:rsidRPr="00252169" w:rsidRDefault="009A4F73" w:rsidP="009A4F73">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52169">
        <w:rPr>
          <w:rFonts w:ascii="Times New Roman" w:eastAsia="Times New Roman" w:hAnsi="Times New Roman" w:cs="Times New Roman"/>
          <w:sz w:val="28"/>
          <w:szCs w:val="28"/>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607A2BB7" w14:textId="77777777" w:rsidR="009A4F73" w:rsidRPr="00252169" w:rsidRDefault="009A4F73" w:rsidP="009A4F73">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52169">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49EBF1C2" w14:textId="77777777" w:rsidR="009A4F73" w:rsidRPr="00252169" w:rsidRDefault="009A4F73" w:rsidP="009A4F73">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52169">
        <w:rPr>
          <w:rFonts w:ascii="Times New Roman" w:eastAsia="Times New Roman" w:hAnsi="Times New Roman" w:cs="Times New Roman"/>
          <w:sz w:val="28"/>
          <w:szCs w:val="28"/>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14:paraId="7BA676FD" w14:textId="77777777" w:rsidR="009A4F73" w:rsidRPr="00252169" w:rsidRDefault="009A4F73" w:rsidP="009A4F73">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52169">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14:paraId="3C2FCE1B" w14:textId="77777777" w:rsidR="009A4F73" w:rsidRPr="00252169" w:rsidRDefault="009A4F73" w:rsidP="009A4F73">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52169">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14:paraId="1102C7F0" w14:textId="77777777" w:rsidR="009A4F73" w:rsidRPr="00252169" w:rsidRDefault="009A4F73" w:rsidP="009A4F73">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52169">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14:paraId="32BD0BC5" w14:textId="77777777" w:rsidR="009A4F73" w:rsidRPr="00252169" w:rsidRDefault="009A4F73" w:rsidP="009A4F73">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52169">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14:paraId="19794648" w14:textId="77777777" w:rsidR="009A4F73" w:rsidRPr="00252169" w:rsidRDefault="009A4F73" w:rsidP="009A4F73">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52169">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14:paraId="5C89F718" w14:textId="77777777" w:rsidR="009A4F73" w:rsidRPr="00252169" w:rsidRDefault="009A4F73" w:rsidP="009A4F73">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52169">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14:paraId="33D943BD" w14:textId="77777777" w:rsidR="009A4F73" w:rsidRPr="00252169" w:rsidRDefault="009A4F73" w:rsidP="009A4F73">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52169">
        <w:rPr>
          <w:rFonts w:ascii="Times New Roman" w:eastAsia="Times New Roman" w:hAnsi="Times New Roman" w:cs="Times New Roman"/>
          <w:sz w:val="28"/>
          <w:szCs w:val="28"/>
          <w:lang w:eastAsia="ru-RU"/>
        </w:rPr>
        <w:t>7) обсуждение инициативного проекта и принятие решения по вопросу о его одобрении.</w:t>
      </w:r>
    </w:p>
    <w:p w14:paraId="31087258" w14:textId="77777777" w:rsidR="009A4F73" w:rsidRPr="00252169" w:rsidRDefault="009A4F73" w:rsidP="009A4F73">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52169">
        <w:rPr>
          <w:rFonts w:ascii="Times New Roman" w:eastAsia="Times New Roman" w:hAnsi="Times New Roman" w:cs="Times New Roman"/>
          <w:sz w:val="28"/>
          <w:szCs w:val="28"/>
          <w:lang w:eastAsia="ru-RU"/>
        </w:rPr>
        <w:t>8. Органы территориального общественного самоуправления:</w:t>
      </w:r>
    </w:p>
    <w:p w14:paraId="2C1754CA" w14:textId="77777777" w:rsidR="009A4F73" w:rsidRPr="00252169" w:rsidRDefault="009A4F73" w:rsidP="009A4F73">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52169">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14:paraId="161C936A" w14:textId="77777777" w:rsidR="009A4F73" w:rsidRPr="00252169" w:rsidRDefault="009A4F73" w:rsidP="009A4F73">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52169">
        <w:rPr>
          <w:rFonts w:ascii="Times New Roman" w:eastAsia="Times New Roman" w:hAnsi="Times New Roman" w:cs="Times New Roman"/>
          <w:sz w:val="28"/>
          <w:szCs w:val="28"/>
          <w:lang w:eastAsia="ru-RU"/>
        </w:rPr>
        <w:t xml:space="preserve">2) обеспечивают исполнение решений, принятых на собраниях и конференциях граждан; </w:t>
      </w:r>
    </w:p>
    <w:p w14:paraId="61500EAA" w14:textId="77777777" w:rsidR="009A4F73" w:rsidRPr="00252169" w:rsidRDefault="009A4F73" w:rsidP="009A4F73">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52169">
        <w:rPr>
          <w:rFonts w:ascii="Times New Roman" w:eastAsia="Times New Roman" w:hAnsi="Times New Roman" w:cs="Times New Roman"/>
          <w:sz w:val="28"/>
          <w:szCs w:val="28"/>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w:t>
      </w:r>
      <w:r w:rsidRPr="00252169">
        <w:rPr>
          <w:rFonts w:ascii="Times New Roman" w:eastAsia="Times New Roman" w:hAnsi="Times New Roman" w:cs="Times New Roman"/>
          <w:sz w:val="28"/>
          <w:szCs w:val="28"/>
          <w:lang w:eastAsia="ru-RU"/>
        </w:rPr>
        <w:lastRenderedPageBreak/>
        <w:t>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574F82B2" w14:textId="77777777" w:rsidR="009A4F73" w:rsidRPr="00252169" w:rsidRDefault="009A4F73" w:rsidP="009A4F73">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52169">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7115D10E" w14:textId="77777777" w:rsidR="00252169" w:rsidRPr="00252169" w:rsidRDefault="009A4F73" w:rsidP="0025216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52169">
        <w:rPr>
          <w:rFonts w:ascii="Times New Roman" w:eastAsia="Times New Roman" w:hAnsi="Times New Roman" w:cs="Times New Roman"/>
          <w:sz w:val="28"/>
          <w:szCs w:val="28"/>
          <w:lang w:eastAsia="ru-RU"/>
        </w:rPr>
        <w:t>8.1. Органы территориального общественного самоуправления могут выдвигать инициативный проект в качестве инициаторов проекта.</w:t>
      </w:r>
    </w:p>
    <w:p w14:paraId="655F60B9" w14:textId="77777777" w:rsidR="00252169" w:rsidRPr="00252169" w:rsidRDefault="00252169" w:rsidP="00252169">
      <w:pPr>
        <w:tabs>
          <w:tab w:val="left" w:pos="851"/>
        </w:tabs>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9. В уставе территориального общественного самоуправления устанавливаются:</w:t>
      </w:r>
    </w:p>
    <w:p w14:paraId="0F14030F" w14:textId="77777777" w:rsidR="00252169" w:rsidRPr="00252169" w:rsidRDefault="00252169" w:rsidP="00252169">
      <w:pPr>
        <w:tabs>
          <w:tab w:val="left" w:pos="851"/>
        </w:tabs>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1) территория, на которой оно осуществляется;</w:t>
      </w:r>
    </w:p>
    <w:p w14:paraId="704000A8" w14:textId="77777777" w:rsidR="00252169" w:rsidRPr="00252169" w:rsidRDefault="00252169" w:rsidP="00252169">
      <w:pPr>
        <w:tabs>
          <w:tab w:val="left" w:pos="851"/>
        </w:tabs>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14:paraId="6CE926BF" w14:textId="77777777" w:rsidR="00252169" w:rsidRPr="00252169" w:rsidRDefault="00252169" w:rsidP="00252169">
      <w:pPr>
        <w:tabs>
          <w:tab w:val="left" w:pos="851"/>
        </w:tabs>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48DFFA62" w14:textId="77777777" w:rsidR="00252169" w:rsidRPr="00252169" w:rsidRDefault="00252169" w:rsidP="00252169">
      <w:pPr>
        <w:tabs>
          <w:tab w:val="left" w:pos="851"/>
        </w:tabs>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4) порядок принятия решений;</w:t>
      </w:r>
    </w:p>
    <w:p w14:paraId="4C9C2C07" w14:textId="77777777" w:rsidR="00252169" w:rsidRPr="00252169" w:rsidRDefault="00252169" w:rsidP="00252169">
      <w:pPr>
        <w:tabs>
          <w:tab w:val="left" w:pos="851"/>
        </w:tabs>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70DC18F7" w14:textId="77777777" w:rsidR="00252169" w:rsidRPr="00252169" w:rsidRDefault="00252169" w:rsidP="00252169">
      <w:pPr>
        <w:tabs>
          <w:tab w:val="left" w:pos="851"/>
        </w:tabs>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6) порядок прекращения осуществления территориального общественного самоуправления.</w:t>
      </w:r>
    </w:p>
    <w:p w14:paraId="6D86010C" w14:textId="77777777" w:rsidR="00252169" w:rsidRPr="00252169" w:rsidRDefault="00252169" w:rsidP="00252169">
      <w:pPr>
        <w:tabs>
          <w:tab w:val="left" w:pos="851"/>
        </w:tabs>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10. Дополнительные требования к уставу территориального общественного самоуправления органами местного самоуправления </w:t>
      </w:r>
      <w:proofErr w:type="spellStart"/>
      <w:r w:rsidRPr="00252169">
        <w:rPr>
          <w:rFonts w:ascii="Times New Roman" w:hAnsi="Times New Roman" w:cs="Times New Roman"/>
          <w:sz w:val="28"/>
          <w:szCs w:val="28"/>
        </w:rPr>
        <w:t>Трубичинскогосельского</w:t>
      </w:r>
      <w:proofErr w:type="spellEnd"/>
      <w:r w:rsidRPr="00252169">
        <w:rPr>
          <w:rFonts w:ascii="Times New Roman" w:hAnsi="Times New Roman" w:cs="Times New Roman"/>
          <w:sz w:val="28"/>
          <w:szCs w:val="28"/>
        </w:rPr>
        <w:t xml:space="preserve"> поселения устанавливаться не могут.</w:t>
      </w:r>
    </w:p>
    <w:p w14:paraId="2055D8EF" w14:textId="131A270C" w:rsidR="009A4F73" w:rsidRPr="00252169" w:rsidRDefault="00252169" w:rsidP="0025216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52169">
        <w:rPr>
          <w:rFonts w:ascii="Times New Roman" w:hAnsi="Times New Roman" w:cs="Times New Roman"/>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w:t>
      </w:r>
      <w:proofErr w:type="spellStart"/>
      <w:r w:rsidRPr="00252169">
        <w:rPr>
          <w:rFonts w:ascii="Times New Roman" w:hAnsi="Times New Roman" w:cs="Times New Roman"/>
          <w:sz w:val="28"/>
          <w:szCs w:val="28"/>
        </w:rPr>
        <w:t>Трубичинского</w:t>
      </w:r>
      <w:proofErr w:type="spellEnd"/>
      <w:r w:rsidRPr="00252169">
        <w:rPr>
          <w:rFonts w:ascii="Times New Roman" w:hAnsi="Times New Roman" w:cs="Times New Roman"/>
          <w:sz w:val="28"/>
          <w:szCs w:val="28"/>
        </w:rPr>
        <w:t xml:space="preserve"> сельского поселения.</w:t>
      </w:r>
      <w:r w:rsidR="009A4F73" w:rsidRPr="00252169">
        <w:rPr>
          <w:rFonts w:ascii="Times New Roman" w:eastAsia="Times New Roman" w:hAnsi="Times New Roman" w:cs="Times New Roman"/>
          <w:sz w:val="28"/>
          <w:szCs w:val="28"/>
          <w:lang w:eastAsia="ru-RU"/>
        </w:rPr>
        <w:t>»;</w:t>
      </w:r>
    </w:p>
    <w:p w14:paraId="186FFC61" w14:textId="77777777" w:rsidR="009A4F73" w:rsidRPr="00252169" w:rsidRDefault="009A4F73" w:rsidP="009A4F73">
      <w:pPr>
        <w:tabs>
          <w:tab w:val="left" w:pos="851"/>
        </w:tabs>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1.6. статью 18.1. Устава изложить в прилагаемой редакции:</w:t>
      </w:r>
    </w:p>
    <w:p w14:paraId="1B31C785" w14:textId="77777777" w:rsidR="009A4F73" w:rsidRPr="00252169" w:rsidRDefault="009A4F73" w:rsidP="009A4F73">
      <w:pPr>
        <w:pStyle w:val="3"/>
        <w:ind w:firstLine="851"/>
        <w:rPr>
          <w:rFonts w:ascii="Times New Roman" w:hAnsi="Times New Roman" w:cs="Times New Roman"/>
          <w:szCs w:val="28"/>
        </w:rPr>
      </w:pPr>
      <w:r w:rsidRPr="00252169">
        <w:rPr>
          <w:rFonts w:ascii="Times New Roman" w:hAnsi="Times New Roman" w:cs="Times New Roman"/>
          <w:szCs w:val="28"/>
        </w:rPr>
        <w:t xml:space="preserve">«Статья 18.1. Сход граждан </w:t>
      </w:r>
    </w:p>
    <w:p w14:paraId="5FBFE838" w14:textId="77777777" w:rsidR="009A4F73" w:rsidRPr="00252169" w:rsidRDefault="009A4F73" w:rsidP="009A4F73">
      <w:pPr>
        <w:pStyle w:val="3"/>
        <w:ind w:firstLine="851"/>
        <w:rPr>
          <w:rFonts w:ascii="Times New Roman" w:hAnsi="Times New Roman" w:cs="Times New Roman"/>
          <w:b w:val="0"/>
          <w:bCs w:val="0"/>
          <w:szCs w:val="28"/>
        </w:rPr>
      </w:pPr>
      <w:r w:rsidRPr="00252169">
        <w:rPr>
          <w:rFonts w:ascii="Times New Roman" w:hAnsi="Times New Roman" w:cs="Times New Roman"/>
          <w:b w:val="0"/>
          <w:bCs w:val="0"/>
          <w:szCs w:val="28"/>
        </w:rPr>
        <w:t>1. В случаях, предусмотренных Федеральным законом № 131-ФЗ, сход граждан проводится:</w:t>
      </w:r>
    </w:p>
    <w:p w14:paraId="603CA14E" w14:textId="77777777" w:rsidR="009A4F73" w:rsidRPr="00252169" w:rsidRDefault="009A4F73" w:rsidP="009A4F73">
      <w:pPr>
        <w:autoSpaceDE w:val="0"/>
        <w:autoSpaceDN w:val="0"/>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1) в населенном пункте, входящем в состав Трубичинского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14:paraId="11051BEF" w14:textId="77777777" w:rsidR="009A4F73" w:rsidRPr="00252169" w:rsidRDefault="009A4F73" w:rsidP="009A4F73">
      <w:pPr>
        <w:autoSpaceDE w:val="0"/>
        <w:autoSpaceDN w:val="0"/>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2) в населенном пункте, входящем в состав Трубичинского сельского поселения, по вопросу введения и использования средств самообложения граждан на территории данного населенного пункта;</w:t>
      </w:r>
    </w:p>
    <w:p w14:paraId="0C0D5733" w14:textId="77777777" w:rsidR="009A4F73" w:rsidRPr="00252169" w:rsidRDefault="009A4F73" w:rsidP="009A4F73">
      <w:pPr>
        <w:autoSpaceDE w:val="0"/>
        <w:autoSpaceDN w:val="0"/>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76D6FBEB" w14:textId="77777777" w:rsidR="009A4F73" w:rsidRPr="00252169" w:rsidRDefault="009A4F73" w:rsidP="009A4F73">
      <w:pPr>
        <w:autoSpaceDE w:val="0"/>
        <w:autoSpaceDN w:val="0"/>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4) в соответствии с областным законом на части территории населенного пункта, входящего в состав Трубичинского поселения, по </w:t>
      </w:r>
      <w:r w:rsidRPr="00252169">
        <w:rPr>
          <w:rFonts w:ascii="Times New Roman" w:hAnsi="Times New Roman" w:cs="Times New Roman"/>
          <w:sz w:val="28"/>
          <w:szCs w:val="28"/>
        </w:rPr>
        <w:lastRenderedPageBreak/>
        <w:t>вопросу введения и использования средств самообложения граждан на данной части территории населенного пункта.</w:t>
      </w:r>
    </w:p>
    <w:p w14:paraId="308B4FA6" w14:textId="77777777" w:rsidR="009A4F73" w:rsidRPr="00252169" w:rsidRDefault="009A4F73" w:rsidP="009A4F73">
      <w:pPr>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1.2. Сход граждан, предусмотренный пунктом 4 части 1 настоящей статьи, может созываться Советом депутатов Трубичинского поселения по инициативе группы жителей соответствующей части территории населенного пункта численностью не менее 10 человек.</w:t>
      </w:r>
    </w:p>
    <w:p w14:paraId="6B7B4EB8" w14:textId="77777777" w:rsidR="009A4F73" w:rsidRPr="00252169" w:rsidRDefault="009A4F73" w:rsidP="009A4F73">
      <w:pPr>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Критерии определения границ части территории населенного пункта, входящего в состав Трубичинского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7487EA9E" w14:textId="77777777" w:rsidR="009A4F73" w:rsidRPr="00252169" w:rsidRDefault="009A4F73" w:rsidP="009A4F73">
      <w:pPr>
        <w:spacing w:after="0" w:line="240" w:lineRule="auto"/>
        <w:ind w:firstLine="851"/>
        <w:jc w:val="both"/>
        <w:rPr>
          <w:rFonts w:ascii="Times New Roman" w:eastAsia="Calibri" w:hAnsi="Times New Roman" w:cs="Times New Roman"/>
          <w:sz w:val="28"/>
          <w:szCs w:val="28"/>
        </w:rPr>
      </w:pPr>
      <w:r w:rsidRPr="00252169">
        <w:rPr>
          <w:rFonts w:ascii="Times New Roman" w:eastAsia="Calibri"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1D40A051" w14:textId="77777777" w:rsidR="009A4F73" w:rsidRPr="00252169" w:rsidRDefault="009A4F73" w:rsidP="009A4F73">
      <w:pPr>
        <w:tabs>
          <w:tab w:val="left" w:pos="851"/>
        </w:tabs>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1.7. статью 20 Устава изложить в прилагаемой редакции:</w:t>
      </w:r>
    </w:p>
    <w:p w14:paraId="53531313" w14:textId="77777777" w:rsidR="009A4F73" w:rsidRPr="00252169" w:rsidRDefault="009A4F73" w:rsidP="009A4F73">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52169">
        <w:rPr>
          <w:rFonts w:ascii="Times New Roman" w:hAnsi="Times New Roman" w:cs="Times New Roman"/>
          <w:b/>
          <w:sz w:val="28"/>
          <w:szCs w:val="28"/>
        </w:rPr>
        <w:t xml:space="preserve">«Статья 20. Собрание и конференция граждан (собрание делегатов) </w:t>
      </w:r>
    </w:p>
    <w:p w14:paraId="350F9CF7" w14:textId="77777777" w:rsidR="009A4F73" w:rsidRPr="00252169" w:rsidRDefault="009A4F73" w:rsidP="009A4F73">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52169">
        <w:rPr>
          <w:rFonts w:ascii="Times New Roman" w:hAnsi="Times New Roman" w:cs="Times New Roman"/>
          <w:sz w:val="28"/>
          <w:szCs w:val="28"/>
        </w:rPr>
        <w:t xml:space="preserve">1. Для обсуждения вопросов местного значения </w:t>
      </w:r>
      <w:bookmarkStart w:id="3" w:name="_Hlk62768075"/>
      <w:r w:rsidRPr="00252169">
        <w:rPr>
          <w:rFonts w:ascii="Times New Roman" w:hAnsi="Times New Roman" w:cs="Times New Roman"/>
          <w:sz w:val="28"/>
          <w:szCs w:val="28"/>
        </w:rPr>
        <w:t>Трубичинского</w:t>
      </w:r>
      <w:bookmarkEnd w:id="3"/>
      <w:r w:rsidRPr="00252169">
        <w:rPr>
          <w:rFonts w:ascii="Times New Roman" w:hAnsi="Times New Roman" w:cs="Times New Roman"/>
          <w:sz w:val="28"/>
          <w:szCs w:val="28"/>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w:t>
      </w:r>
      <w:r w:rsidRPr="00252169">
        <w:rPr>
          <w:rFonts w:ascii="Times New Roman" w:hAnsi="Times New Roman" w:cs="Times New Roman"/>
          <w:sz w:val="28"/>
          <w:szCs w:val="28"/>
          <w:shd w:val="clear" w:color="auto" w:fill="FFFFFF"/>
        </w:rPr>
        <w:t xml:space="preserve">обсуждения вопросов внесения инициативных проектов и их рассмотрения, </w:t>
      </w:r>
      <w:r w:rsidRPr="00252169">
        <w:rPr>
          <w:rFonts w:ascii="Times New Roman" w:hAnsi="Times New Roman" w:cs="Times New Roman"/>
          <w:sz w:val="28"/>
          <w:szCs w:val="28"/>
        </w:rPr>
        <w:t>осуществления территориального общественного самоуправления на части территории Трубичинского сельского поселения могут проводиться собрания и конференции граждан (собрание делегатов).</w:t>
      </w:r>
    </w:p>
    <w:p w14:paraId="33057A23" w14:textId="77777777" w:rsidR="009A4F73" w:rsidRPr="00252169" w:rsidRDefault="009A4F73" w:rsidP="009A4F73">
      <w:pPr>
        <w:widowControl w:val="0"/>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2. Собрание граждан проводится по инициативе населения, Совета депутатов Трубичинского сельского поселения, Главы Трубичинского сельского поселения, а также в случаях, предусмотренных уставом территориального общественного самоуправления.</w:t>
      </w:r>
    </w:p>
    <w:p w14:paraId="742B5259" w14:textId="77777777" w:rsidR="009A4F73" w:rsidRPr="00252169" w:rsidRDefault="009A4F73" w:rsidP="009A4F73">
      <w:pPr>
        <w:widowControl w:val="0"/>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Собрание граждан, проводимое по инициативе Совета депутатов Трубичинского сельского поселения или Главы Трубичинского сельского поселения, назначается соответственно Советом депутатов Трубичинского сельского поселения или Главой Трубичинского сельского поселения.</w:t>
      </w:r>
    </w:p>
    <w:p w14:paraId="3D032508" w14:textId="77777777" w:rsidR="009A4F73" w:rsidRPr="00252169" w:rsidRDefault="009A4F73" w:rsidP="009A4F73">
      <w:pPr>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Собрание граждан, проводимое по инициативе населения, назначается Советом депутатов Трубичинского сельского поселения в порядке, установленном настоящим Уставом.</w:t>
      </w:r>
    </w:p>
    <w:p w14:paraId="3CB071C2" w14:textId="77777777" w:rsidR="009A4F73" w:rsidRPr="00252169" w:rsidRDefault="009A4F73" w:rsidP="009A4F73">
      <w:pPr>
        <w:adjustRightInd w:val="0"/>
        <w:spacing w:after="0" w:line="240" w:lineRule="auto"/>
        <w:ind w:firstLine="851"/>
        <w:jc w:val="both"/>
        <w:rPr>
          <w:rFonts w:ascii="Times New Roman" w:hAnsi="Times New Roman" w:cs="Times New Roman"/>
          <w:sz w:val="28"/>
          <w:szCs w:val="28"/>
          <w:shd w:val="clear" w:color="auto" w:fill="FFFFFF"/>
        </w:rPr>
      </w:pPr>
      <w:r w:rsidRPr="00252169">
        <w:rPr>
          <w:rFonts w:ascii="Times New Roman" w:hAnsi="Times New Roman" w:cs="Times New Roman"/>
          <w:sz w:val="28"/>
          <w:szCs w:val="28"/>
          <w:shd w:val="clear" w:color="auto" w:fill="FFFFFF"/>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w:t>
      </w:r>
      <w:r w:rsidRPr="00252169">
        <w:rPr>
          <w:rFonts w:ascii="Times New Roman" w:hAnsi="Times New Roman" w:cs="Times New Roman"/>
          <w:sz w:val="28"/>
          <w:szCs w:val="28"/>
          <w:shd w:val="clear" w:color="auto" w:fill="FFFFFF"/>
        </w:rPr>
        <w:lastRenderedPageBreak/>
        <w:t>внесения инициативных проектов определяется нормативным правовым актом Совета депутатов Трубичинского сельского поселения.</w:t>
      </w:r>
    </w:p>
    <w:p w14:paraId="5808EEC0" w14:textId="77777777" w:rsidR="009A4F73" w:rsidRPr="00252169" w:rsidRDefault="009A4F73" w:rsidP="009A4F73">
      <w:pPr>
        <w:adjustRightInd w:val="0"/>
        <w:spacing w:after="0" w:line="240" w:lineRule="auto"/>
        <w:ind w:firstLine="851"/>
        <w:jc w:val="both"/>
        <w:rPr>
          <w:rFonts w:ascii="Times New Roman" w:hAnsi="Times New Roman" w:cs="Times New Roman"/>
          <w:iCs/>
          <w:sz w:val="28"/>
          <w:szCs w:val="28"/>
        </w:rPr>
      </w:pPr>
      <w:r w:rsidRPr="00252169">
        <w:rPr>
          <w:rFonts w:ascii="Times New Roman" w:hAnsi="Times New Roman" w:cs="Times New Roman"/>
          <w:iCs/>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69BC1C55"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Для назначения собрания граждан инициативная группа граждан, численностью не мене 10 человек, проживающих на территории Трубичинского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Трубичинского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С заявлением представляются следующие материалы:</w:t>
      </w:r>
    </w:p>
    <w:p w14:paraId="7097C7E3"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1) протокол заседания инициативной группы; </w:t>
      </w:r>
    </w:p>
    <w:p w14:paraId="09DC3599"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14:paraId="6000D1DF"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14:paraId="1A80470F"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14:paraId="4632C545"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Совет депутатов Трубичинского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14:paraId="24C6B219"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По результатам рассмотрения заявления инициативной группы, представленных документов и подписных листов Совет депутатов Трубичинского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Трубичинского сельского поселения в письменной форме в трехдневный срок со дня его принятия. </w:t>
      </w:r>
    </w:p>
    <w:p w14:paraId="75AB2E3D"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Совет депутатов Трубичинского сельского поселения принимает решение об отклонении инициативы граждан о проведении собрания в случаях: </w:t>
      </w:r>
    </w:p>
    <w:p w14:paraId="4319CD1A"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14:paraId="4FDE2A7F"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lastRenderedPageBreak/>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Трубичинского сельского поселения; </w:t>
      </w:r>
    </w:p>
    <w:p w14:paraId="191131FD"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14:paraId="43B7874F"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В решении Совета депутатов Трубичинского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
    <w:p w14:paraId="72CEB7B7"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3. Собрание граждан может принимать обращение к органам местного самоуправления Трубичинского сельского поселения и должностным лицам местного самоуправления Трубичинского сельского поселения, а также избирать лиц, уполномоченных представлять собрание граждан во взаимоотношениях с органами местного самоуправления Трубичинского сельского поселения и должностными лицами местного самоуправления Трубичинского сельского поселения. </w:t>
      </w:r>
    </w:p>
    <w:p w14:paraId="7F6AD566"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14:paraId="408995E0"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5. Обращения, принятые собранием граждан, подлежат обязательному рассмотрению органами местного самоуправления Трубичинского сельского поселения и должностными лицами местного самоуправления Трубичинского сельского поселения, к компетенции которых отнесено решение содержащихся в обращениях вопросов, с направлением письменного ответа. </w:t>
      </w:r>
    </w:p>
    <w:p w14:paraId="79479AE6"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14:paraId="4B0E524E"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Порядок назначения и проведения собрания граждан, а также полномочия собрания граждан определяются </w:t>
      </w:r>
      <w:hyperlink r:id="rId14" w:tooltip="Федеральным законом № 131-ФЗ" w:history="1">
        <w:r w:rsidRPr="00252169">
          <w:rPr>
            <w:rStyle w:val="a3"/>
            <w:rFonts w:ascii="Times New Roman" w:hAnsi="Times New Roman" w:cs="Times New Roman"/>
            <w:color w:val="auto"/>
            <w:sz w:val="28"/>
            <w:szCs w:val="28"/>
            <w:u w:val="none"/>
          </w:rPr>
          <w:t>Федеральным законом № 131-ФЗ</w:t>
        </w:r>
      </w:hyperlink>
      <w:r w:rsidRPr="00252169">
        <w:rPr>
          <w:rFonts w:ascii="Times New Roman" w:hAnsi="Times New Roman" w:cs="Times New Roman"/>
          <w:sz w:val="28"/>
          <w:szCs w:val="28"/>
        </w:rPr>
        <w:t xml:space="preserve"> и уставом территориального общественного самоуправления. </w:t>
      </w:r>
    </w:p>
    <w:p w14:paraId="7F7851C6"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7. В случаях, предусмотренных решением Совета депутатов Трубичинского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45E61828"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Порядок назначения и проведения конференции граждан (собрания делегатов), избрания делегатов определяется и уставом территориального общественного самоуправления.</w:t>
      </w:r>
    </w:p>
    <w:p w14:paraId="2739A0DB"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8. Итоги собрания, конференции граждан (собрания делегатов) подлежат официальному опубликованию (обнародованию).»;</w:t>
      </w:r>
    </w:p>
    <w:p w14:paraId="68DCC1BB"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1.8. статью 21 Устава изложить в прилагаемой редакции:</w:t>
      </w:r>
    </w:p>
    <w:p w14:paraId="78010A68"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w:t>
      </w:r>
      <w:r w:rsidRPr="00252169">
        <w:rPr>
          <w:rFonts w:ascii="Times New Roman" w:hAnsi="Times New Roman" w:cs="Times New Roman"/>
          <w:b/>
          <w:sz w:val="28"/>
          <w:szCs w:val="28"/>
        </w:rPr>
        <w:t>Статья 21. Опрос граждан</w:t>
      </w:r>
    </w:p>
    <w:p w14:paraId="5AF93210" w14:textId="77777777" w:rsidR="009A4F73" w:rsidRPr="00252169" w:rsidRDefault="009A4F73" w:rsidP="009A4F73">
      <w:pPr>
        <w:widowControl w:val="0"/>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1. Опрос граждан проводится на всей территории </w:t>
      </w:r>
      <w:bookmarkStart w:id="4" w:name="_Hlk62768726"/>
      <w:r w:rsidRPr="00252169">
        <w:rPr>
          <w:rFonts w:ascii="Times New Roman" w:hAnsi="Times New Roman" w:cs="Times New Roman"/>
          <w:sz w:val="28"/>
          <w:szCs w:val="28"/>
        </w:rPr>
        <w:t>Трубичинского</w:t>
      </w:r>
      <w:bookmarkEnd w:id="4"/>
      <w:r w:rsidRPr="00252169">
        <w:rPr>
          <w:rFonts w:ascii="Times New Roman" w:hAnsi="Times New Roman" w:cs="Times New Roman"/>
          <w:sz w:val="28"/>
          <w:szCs w:val="28"/>
        </w:rPr>
        <w:t xml:space="preserve"> </w:t>
      </w:r>
      <w:r w:rsidRPr="00252169">
        <w:rPr>
          <w:rFonts w:ascii="Times New Roman" w:hAnsi="Times New Roman" w:cs="Times New Roman"/>
          <w:sz w:val="28"/>
          <w:szCs w:val="28"/>
        </w:rPr>
        <w:lastRenderedPageBreak/>
        <w:t xml:space="preserve">сельского поселения или на ее части для выявления мнения населения и его учета при принятии решений органами местного самоуправления Трубичинского сельского поселения и должностными лицами местного самоуправления Трубичинского сельского поселения, а также органами государственной власти. Результаты опроса носят рекомендательный характер. </w:t>
      </w:r>
    </w:p>
    <w:p w14:paraId="25027A70" w14:textId="77777777" w:rsidR="009A4F73" w:rsidRPr="00252169" w:rsidRDefault="009A4F73" w:rsidP="009A4F73">
      <w:pPr>
        <w:widowControl w:val="0"/>
        <w:adjustRightInd w:val="0"/>
        <w:spacing w:after="0" w:line="240" w:lineRule="auto"/>
        <w:ind w:firstLine="851"/>
        <w:jc w:val="both"/>
        <w:rPr>
          <w:rFonts w:ascii="Times New Roman" w:hAnsi="Times New Roman" w:cs="Times New Roman"/>
          <w:sz w:val="28"/>
          <w:szCs w:val="28"/>
          <w:shd w:val="clear" w:color="auto" w:fill="FFFFFF"/>
        </w:rPr>
      </w:pPr>
      <w:r w:rsidRPr="00252169">
        <w:rPr>
          <w:rFonts w:ascii="Times New Roman" w:hAnsi="Times New Roman" w:cs="Times New Roman"/>
          <w:sz w:val="28"/>
          <w:szCs w:val="28"/>
        </w:rPr>
        <w:t>2. В опросе имеют право участвовать жители Трубичинского сельского поселения, обладающие избирательным правом.</w:t>
      </w:r>
      <w:r w:rsidRPr="00252169">
        <w:rPr>
          <w:rFonts w:ascii="Times New Roman" w:hAnsi="Times New Roman" w:cs="Times New Roman"/>
          <w:sz w:val="28"/>
          <w:szCs w:val="28"/>
          <w:shd w:val="clear" w:color="auto" w:fill="FFFFFF"/>
        </w:rPr>
        <w:t xml:space="preserve"> В опросе граждан по вопросу выявления мнения граждан о поддержке инициативного проекта вправе участвовать жители Трубичинского сельского поселения или его части, в которых предлагается реализовать инициативный проект, достигшие шестнадцатилетнего возраста.</w:t>
      </w:r>
    </w:p>
    <w:p w14:paraId="6B1FE05E" w14:textId="77777777" w:rsidR="009A4F73" w:rsidRPr="00252169" w:rsidRDefault="009A4F73" w:rsidP="009A4F73">
      <w:pPr>
        <w:widowControl w:val="0"/>
        <w:adjustRightInd w:val="0"/>
        <w:spacing w:after="0" w:line="240" w:lineRule="auto"/>
        <w:ind w:firstLine="851"/>
        <w:jc w:val="both"/>
        <w:rPr>
          <w:rFonts w:ascii="Times New Roman" w:hAnsi="Times New Roman" w:cs="Times New Roman"/>
          <w:sz w:val="28"/>
          <w:szCs w:val="28"/>
        </w:rPr>
      </w:pPr>
      <w:bookmarkStart w:id="5" w:name="Par321"/>
      <w:bookmarkEnd w:id="5"/>
      <w:r w:rsidRPr="00252169">
        <w:rPr>
          <w:rFonts w:ascii="Times New Roman" w:hAnsi="Times New Roman" w:cs="Times New Roman"/>
          <w:sz w:val="28"/>
          <w:szCs w:val="28"/>
        </w:rPr>
        <w:t>3. Опрос граждан проводится по инициативе:</w:t>
      </w:r>
    </w:p>
    <w:p w14:paraId="40EF7381" w14:textId="77777777" w:rsidR="009A4F73" w:rsidRPr="00252169" w:rsidRDefault="009A4F73" w:rsidP="009A4F73">
      <w:pPr>
        <w:widowControl w:val="0"/>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Совета депутатов Трубичинского сельского поселения или Главы Трубичинского сельского поселения - по вопросам местного значения;</w:t>
      </w:r>
    </w:p>
    <w:p w14:paraId="3D2EF15B" w14:textId="77777777" w:rsidR="009A4F73" w:rsidRPr="00252169" w:rsidRDefault="009A4F73" w:rsidP="009A4F73">
      <w:pPr>
        <w:widowControl w:val="0"/>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органов государственной власти Новгородской области - для учета мнения граждан при принятии решений об изменении целевого назначения земель Трубичинского сельского поселения для объектов регионального и межрегионального значения;</w:t>
      </w:r>
    </w:p>
    <w:p w14:paraId="4CEE1390" w14:textId="77777777" w:rsidR="009A4F73" w:rsidRPr="00252169" w:rsidRDefault="009A4F73" w:rsidP="009A4F73">
      <w:pPr>
        <w:widowControl w:val="0"/>
        <w:adjustRightInd w:val="0"/>
        <w:spacing w:after="0" w:line="240" w:lineRule="auto"/>
        <w:ind w:firstLine="851"/>
        <w:jc w:val="both"/>
        <w:rPr>
          <w:rFonts w:ascii="Times New Roman" w:hAnsi="Times New Roman" w:cs="Times New Roman"/>
          <w:sz w:val="28"/>
          <w:szCs w:val="28"/>
          <w:shd w:val="clear" w:color="auto" w:fill="FFFFFF"/>
        </w:rPr>
      </w:pPr>
      <w:r w:rsidRPr="00252169">
        <w:rPr>
          <w:rFonts w:ascii="Times New Roman" w:hAnsi="Times New Roman" w:cs="Times New Roman"/>
          <w:sz w:val="28"/>
          <w:szCs w:val="28"/>
          <w:shd w:val="clear" w:color="auto" w:fill="FFFFFF"/>
        </w:rPr>
        <w:t>жителей Трубичинского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4715D8B" w14:textId="77777777" w:rsidR="009A4F73" w:rsidRPr="00252169" w:rsidRDefault="009A4F73" w:rsidP="009A4F73">
      <w:pPr>
        <w:widowControl w:val="0"/>
        <w:adjustRightInd w:val="0"/>
        <w:spacing w:after="0" w:line="240" w:lineRule="auto"/>
        <w:ind w:firstLine="851"/>
        <w:jc w:val="both"/>
        <w:rPr>
          <w:rFonts w:ascii="Times New Roman" w:hAnsi="Times New Roman" w:cs="Times New Roman"/>
          <w:b/>
          <w:sz w:val="28"/>
          <w:szCs w:val="28"/>
        </w:rPr>
      </w:pPr>
      <w:r w:rsidRPr="00252169">
        <w:rPr>
          <w:rFonts w:ascii="Times New Roman" w:hAnsi="Times New Roman" w:cs="Times New Roman"/>
          <w:sz w:val="28"/>
          <w:szCs w:val="28"/>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областным законом.</w:t>
      </w:r>
    </w:p>
    <w:p w14:paraId="6C1E7C5A" w14:textId="77777777" w:rsidR="009A4F73" w:rsidRPr="00252169" w:rsidRDefault="009A4F73" w:rsidP="009A4F73">
      <w:pPr>
        <w:adjustRightInd w:val="0"/>
        <w:spacing w:after="0" w:line="240" w:lineRule="auto"/>
        <w:ind w:firstLine="851"/>
        <w:jc w:val="both"/>
        <w:rPr>
          <w:rFonts w:ascii="Times New Roman" w:hAnsi="Times New Roman" w:cs="Times New Roman"/>
          <w:sz w:val="28"/>
          <w:szCs w:val="28"/>
          <w:shd w:val="clear" w:color="auto" w:fill="FFFFFF"/>
        </w:rPr>
      </w:pPr>
      <w:r w:rsidRPr="00252169">
        <w:rPr>
          <w:rFonts w:ascii="Times New Roman" w:hAnsi="Times New Roman" w:cs="Times New Roman"/>
          <w:sz w:val="28"/>
          <w:szCs w:val="28"/>
        </w:rPr>
        <w:t xml:space="preserve">5. </w:t>
      </w:r>
      <w:r w:rsidRPr="00252169">
        <w:rPr>
          <w:rFonts w:ascii="Times New Roman" w:hAnsi="Times New Roman" w:cs="Times New Roman"/>
          <w:sz w:val="28"/>
          <w:szCs w:val="28"/>
          <w:shd w:val="clear" w:color="auto" w:fill="FFFFFF"/>
        </w:rPr>
        <w:t>Решение о назначении опроса граждан принимается Советом депутатов Трубичинского сельского поселения. Для проведения опроса граждан может использоваться официальный сайт Администрации Трубичинского сельского поселения в информационно-телекоммуникационной сети «Интернет». В нормативном правовом акте Совета депутатов Трубичинского сельского поселения о назначении опроса граждан устанавливаются</w:t>
      </w:r>
      <w:r w:rsidRPr="00252169">
        <w:rPr>
          <w:rFonts w:ascii="Times New Roman" w:hAnsi="Times New Roman" w:cs="Times New Roman"/>
          <w:sz w:val="28"/>
          <w:szCs w:val="28"/>
        </w:rPr>
        <w:t>:</w:t>
      </w:r>
    </w:p>
    <w:p w14:paraId="6895873F" w14:textId="77777777" w:rsidR="009A4F73" w:rsidRPr="00252169" w:rsidRDefault="009A4F73" w:rsidP="009A4F73">
      <w:pPr>
        <w:widowControl w:val="0"/>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дата и сроки проведения опроса;</w:t>
      </w:r>
    </w:p>
    <w:p w14:paraId="4B727425" w14:textId="77777777" w:rsidR="009A4F73" w:rsidRPr="00252169" w:rsidRDefault="009A4F73" w:rsidP="009A4F73">
      <w:pPr>
        <w:widowControl w:val="0"/>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формулировка вопроса (вопросов), предлагаемого (предлагаемых) при проведении опроса;</w:t>
      </w:r>
    </w:p>
    <w:p w14:paraId="00DE9DBD" w14:textId="77777777" w:rsidR="009A4F73" w:rsidRPr="00252169" w:rsidRDefault="009A4F73" w:rsidP="009A4F73">
      <w:pPr>
        <w:widowControl w:val="0"/>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методика проведения опроса;</w:t>
      </w:r>
    </w:p>
    <w:p w14:paraId="77561D85" w14:textId="77777777" w:rsidR="009A4F73" w:rsidRPr="00252169" w:rsidRDefault="009A4F73" w:rsidP="009A4F73">
      <w:pPr>
        <w:widowControl w:val="0"/>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форма опросного листа;</w:t>
      </w:r>
    </w:p>
    <w:p w14:paraId="3DB76A8F" w14:textId="77777777" w:rsidR="009A4F73" w:rsidRPr="00252169" w:rsidRDefault="009A4F73" w:rsidP="009A4F73">
      <w:pPr>
        <w:widowControl w:val="0"/>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минимальная численность жителей Трубичинского сельского поселения, участвующих в опросе,</w:t>
      </w:r>
    </w:p>
    <w:p w14:paraId="407FBCE7" w14:textId="77777777" w:rsidR="009A4F73" w:rsidRPr="00252169" w:rsidRDefault="009A4F73" w:rsidP="009A4F73">
      <w:pPr>
        <w:widowControl w:val="0"/>
        <w:adjustRightInd w:val="0"/>
        <w:spacing w:after="0" w:line="240" w:lineRule="auto"/>
        <w:ind w:firstLine="851"/>
        <w:jc w:val="both"/>
        <w:rPr>
          <w:rFonts w:ascii="Times New Roman" w:hAnsi="Times New Roman" w:cs="Times New Roman"/>
          <w:sz w:val="28"/>
          <w:szCs w:val="28"/>
          <w:shd w:val="clear" w:color="auto" w:fill="FFFFFF"/>
        </w:rPr>
      </w:pPr>
      <w:r w:rsidRPr="00252169">
        <w:rPr>
          <w:rFonts w:ascii="Times New Roman" w:hAnsi="Times New Roman" w:cs="Times New Roman"/>
          <w:sz w:val="28"/>
          <w:szCs w:val="28"/>
          <w:shd w:val="clear" w:color="auto" w:fill="FFFFFF"/>
        </w:rPr>
        <w:t>порядок идентификации участников опроса в случае проведения опроса граждан с использованием официального сайта Администрации Трубичинского сельского поселения в информационно-телекоммуникационной сети «Интернет».</w:t>
      </w:r>
    </w:p>
    <w:p w14:paraId="7F7EB24C" w14:textId="77777777" w:rsidR="009A4F73" w:rsidRPr="00252169" w:rsidRDefault="009A4F73" w:rsidP="009A4F73">
      <w:pPr>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lastRenderedPageBreak/>
        <w:t>6. Жители Трубичинского сельского поселения должны быть проинформированы о проведении опроса граждан не менее чем за 10 дней до его проведения.</w:t>
      </w:r>
    </w:p>
    <w:p w14:paraId="3A8AF948"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14:paraId="008A19C0" w14:textId="306BF406"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1) за счет средств бюджета </w:t>
      </w:r>
      <w:proofErr w:type="spellStart"/>
      <w:r w:rsidR="005345DF" w:rsidRPr="00252169">
        <w:rPr>
          <w:rFonts w:ascii="Times New Roman" w:hAnsi="Times New Roman" w:cs="Times New Roman"/>
          <w:sz w:val="28"/>
          <w:szCs w:val="28"/>
        </w:rPr>
        <w:t>Труб</w:t>
      </w:r>
      <w:r w:rsidR="00252169" w:rsidRPr="00252169">
        <w:rPr>
          <w:rFonts w:ascii="Times New Roman" w:hAnsi="Times New Roman" w:cs="Times New Roman"/>
          <w:sz w:val="28"/>
          <w:szCs w:val="28"/>
        </w:rPr>
        <w:t>ичинского</w:t>
      </w:r>
      <w:proofErr w:type="spellEnd"/>
      <w:r w:rsidR="00252169" w:rsidRPr="00252169">
        <w:rPr>
          <w:rFonts w:ascii="Times New Roman" w:hAnsi="Times New Roman" w:cs="Times New Roman"/>
          <w:sz w:val="28"/>
          <w:szCs w:val="28"/>
        </w:rPr>
        <w:t xml:space="preserve"> сельского поселения </w:t>
      </w:r>
      <w:r w:rsidRPr="00252169">
        <w:rPr>
          <w:rFonts w:ascii="Times New Roman" w:hAnsi="Times New Roman" w:cs="Times New Roman"/>
          <w:sz w:val="28"/>
          <w:szCs w:val="28"/>
        </w:rPr>
        <w:t xml:space="preserve">- при проведении опроса по инициативе органов местного самоуправления </w:t>
      </w:r>
      <w:r w:rsidRPr="00252169">
        <w:rPr>
          <w:rFonts w:ascii="Times New Roman" w:hAnsi="Times New Roman" w:cs="Times New Roman"/>
          <w:sz w:val="28"/>
          <w:szCs w:val="28"/>
          <w:shd w:val="clear" w:color="auto" w:fill="FFFFFF"/>
        </w:rPr>
        <w:t>или жителей Трубичинского сельского поселения</w:t>
      </w:r>
      <w:r w:rsidRPr="00252169">
        <w:rPr>
          <w:rFonts w:ascii="Times New Roman" w:hAnsi="Times New Roman" w:cs="Times New Roman"/>
          <w:sz w:val="28"/>
          <w:szCs w:val="28"/>
        </w:rPr>
        <w:t>;</w:t>
      </w:r>
    </w:p>
    <w:p w14:paraId="4D0A7F04" w14:textId="66FDCDFB"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2) за счет средств бюджета </w:t>
      </w:r>
      <w:r w:rsidR="005345DF" w:rsidRPr="00252169">
        <w:rPr>
          <w:rFonts w:ascii="Times New Roman" w:hAnsi="Times New Roman" w:cs="Times New Roman"/>
          <w:sz w:val="28"/>
          <w:szCs w:val="28"/>
        </w:rPr>
        <w:t>Новгородской области</w:t>
      </w:r>
      <w:r w:rsidRPr="00252169">
        <w:rPr>
          <w:rFonts w:ascii="Times New Roman" w:hAnsi="Times New Roman" w:cs="Times New Roman"/>
          <w:sz w:val="28"/>
          <w:szCs w:val="28"/>
        </w:rPr>
        <w:t xml:space="preserve"> - при проведении опроса по инициативе органов государственной власти Новгородской области.»;</w:t>
      </w:r>
    </w:p>
    <w:p w14:paraId="26B79300" w14:textId="77777777" w:rsidR="009A4F73" w:rsidRPr="00252169" w:rsidRDefault="009A4F73" w:rsidP="009A4F73">
      <w:pPr>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1.9. статью 47 Устава изложить в прилагаемой редакции:</w:t>
      </w:r>
    </w:p>
    <w:p w14:paraId="6B8F1E12" w14:textId="77777777" w:rsidR="009A4F73" w:rsidRPr="00252169" w:rsidRDefault="009A4F73" w:rsidP="009A4F73">
      <w:pPr>
        <w:widowControl w:val="0"/>
        <w:adjustRightInd w:val="0"/>
        <w:spacing w:after="0" w:line="240" w:lineRule="auto"/>
        <w:ind w:firstLine="851"/>
        <w:jc w:val="both"/>
        <w:outlineLvl w:val="2"/>
        <w:rPr>
          <w:rFonts w:ascii="Times New Roman" w:hAnsi="Times New Roman" w:cs="Times New Roman"/>
          <w:b/>
          <w:sz w:val="28"/>
          <w:szCs w:val="28"/>
        </w:rPr>
      </w:pPr>
      <w:r w:rsidRPr="00252169">
        <w:rPr>
          <w:rFonts w:ascii="Times New Roman" w:hAnsi="Times New Roman" w:cs="Times New Roman"/>
          <w:b/>
          <w:sz w:val="28"/>
          <w:szCs w:val="28"/>
        </w:rPr>
        <w:t>«Статья 47. Средства самообложения граждан</w:t>
      </w:r>
    </w:p>
    <w:p w14:paraId="6C8185C8" w14:textId="26641D9B" w:rsidR="009A4F73" w:rsidRPr="00252169" w:rsidRDefault="009A4F73" w:rsidP="009A4F73">
      <w:pPr>
        <w:autoSpaceDE w:val="0"/>
        <w:autoSpaceDN w:val="0"/>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Трубичинского сельского поселения (населенного пункта (либо части его территории), входящего в состав Трубичинского сельского поселения), за исключением отдельных категорий граждан, численность которых не может превышать 30 процентов от общего числа жителей Трубичинского сельского поселения (населенного пункта</w:t>
      </w:r>
      <w:r w:rsidR="005345DF" w:rsidRPr="00252169">
        <w:rPr>
          <w:rFonts w:ascii="Times New Roman" w:hAnsi="Times New Roman" w:cs="Times New Roman"/>
          <w:sz w:val="28"/>
          <w:szCs w:val="28"/>
        </w:rPr>
        <w:t xml:space="preserve"> (либо части его территории)</w:t>
      </w:r>
      <w:r w:rsidRPr="00252169">
        <w:rPr>
          <w:rFonts w:ascii="Times New Roman" w:hAnsi="Times New Roman" w:cs="Times New Roman"/>
          <w:sz w:val="28"/>
          <w:szCs w:val="28"/>
        </w:rPr>
        <w:t>, входящего в состав Трубичинского сельского поселения) и для которых размер платежей может быть уменьшен.</w:t>
      </w:r>
    </w:p>
    <w:p w14:paraId="3FF64391" w14:textId="77777777" w:rsidR="009A4F73" w:rsidRPr="00252169" w:rsidRDefault="009A4F73" w:rsidP="009A4F73">
      <w:pPr>
        <w:autoSpaceDE w:val="0"/>
        <w:autoSpaceDN w:val="0"/>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2. Вопросы введения и использования указанных в </w:t>
      </w:r>
      <w:hyperlink r:id="rId15" w:history="1">
        <w:r w:rsidRPr="00252169">
          <w:rPr>
            <w:rFonts w:ascii="Times New Roman" w:hAnsi="Times New Roman" w:cs="Times New Roman"/>
            <w:sz w:val="28"/>
            <w:szCs w:val="28"/>
          </w:rPr>
          <w:t>части 1</w:t>
        </w:r>
      </w:hyperlink>
      <w:r w:rsidRPr="00252169">
        <w:rPr>
          <w:rFonts w:ascii="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w:t>
      </w:r>
      <w:hyperlink r:id="rId16" w:history="1">
        <w:r w:rsidRPr="00252169">
          <w:rPr>
            <w:rFonts w:ascii="Times New Roman" w:hAnsi="Times New Roman" w:cs="Times New Roman"/>
            <w:sz w:val="28"/>
            <w:szCs w:val="28"/>
          </w:rPr>
          <w:t>пунктами 4</w:t>
        </w:r>
      </w:hyperlink>
      <w:r w:rsidRPr="00252169">
        <w:rPr>
          <w:rFonts w:ascii="Times New Roman" w:hAnsi="Times New Roman" w:cs="Times New Roman"/>
          <w:sz w:val="28"/>
          <w:szCs w:val="28"/>
        </w:rPr>
        <w:t xml:space="preserve">, </w:t>
      </w:r>
      <w:hyperlink r:id="rId17" w:history="1">
        <w:r w:rsidRPr="00252169">
          <w:rPr>
            <w:rFonts w:ascii="Times New Roman" w:hAnsi="Times New Roman" w:cs="Times New Roman"/>
            <w:sz w:val="28"/>
            <w:szCs w:val="28"/>
          </w:rPr>
          <w:t>4.1 и 4.3 части 1 статьи 25.1</w:t>
        </w:r>
      </w:hyperlink>
      <w:r w:rsidRPr="00252169">
        <w:rPr>
          <w:rFonts w:ascii="Times New Roman" w:hAnsi="Times New Roman" w:cs="Times New Roman"/>
          <w:sz w:val="28"/>
          <w:szCs w:val="28"/>
        </w:rPr>
        <w:t xml:space="preserve"> Федерального закона №131-ФЗ, на сходе граждан.»;</w:t>
      </w:r>
    </w:p>
    <w:p w14:paraId="658AD988" w14:textId="77777777" w:rsidR="009A4F73" w:rsidRPr="00252169" w:rsidRDefault="009A4F73" w:rsidP="009A4F73">
      <w:pPr>
        <w:tabs>
          <w:tab w:val="left" w:pos="851"/>
        </w:tabs>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1.10. дополнить Устав статьей 47.1. в прилагаемой редакции:</w:t>
      </w:r>
    </w:p>
    <w:p w14:paraId="1AC817AA" w14:textId="77777777" w:rsidR="009A4F73" w:rsidRPr="00252169" w:rsidRDefault="009A4F73" w:rsidP="009A4F73">
      <w:pPr>
        <w:widowControl w:val="0"/>
        <w:adjustRightInd w:val="0"/>
        <w:spacing w:after="0" w:line="240" w:lineRule="auto"/>
        <w:ind w:firstLine="851"/>
        <w:jc w:val="both"/>
        <w:rPr>
          <w:rFonts w:ascii="Times New Roman" w:hAnsi="Times New Roman" w:cs="Times New Roman"/>
          <w:b/>
          <w:sz w:val="28"/>
          <w:szCs w:val="28"/>
        </w:rPr>
      </w:pPr>
      <w:r w:rsidRPr="00252169">
        <w:rPr>
          <w:rFonts w:ascii="Times New Roman" w:hAnsi="Times New Roman" w:cs="Times New Roman"/>
          <w:b/>
          <w:sz w:val="28"/>
          <w:szCs w:val="28"/>
        </w:rPr>
        <w:t>«Статья 47.1. Финансовое и иное обеспечение реализации инициативных проектов</w:t>
      </w:r>
    </w:p>
    <w:p w14:paraId="0940A5C2" w14:textId="77777777" w:rsidR="009A4F73" w:rsidRPr="00252169" w:rsidRDefault="009A4F73" w:rsidP="009A4F73">
      <w:pPr>
        <w:widowControl w:val="0"/>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1. Источником финансового обеспечения реализации инициативных проектов, предусмотренных статьей 26.1 Федерального закона №131-ФЗ, являются предусмотренные решением о бюджете Трубичинского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муниципального образования.</w:t>
      </w:r>
    </w:p>
    <w:p w14:paraId="1023C484" w14:textId="77777777" w:rsidR="009A4F73" w:rsidRPr="00252169" w:rsidRDefault="009A4F73" w:rsidP="009A4F73">
      <w:pPr>
        <w:widowControl w:val="0"/>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Трубичинского сельского поселения в целях реализации конкретных инициативных проектов.</w:t>
      </w:r>
    </w:p>
    <w:p w14:paraId="4736C8E8" w14:textId="4FEA5522" w:rsidR="009A4F73" w:rsidRPr="00252169" w:rsidRDefault="009A4F73" w:rsidP="009A4F73">
      <w:pPr>
        <w:widowControl w:val="0"/>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 xml:space="preserve">3. В случае, если инициативный проект не был реализован, </w:t>
      </w:r>
      <w:r w:rsidRPr="00252169">
        <w:rPr>
          <w:rFonts w:ascii="Times New Roman" w:hAnsi="Times New Roman" w:cs="Times New Roman"/>
          <w:sz w:val="28"/>
          <w:szCs w:val="28"/>
        </w:rPr>
        <w:lastRenderedPageBreak/>
        <w:t>инициативные платежи подлежат возврату лицам (в том числе организациям), осуществившим их перечисление в бюджет Трубичинского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w:t>
      </w:r>
      <w:r w:rsidR="005345DF" w:rsidRPr="00252169">
        <w:rPr>
          <w:rFonts w:ascii="Times New Roman" w:hAnsi="Times New Roman" w:cs="Times New Roman"/>
          <w:sz w:val="28"/>
          <w:szCs w:val="28"/>
        </w:rPr>
        <w:t xml:space="preserve"> </w:t>
      </w:r>
      <w:proofErr w:type="spellStart"/>
      <w:r w:rsidR="005345DF" w:rsidRPr="00252169">
        <w:rPr>
          <w:rFonts w:ascii="Times New Roman" w:hAnsi="Times New Roman" w:cs="Times New Roman"/>
          <w:sz w:val="28"/>
          <w:szCs w:val="28"/>
        </w:rPr>
        <w:t>Труби</w:t>
      </w:r>
      <w:r w:rsidR="00252169" w:rsidRPr="00252169">
        <w:rPr>
          <w:rFonts w:ascii="Times New Roman" w:hAnsi="Times New Roman" w:cs="Times New Roman"/>
          <w:sz w:val="28"/>
          <w:szCs w:val="28"/>
        </w:rPr>
        <w:t>чинского</w:t>
      </w:r>
      <w:proofErr w:type="spellEnd"/>
      <w:r w:rsidR="00252169" w:rsidRPr="00252169">
        <w:rPr>
          <w:rFonts w:ascii="Times New Roman" w:hAnsi="Times New Roman" w:cs="Times New Roman"/>
          <w:sz w:val="28"/>
          <w:szCs w:val="28"/>
        </w:rPr>
        <w:t xml:space="preserve"> сельского поселения</w:t>
      </w:r>
      <w:r w:rsidRPr="00252169">
        <w:rPr>
          <w:rFonts w:ascii="Times New Roman" w:hAnsi="Times New Roman" w:cs="Times New Roman"/>
          <w:sz w:val="28"/>
          <w:szCs w:val="28"/>
        </w:rPr>
        <w:t>.</w:t>
      </w:r>
    </w:p>
    <w:p w14:paraId="1BC634AA" w14:textId="77777777" w:rsidR="009A4F73" w:rsidRPr="00252169" w:rsidRDefault="009A4F73" w:rsidP="009A4F73">
      <w:pPr>
        <w:widowControl w:val="0"/>
        <w:adjustRightInd w:val="0"/>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Трубичинского сельского поселения, определяется нормативным правовым актом Совета депутатов Трубичинского сельского поселения.</w:t>
      </w:r>
    </w:p>
    <w:p w14:paraId="1DDF2312" w14:textId="77777777" w:rsidR="009A4F73" w:rsidRPr="00252169" w:rsidRDefault="009A4F73" w:rsidP="009A4F73">
      <w:pPr>
        <w:tabs>
          <w:tab w:val="left" w:pos="851"/>
        </w:tabs>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14511DB1" w14:textId="77777777" w:rsidR="009A4F73" w:rsidRPr="00252169" w:rsidRDefault="009A4F73" w:rsidP="009A4F73">
      <w:pPr>
        <w:tabs>
          <w:tab w:val="left" w:pos="851"/>
        </w:tabs>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2. Представить изменения в Устав Трубичинского сельского поселения в Управление Министерства юстиции Российской Федерации по Новгородской области для государственной регистрации.</w:t>
      </w:r>
    </w:p>
    <w:p w14:paraId="06ECD2F7" w14:textId="77777777" w:rsidR="009A4F73" w:rsidRPr="00252169" w:rsidRDefault="009A4F73" w:rsidP="009A4F73">
      <w:pPr>
        <w:tabs>
          <w:tab w:val="left" w:pos="851"/>
        </w:tabs>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3. Настоящее решение вступает в силу после его государственной регистрации и официального опубликования в газете «Трубичинский официальный вестник».</w:t>
      </w:r>
    </w:p>
    <w:p w14:paraId="46660208" w14:textId="77777777" w:rsidR="009A4F73" w:rsidRPr="00252169" w:rsidRDefault="009A4F73" w:rsidP="009A4F73">
      <w:pPr>
        <w:tabs>
          <w:tab w:val="left" w:pos="851"/>
        </w:tabs>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4. Опубликовать настоящее решение в газете «Трубичинский официальный вестник» после государственной регистрации.</w:t>
      </w:r>
    </w:p>
    <w:p w14:paraId="25703E65" w14:textId="03DC9895" w:rsidR="009A4F73" w:rsidRPr="00252169" w:rsidRDefault="009A4F73" w:rsidP="009A4F73">
      <w:pPr>
        <w:spacing w:after="0" w:line="240" w:lineRule="auto"/>
        <w:rPr>
          <w:rFonts w:ascii="Times New Roman" w:hAnsi="Times New Roman" w:cs="Times New Roman"/>
          <w:b/>
          <w:sz w:val="28"/>
          <w:szCs w:val="28"/>
        </w:rPr>
      </w:pPr>
    </w:p>
    <w:p w14:paraId="40D64A18" w14:textId="77777777" w:rsidR="009A4F73" w:rsidRPr="00252169" w:rsidRDefault="009A4F73" w:rsidP="009A4F73">
      <w:pPr>
        <w:spacing w:after="0" w:line="240" w:lineRule="auto"/>
        <w:rPr>
          <w:rFonts w:ascii="Times New Roman" w:hAnsi="Times New Roman" w:cs="Times New Roman"/>
          <w:b/>
          <w:sz w:val="28"/>
          <w:szCs w:val="28"/>
        </w:rPr>
      </w:pPr>
    </w:p>
    <w:p w14:paraId="40736B42" w14:textId="62468414" w:rsidR="00532CFA" w:rsidRPr="00252169" w:rsidRDefault="009A4F73" w:rsidP="009A4F73">
      <w:pPr>
        <w:spacing w:after="0" w:line="240" w:lineRule="auto"/>
        <w:rPr>
          <w:rFonts w:ascii="Times New Roman" w:hAnsi="Times New Roman" w:cs="Times New Roman"/>
          <w:sz w:val="28"/>
          <w:szCs w:val="28"/>
        </w:rPr>
      </w:pPr>
      <w:r w:rsidRPr="00252169">
        <w:rPr>
          <w:rFonts w:ascii="Times New Roman" w:hAnsi="Times New Roman" w:cs="Times New Roman"/>
          <w:b/>
          <w:sz w:val="28"/>
          <w:szCs w:val="28"/>
        </w:rPr>
        <w:t xml:space="preserve">Глава сельского поселения              </w:t>
      </w:r>
      <w:r w:rsidR="00E341F6" w:rsidRPr="00252169">
        <w:rPr>
          <w:rFonts w:ascii="Times New Roman" w:hAnsi="Times New Roman" w:cs="Times New Roman"/>
          <w:b/>
          <w:sz w:val="28"/>
          <w:szCs w:val="28"/>
        </w:rPr>
        <w:t xml:space="preserve">                                    </w:t>
      </w:r>
      <w:r w:rsidRPr="00252169">
        <w:rPr>
          <w:rFonts w:ascii="Times New Roman" w:hAnsi="Times New Roman" w:cs="Times New Roman"/>
          <w:b/>
          <w:sz w:val="28"/>
          <w:szCs w:val="28"/>
        </w:rPr>
        <w:t xml:space="preserve">     С.В. Анкудинов</w:t>
      </w:r>
    </w:p>
    <w:sectPr w:rsidR="00532CFA" w:rsidRPr="00252169" w:rsidSect="009A4F73">
      <w:footerReference w:type="default" r:id="rId18"/>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C38D4" w14:textId="77777777" w:rsidR="0012286A" w:rsidRDefault="0012286A" w:rsidP="00252169">
      <w:pPr>
        <w:spacing w:after="0" w:line="240" w:lineRule="auto"/>
      </w:pPr>
      <w:r>
        <w:separator/>
      </w:r>
    </w:p>
  </w:endnote>
  <w:endnote w:type="continuationSeparator" w:id="0">
    <w:p w14:paraId="3E21F9EF" w14:textId="77777777" w:rsidR="0012286A" w:rsidRDefault="0012286A" w:rsidP="00252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17721"/>
      <w:docPartObj>
        <w:docPartGallery w:val="Page Numbers (Bottom of Page)"/>
        <w:docPartUnique/>
      </w:docPartObj>
    </w:sdtPr>
    <w:sdtContent>
      <w:p w14:paraId="04614C10" w14:textId="291ACEEA" w:rsidR="00252169" w:rsidRDefault="00252169">
        <w:pPr>
          <w:pStyle w:val="a9"/>
          <w:jc w:val="right"/>
        </w:pPr>
        <w:r>
          <w:fldChar w:fldCharType="begin"/>
        </w:r>
        <w:r>
          <w:instrText>PAGE   \* MERGEFORMAT</w:instrText>
        </w:r>
        <w:r>
          <w:fldChar w:fldCharType="separate"/>
        </w:r>
        <w:r>
          <w:t>2</w:t>
        </w:r>
        <w:r>
          <w:fldChar w:fldCharType="end"/>
        </w:r>
      </w:p>
    </w:sdtContent>
  </w:sdt>
  <w:p w14:paraId="23DF77B8" w14:textId="77777777" w:rsidR="00252169" w:rsidRDefault="0025216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8375E" w14:textId="77777777" w:rsidR="0012286A" w:rsidRDefault="0012286A" w:rsidP="00252169">
      <w:pPr>
        <w:spacing w:after="0" w:line="240" w:lineRule="auto"/>
      </w:pPr>
      <w:r>
        <w:separator/>
      </w:r>
    </w:p>
  </w:footnote>
  <w:footnote w:type="continuationSeparator" w:id="0">
    <w:p w14:paraId="331D51B4" w14:textId="77777777" w:rsidR="0012286A" w:rsidRDefault="0012286A" w:rsidP="002521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819"/>
    <w:rsid w:val="000546D7"/>
    <w:rsid w:val="0012286A"/>
    <w:rsid w:val="00252169"/>
    <w:rsid w:val="003C5E69"/>
    <w:rsid w:val="00532CFA"/>
    <w:rsid w:val="005345DF"/>
    <w:rsid w:val="009A4F73"/>
    <w:rsid w:val="00E341F6"/>
    <w:rsid w:val="00E67819"/>
    <w:rsid w:val="00F07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96624"/>
  <w15:chartTrackingRefBased/>
  <w15:docId w15:val="{88EA459A-ADB2-4AC1-A3A0-7ED8FB8D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F73"/>
    <w:pPr>
      <w:spacing w:after="200" w:line="276" w:lineRule="auto"/>
    </w:pPr>
  </w:style>
  <w:style w:type="paragraph" w:styleId="3">
    <w:name w:val="heading 3"/>
    <w:aliases w:val="!Главы документа"/>
    <w:basedOn w:val="a"/>
    <w:link w:val="30"/>
    <w:qFormat/>
    <w:rsid w:val="009A4F73"/>
    <w:pPr>
      <w:spacing w:after="0" w:line="240" w:lineRule="auto"/>
      <w:ind w:firstLine="567"/>
      <w:jc w:val="both"/>
      <w:outlineLvl w:val="2"/>
    </w:pPr>
    <w:rPr>
      <w:rFonts w:ascii="Arial" w:eastAsia="Times New Roman" w:hAnsi="Arial" w:cs="Arial"/>
      <w:b/>
      <w:bCs/>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basedOn w:val="a0"/>
    <w:link w:val="3"/>
    <w:rsid w:val="009A4F73"/>
    <w:rPr>
      <w:rFonts w:ascii="Arial" w:eastAsia="Times New Roman" w:hAnsi="Arial" w:cs="Arial"/>
      <w:b/>
      <w:bCs/>
      <w:sz w:val="28"/>
      <w:szCs w:val="26"/>
      <w:lang w:eastAsia="ru-RU"/>
    </w:rPr>
  </w:style>
  <w:style w:type="character" w:styleId="a3">
    <w:name w:val="Hyperlink"/>
    <w:basedOn w:val="a0"/>
    <w:uiPriority w:val="99"/>
    <w:unhideWhenUsed/>
    <w:rsid w:val="009A4F73"/>
    <w:rPr>
      <w:color w:val="0000FF"/>
      <w:u w:val="single"/>
    </w:rPr>
  </w:style>
  <w:style w:type="paragraph" w:customStyle="1" w:styleId="a4">
    <w:name w:val="СТАТЬЯ"/>
    <w:basedOn w:val="a"/>
    <w:link w:val="a5"/>
    <w:qFormat/>
    <w:rsid w:val="009A4F73"/>
    <w:pPr>
      <w:widowControl w:val="0"/>
      <w:adjustRightInd w:val="0"/>
      <w:spacing w:after="0" w:line="240" w:lineRule="auto"/>
      <w:ind w:firstLine="709"/>
      <w:jc w:val="both"/>
      <w:outlineLvl w:val="2"/>
    </w:pPr>
    <w:rPr>
      <w:rFonts w:ascii="Arial" w:eastAsia="Times New Roman" w:hAnsi="Arial" w:cs="Times New Roman"/>
      <w:b/>
      <w:sz w:val="24"/>
      <w:szCs w:val="24"/>
      <w:lang w:eastAsia="ru-RU"/>
    </w:rPr>
  </w:style>
  <w:style w:type="character" w:customStyle="1" w:styleId="a5">
    <w:name w:val="СТАТЬЯ Знак"/>
    <w:link w:val="a4"/>
    <w:rsid w:val="009A4F73"/>
    <w:rPr>
      <w:rFonts w:ascii="Arial" w:eastAsia="Times New Roman" w:hAnsi="Arial" w:cs="Times New Roman"/>
      <w:b/>
      <w:sz w:val="24"/>
      <w:szCs w:val="24"/>
      <w:lang w:eastAsia="ru-RU"/>
    </w:rPr>
  </w:style>
  <w:style w:type="paragraph" w:customStyle="1" w:styleId="ConsPlusCell">
    <w:name w:val="ConsPlusCell"/>
    <w:uiPriority w:val="99"/>
    <w:rsid w:val="009A4F7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rmal (Web)"/>
    <w:basedOn w:val="a"/>
    <w:uiPriority w:val="99"/>
    <w:semiHidden/>
    <w:unhideWhenUsed/>
    <w:rsid w:val="002521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2521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52169"/>
  </w:style>
  <w:style w:type="paragraph" w:styleId="a9">
    <w:name w:val="footer"/>
    <w:basedOn w:val="a"/>
    <w:link w:val="aa"/>
    <w:uiPriority w:val="99"/>
    <w:unhideWhenUsed/>
    <w:rsid w:val="0025216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52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67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f7de1846-3c6a-47ab-b440-b8e4cea90c68.html" TargetMode="External"/><Relationship Id="rId13" Type="http://schemas.openxmlformats.org/officeDocument/2006/relationships/hyperlink" Target="https://internet.garant.ru/"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1087;&#1088;&#1072;&#1074;&#1086;-&#1084;&#1080;&#1085;&#1102;&#1089;&#1090;.&#1088;&#1092;" TargetMode="External"/><Relationship Id="rId12" Type="http://schemas.openxmlformats.org/officeDocument/2006/relationships/hyperlink" Target="http://vsrv065-app10.ru99-loc.minjust.ru/content/act/96e20c02-1b12-465a-b64c-24aa92270007.html" TargetMode="External"/><Relationship Id="rId17" Type="http://schemas.openxmlformats.org/officeDocument/2006/relationships/hyperlink" Target="consultantplus://offline/ref=4014C1BD7F3D97B98504533737AC88429D527329E5A5C38E68E34A905B51D11CFEF346BBAEPBt2H" TargetMode="External"/><Relationship Id="rId2" Type="http://schemas.openxmlformats.org/officeDocument/2006/relationships/settings" Target="settings.xml"/><Relationship Id="rId16" Type="http://schemas.openxmlformats.org/officeDocument/2006/relationships/hyperlink" Target="consultantplus://offline/ref=4014C1BD7F3D97B98504533737AC88429D527329E5A5C38E68E34A905B51D11CFEF346B9ADPBt2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minjust.ru" TargetMode="External"/><Relationship Id="rId11" Type="http://schemas.openxmlformats.org/officeDocument/2006/relationships/hyperlink" Target="https://internet.garant.ru/" TargetMode="External"/><Relationship Id="rId5" Type="http://schemas.openxmlformats.org/officeDocument/2006/relationships/endnotes" Target="endnotes.xml"/><Relationship Id="rId15" Type="http://schemas.openxmlformats.org/officeDocument/2006/relationships/hyperlink" Target="consultantplus://offline/ref=4014C1BD7F3D97B98504533737AC88429D527329E5A5C38E68E34A905B51D11CFEF346BBAEPBt1H" TargetMode="External"/><Relationship Id="rId10" Type="http://schemas.openxmlformats.org/officeDocument/2006/relationships/hyperlink" Target="http://dostup.scli.ru:8111/content/act/96e20c02-1b12-465a-b64c-24aa92270007.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dostup.scli.ru:8111/content/act/e999dcf9-926b-4fa1-9b51-8fd631c66b00.html" TargetMode="External"/><Relationship Id="rId14" Type="http://schemas.openxmlformats.org/officeDocument/2006/relationships/hyperlink" Target="http://dostup.scli.ru:8111/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7054</Words>
  <Characters>40213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2021-04-19T22:55:00Z</cp:lastPrinted>
  <dcterms:created xsi:type="dcterms:W3CDTF">2021-02-24T20:57:00Z</dcterms:created>
  <dcterms:modified xsi:type="dcterms:W3CDTF">2021-04-19T22:55:00Z</dcterms:modified>
</cp:coreProperties>
</file>