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5C459" w14:textId="77777777" w:rsidR="00F759D7" w:rsidRDefault="00F759D7" w:rsidP="00F759D7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B62FE6" wp14:editId="23588810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DA691F" w14:textId="77777777" w:rsidR="00F759D7" w:rsidRDefault="00F759D7" w:rsidP="00F759D7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FF8096" w14:textId="77777777" w:rsidR="00F759D7" w:rsidRDefault="00F759D7" w:rsidP="00F759D7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4C86A" w14:textId="77777777" w:rsidR="00F759D7" w:rsidRDefault="00F759D7" w:rsidP="00F759D7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6EB9871C" w14:textId="77777777" w:rsidR="00F759D7" w:rsidRDefault="00F759D7" w:rsidP="00F759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5E813FFF" w14:textId="77777777" w:rsidR="00F759D7" w:rsidRDefault="00F759D7" w:rsidP="00F759D7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1F80F92C" w14:textId="77777777" w:rsidR="00F759D7" w:rsidRDefault="00F759D7" w:rsidP="00F759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31E3D72A" w14:textId="77777777" w:rsidR="00F759D7" w:rsidRDefault="00F759D7" w:rsidP="00F759D7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0CC2395B" w14:textId="77777777" w:rsidR="00F759D7" w:rsidRDefault="00F759D7" w:rsidP="00F759D7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121F1C65" w14:textId="77777777" w:rsidR="003D5031" w:rsidRDefault="003D5031" w:rsidP="00F759D7">
      <w:pPr>
        <w:spacing w:after="0" w:line="240" w:lineRule="auto"/>
        <w:jc w:val="both"/>
        <w:rPr>
          <w:rFonts w:ascii="Times New Roman" w:eastAsia="Tunga" w:hAnsi="Times New Roman" w:cs="Times New Roman"/>
          <w:color w:val="000000"/>
          <w:sz w:val="28"/>
          <w:szCs w:val="28"/>
        </w:rPr>
      </w:pPr>
    </w:p>
    <w:p w14:paraId="4E911B58" w14:textId="197BBB74" w:rsidR="00F759D7" w:rsidRDefault="0074754D" w:rsidP="003D50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8E6E40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24</w:t>
      </w:r>
      <w:r w:rsidR="002A015C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.</w:t>
      </w:r>
      <w:r w:rsidR="008E6E40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12</w:t>
      </w:r>
      <w:r w:rsidR="002A015C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.20</w:t>
      </w:r>
      <w:r w:rsidR="008E6E40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21</w:t>
      </w:r>
      <w:r w:rsidRPr="00D01368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 xml:space="preserve"> №</w:t>
      </w:r>
      <w:r w:rsidR="004A6361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8E6E40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369</w:t>
      </w:r>
    </w:p>
    <w:p w14:paraId="2FD2D1D7" w14:textId="77777777" w:rsidR="00F759D7" w:rsidRDefault="00F759D7" w:rsidP="003D50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45C8FAE6" w14:textId="77777777" w:rsidR="00F759D7" w:rsidRDefault="00F759D7" w:rsidP="003D50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4A4E2292" w14:textId="77777777" w:rsidR="0074754D" w:rsidRPr="003D5031" w:rsidRDefault="002A015C" w:rsidP="003D5031">
      <w:pPr>
        <w:tabs>
          <w:tab w:val="left" w:pos="4111"/>
        </w:tabs>
        <w:spacing w:after="0" w:line="240" w:lineRule="auto"/>
        <w:ind w:left="-284"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Устава</w:t>
      </w:r>
    </w:p>
    <w:p w14:paraId="32910CC9" w14:textId="18E89CDE" w:rsidR="00566A30" w:rsidRPr="003D5031" w:rsidRDefault="0074754D" w:rsidP="003D5031">
      <w:pPr>
        <w:tabs>
          <w:tab w:val="left" w:pos="4111"/>
        </w:tabs>
        <w:spacing w:after="0" w:line="240" w:lineRule="auto"/>
        <w:ind w:left="-284"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031">
        <w:rPr>
          <w:rFonts w:ascii="Times New Roman" w:hAnsi="Times New Roman" w:cs="Times New Roman"/>
          <w:b/>
          <w:sz w:val="28"/>
          <w:szCs w:val="28"/>
        </w:rPr>
        <w:t>ТОС «</w:t>
      </w:r>
      <w:r w:rsidR="008E6E40">
        <w:rPr>
          <w:rFonts w:ascii="Times New Roman" w:hAnsi="Times New Roman" w:cs="Times New Roman"/>
          <w:b/>
          <w:sz w:val="28"/>
          <w:szCs w:val="28"/>
        </w:rPr>
        <w:t>Устье</w:t>
      </w:r>
      <w:r w:rsidR="002A015C">
        <w:rPr>
          <w:rFonts w:ascii="Times New Roman" w:hAnsi="Times New Roman" w:cs="Times New Roman"/>
          <w:b/>
          <w:sz w:val="28"/>
          <w:szCs w:val="28"/>
        </w:rPr>
        <w:t>»</w:t>
      </w:r>
    </w:p>
    <w:p w14:paraId="0893961A" w14:textId="77777777" w:rsidR="0074754D" w:rsidRPr="00180FBF" w:rsidRDefault="0074754D" w:rsidP="0074754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hAnsi="Times New Roman"/>
          <w:sz w:val="28"/>
          <w:szCs w:val="28"/>
        </w:rPr>
      </w:pPr>
    </w:p>
    <w:p w14:paraId="20F2110B" w14:textId="77777777" w:rsidR="0074754D" w:rsidRP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4754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4754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4754D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</w:t>
      </w:r>
      <w:proofErr w:type="spellStart"/>
      <w:r w:rsidRPr="0074754D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74754D">
        <w:rPr>
          <w:rFonts w:ascii="Times New Roman" w:hAnsi="Times New Roman" w:cs="Times New Roman"/>
          <w:sz w:val="28"/>
          <w:szCs w:val="28"/>
        </w:rPr>
        <w:t xml:space="preserve"> сельском поселении утвержденным решением Совета депутатов Трубичинского сельского поселения от 23.03.2015 №71 «Об утверждении Положения о территориальном общественном самоуправлении в </w:t>
      </w:r>
      <w:proofErr w:type="spellStart"/>
      <w:r w:rsidRPr="0074754D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74754D">
        <w:rPr>
          <w:rFonts w:ascii="Times New Roman" w:hAnsi="Times New Roman" w:cs="Times New Roman"/>
          <w:sz w:val="28"/>
          <w:szCs w:val="28"/>
        </w:rPr>
        <w:t xml:space="preserve"> сельском поселении» и поступивш</w:t>
      </w:r>
      <w:r w:rsidR="003D5031">
        <w:rPr>
          <w:rFonts w:ascii="Times New Roman" w:hAnsi="Times New Roman" w:cs="Times New Roman"/>
          <w:sz w:val="28"/>
          <w:szCs w:val="28"/>
        </w:rPr>
        <w:t>и</w:t>
      </w:r>
      <w:r w:rsidRPr="0074754D">
        <w:rPr>
          <w:rFonts w:ascii="Times New Roman" w:hAnsi="Times New Roman" w:cs="Times New Roman"/>
          <w:sz w:val="28"/>
          <w:szCs w:val="28"/>
        </w:rPr>
        <w:t>м</w:t>
      </w:r>
      <w:r w:rsidR="00BC6171">
        <w:rPr>
          <w:rFonts w:ascii="Times New Roman" w:hAnsi="Times New Roman" w:cs="Times New Roman"/>
          <w:sz w:val="28"/>
          <w:szCs w:val="28"/>
        </w:rPr>
        <w:t>и заявлениями</w:t>
      </w:r>
    </w:p>
    <w:p w14:paraId="01848790" w14:textId="77777777" w:rsidR="0074754D" w:rsidRP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4514FC1" w14:textId="77777777" w:rsid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4754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E6D764B" w14:textId="77777777" w:rsidR="00566A30" w:rsidRPr="0074754D" w:rsidRDefault="00566A30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85FFA67" w14:textId="4E436A5B" w:rsidR="0074754D" w:rsidRDefault="002A015C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Устав</w:t>
      </w:r>
      <w:r w:rsidR="0074754D" w:rsidRPr="0074754D">
        <w:rPr>
          <w:rFonts w:ascii="Times New Roman" w:hAnsi="Times New Roman" w:cs="Times New Roman"/>
          <w:sz w:val="28"/>
          <w:szCs w:val="28"/>
        </w:rPr>
        <w:t xml:space="preserve"> ТОС «</w:t>
      </w:r>
      <w:r w:rsidR="008E6E40">
        <w:rPr>
          <w:rFonts w:ascii="Times New Roman" w:hAnsi="Times New Roman" w:cs="Times New Roman"/>
          <w:sz w:val="28"/>
          <w:szCs w:val="28"/>
        </w:rPr>
        <w:t>Устье</w:t>
      </w:r>
      <w:r w:rsidR="00D01368">
        <w:rPr>
          <w:rFonts w:ascii="Times New Roman" w:hAnsi="Times New Roman" w:cs="Times New Roman"/>
          <w:sz w:val="28"/>
          <w:szCs w:val="28"/>
        </w:rPr>
        <w:t>»</w:t>
      </w:r>
      <w:r w:rsidR="0074754D" w:rsidRPr="0074754D">
        <w:rPr>
          <w:rFonts w:ascii="Times New Roman" w:hAnsi="Times New Roman" w:cs="Times New Roman"/>
          <w:sz w:val="28"/>
          <w:szCs w:val="28"/>
        </w:rPr>
        <w:t>.</w:t>
      </w:r>
    </w:p>
    <w:p w14:paraId="7516357B" w14:textId="790EF5F4" w:rsid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4754D">
        <w:rPr>
          <w:rFonts w:ascii="Times New Roman" w:hAnsi="Times New Roman" w:cs="Times New Roman"/>
          <w:sz w:val="28"/>
          <w:szCs w:val="28"/>
        </w:rPr>
        <w:t>2. Опубликовать постановление в газете</w:t>
      </w:r>
      <w:r w:rsidRPr="0074754D">
        <w:rPr>
          <w:rFonts w:ascii="Times New Roman" w:eastAsia="Times New Roman" w:hAnsi="Times New Roman" w:cs="Times New Roman"/>
          <w:sz w:val="28"/>
          <w:szCs w:val="28"/>
        </w:rPr>
        <w:t xml:space="preserve"> «Трубичинский официальный вестник»</w:t>
      </w:r>
      <w:r w:rsidR="00566A30">
        <w:rPr>
          <w:rFonts w:ascii="Times New Roman" w:eastAsia="Times New Roman" w:hAnsi="Times New Roman" w:cs="Times New Roman"/>
          <w:sz w:val="28"/>
          <w:szCs w:val="28"/>
        </w:rPr>
        <w:t xml:space="preserve"> и официальном сайте Администрации Трубичинского сельского поселения в сети интернет</w:t>
      </w:r>
      <w:r w:rsidRPr="007475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0E9762" w14:textId="77777777" w:rsidR="003D5031" w:rsidRDefault="003D5031" w:rsidP="0074754D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AD2736C" w14:textId="77777777" w:rsidR="003D5031" w:rsidRPr="0074754D" w:rsidRDefault="003D5031" w:rsidP="0074754D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6A2FAEE" w14:textId="40B71E6E" w:rsidR="00C61781" w:rsidRDefault="00C61781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03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0B44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bookmarkStart w:id="0" w:name="_GoBack"/>
      <w:bookmarkEnd w:id="0"/>
      <w:r w:rsidRPr="003D50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С.В.Анкудинов</w:t>
      </w:r>
    </w:p>
    <w:p w14:paraId="658170AC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CC6C33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FA1B8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CBC45F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3930A6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0C3CBB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827F0A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5089CF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316E5E" w14:textId="77777777" w:rsidR="000B448A" w:rsidRDefault="000B448A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C3A89D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283D6B" w14:textId="77777777" w:rsidR="002A015C" w:rsidRDefault="002A015C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C8F60F" w14:textId="77777777"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945C2A" w14:textId="77777777" w:rsidR="00010529" w:rsidRPr="003C00E4" w:rsidRDefault="00010529" w:rsidP="008B27D2">
      <w:pPr>
        <w:tabs>
          <w:tab w:val="num" w:pos="-567"/>
        </w:tabs>
        <w:jc w:val="both"/>
        <w:rPr>
          <w:rFonts w:ascii="Calibri" w:eastAsia="Times New Roman" w:hAnsi="Calibri" w:cs="Times New Roman"/>
        </w:rPr>
      </w:pPr>
    </w:p>
    <w:p w14:paraId="74A0925E" w14:textId="77777777" w:rsidR="00D01368" w:rsidRDefault="00D01368" w:rsidP="00D01368">
      <w:pPr>
        <w:tabs>
          <w:tab w:val="num" w:pos="-567"/>
        </w:tabs>
        <w:rPr>
          <w:rFonts w:ascii="Calibri" w:eastAsia="Times New Roman" w:hAnsi="Calibri" w:cs="Times New Roman"/>
        </w:rPr>
      </w:pPr>
    </w:p>
    <w:p w14:paraId="1C63EE3B" w14:textId="77777777" w:rsidR="000B448A" w:rsidRPr="003C00E4" w:rsidRDefault="000B448A" w:rsidP="00D01368">
      <w:pPr>
        <w:tabs>
          <w:tab w:val="num" w:pos="-567"/>
        </w:tabs>
        <w:rPr>
          <w:rFonts w:ascii="Calibri" w:eastAsia="Times New Roman" w:hAnsi="Calibri" w:cs="Times New Roman"/>
        </w:rPr>
      </w:pPr>
    </w:p>
    <w:p w14:paraId="4F1C1B8E" w14:textId="77777777" w:rsidR="00D01368" w:rsidRPr="00D01368" w:rsidRDefault="00D01368" w:rsidP="00D01368">
      <w:pPr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</w:p>
    <w:p w14:paraId="0459F6B9" w14:textId="77777777" w:rsidR="00D01368" w:rsidRPr="00D01368" w:rsidRDefault="00D01368" w:rsidP="00D01368">
      <w:pPr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протоколом учредительного </w:t>
      </w:r>
    </w:p>
    <w:p w14:paraId="0A5ACC69" w14:textId="3407940C" w:rsidR="00D01368" w:rsidRPr="00D01368" w:rsidRDefault="00010529" w:rsidP="00D01368">
      <w:pPr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«12» 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01368" w:rsidRPr="00D0136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58608A45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A566C4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641DB0" w14:textId="77777777" w:rsid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9D38A0E" w14:textId="77777777" w:rsidR="00013512" w:rsidRDefault="00013512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3641FDD" w14:textId="77777777" w:rsidR="00013512" w:rsidRDefault="00013512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32746E3" w14:textId="77777777" w:rsidR="00013512" w:rsidRPr="00D01368" w:rsidRDefault="00013512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4D757FE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45789D5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D4F9310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>У С Т А В</w:t>
      </w:r>
    </w:p>
    <w:p w14:paraId="40C988C1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 xml:space="preserve">Территориального общественного самоуправления </w:t>
      </w:r>
    </w:p>
    <w:p w14:paraId="0E9039F2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 xml:space="preserve">в </w:t>
      </w:r>
      <w:proofErr w:type="spellStart"/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>Трубичинском</w:t>
      </w:r>
      <w:proofErr w:type="spellEnd"/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сельском поселении</w:t>
      </w:r>
    </w:p>
    <w:p w14:paraId="4E0BA69F" w14:textId="472D0CA2" w:rsidR="00D01368" w:rsidRPr="00D01368" w:rsidRDefault="0099204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EF5BBE">
        <w:rPr>
          <w:rFonts w:ascii="Times New Roman" w:eastAsia="Times New Roman" w:hAnsi="Times New Roman" w:cs="Times New Roman"/>
          <w:b/>
          <w:sz w:val="36"/>
          <w:szCs w:val="36"/>
        </w:rPr>
        <w:t>Устье</w:t>
      </w:r>
      <w:r w:rsidR="00D01368" w:rsidRPr="00D01368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3003F3F6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B2E1CF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8D99F1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5780ED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F9DDC9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BE521F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612A87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A970E3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5C77F9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737E8D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CA9AB2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9D96B3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AB2A6A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871918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DA9FD6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32A0B9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4C93B9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CC1B18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3816FF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D72614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DCA740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094839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2483DC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E33789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D6477A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8102D1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55CA31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3A9177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EB7001" w14:textId="77777777"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48DE3" w14:textId="77777777" w:rsidR="00D01368" w:rsidRDefault="00D0136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407CC" w14:textId="77777777" w:rsidR="00013512" w:rsidRDefault="00013512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BD7C8" w14:textId="77777777" w:rsidR="00013512" w:rsidRDefault="00013512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1CFC1" w14:textId="51E15368" w:rsidR="00D01368" w:rsidRPr="00D01368" w:rsidRDefault="0099204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F5BBE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D01368" w:rsidRPr="00D0136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10FBC627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D91FF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6B696" w14:textId="77777777"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74EE3" w14:textId="77777777" w:rsidR="00D01368" w:rsidRPr="00D01368" w:rsidRDefault="00D01368" w:rsidP="00D01368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49BA55B9" w14:textId="223C8A19" w:rsidR="00D01368" w:rsidRPr="00D01368" w:rsidRDefault="00D01368" w:rsidP="00D01368">
      <w:pPr>
        <w:widowControl w:val="0"/>
        <w:tabs>
          <w:tab w:val="num" w:pos="-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1.1. Территориальное общественное самоуправление в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«</w:t>
      </w:r>
      <w:r w:rsidR="00D75424">
        <w:rPr>
          <w:rFonts w:ascii="Times New Roman" w:eastAsia="Times New Roman" w:hAnsi="Times New Roman" w:cs="Times New Roman"/>
          <w:sz w:val="24"/>
          <w:szCs w:val="24"/>
        </w:rPr>
        <w:t>Устье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» (далее именуется – ТОС) создается и действует в соответствии с Конституцией Российской Федерации,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органов государственной власти Новгородской области, решение Совета депутатов Трубичинского сельского поселения от 23.03.2015 № 71 «О территориальном общественном самоуправлении в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поселении», иными нормативными правовыми актами органов местного самоуправления Трубичинского сельского поселения и настоящим Уставом.</w:t>
      </w:r>
    </w:p>
    <w:p w14:paraId="0C776C55" w14:textId="6D4B4A00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 xml:space="preserve">1.2. ТОС является не имеющим членства организацией без образования юридического лица, учрежденной гражданами Российской Федерации, постоянно или преимущественно проживающими в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сельском п</w:t>
      </w:r>
      <w:r w:rsidR="00992048">
        <w:rPr>
          <w:rFonts w:ascii="Times New Roman" w:eastAsia="Times New Roman" w:hAnsi="Times New Roman" w:cs="Times New Roman"/>
          <w:sz w:val="24"/>
          <w:szCs w:val="24"/>
        </w:rPr>
        <w:t xml:space="preserve">оселении по адресу: д. 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Трубичино</w:t>
      </w:r>
      <w:r w:rsidR="00992048">
        <w:rPr>
          <w:rFonts w:ascii="Times New Roman" w:eastAsia="Times New Roman" w:hAnsi="Times New Roman" w:cs="Times New Roman"/>
          <w:sz w:val="24"/>
          <w:szCs w:val="24"/>
        </w:rPr>
        <w:t xml:space="preserve"> частный сектор ул. 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Устье</w:t>
      </w:r>
      <w:r w:rsidR="00992048">
        <w:rPr>
          <w:rFonts w:ascii="Times New Roman" w:eastAsia="Times New Roman" w:hAnsi="Times New Roman" w:cs="Times New Roman"/>
          <w:sz w:val="24"/>
          <w:szCs w:val="24"/>
        </w:rPr>
        <w:t xml:space="preserve"> от дома №1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92048">
        <w:rPr>
          <w:rFonts w:ascii="Times New Roman" w:eastAsia="Times New Roman" w:hAnsi="Times New Roman" w:cs="Times New Roman"/>
          <w:sz w:val="24"/>
          <w:szCs w:val="24"/>
        </w:rPr>
        <w:t xml:space="preserve"> до дома №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87А.</w:t>
      </w:r>
    </w:p>
    <w:p w14:paraId="5C83AF5A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 Трубичинского сельского поселения,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14:paraId="42EAEB8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1.4. ТОС считается утвержденным с момента регистрации Устава Администрацией Трубичинского сельского поселения.</w:t>
      </w:r>
    </w:p>
    <w:p w14:paraId="495B9AF3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1.5. ТОС участвует в отношениях, регулируемых гражданским законодательством, на равных началах с иными участниками этих отношений (гражданами и юридическими лицами).</w:t>
      </w:r>
    </w:p>
    <w:p w14:paraId="5A54397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D0136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6. ТОС может иметь печать, штамп и иную атрибутику со своим наименованием.</w:t>
      </w:r>
    </w:p>
    <w:p w14:paraId="6C2E48C0" w14:textId="56C47114" w:rsidR="00D01368" w:rsidRPr="00D01368" w:rsidRDefault="00D01368" w:rsidP="00D01368">
      <w:pPr>
        <w:shd w:val="clear" w:color="auto" w:fill="FFFFFF"/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 xml:space="preserve">1.7. Местонахождение ТОС: 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Трубичино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 xml:space="preserve"> частный сектор ул. 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Устье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 xml:space="preserve"> от дома №1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 xml:space="preserve"> до дома №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87А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A9CD82" w14:textId="43135E14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1.8. Границы территории, на которой осуществляется ТОС, установлены решением Совета депутатов Трубич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>инского сельского поселения №</w:t>
      </w:r>
      <w:r w:rsidR="00D75424">
        <w:rPr>
          <w:rFonts w:ascii="Times New Roman" w:eastAsia="Times New Roman" w:hAnsi="Times New Roman" w:cs="Times New Roman"/>
          <w:sz w:val="24"/>
          <w:szCs w:val="24"/>
        </w:rPr>
        <w:t>105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7B3DD375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1.9. Территориальное общественное самоуправлением осуществляется непосредственно населением на собраниях и через создаваемые ими органы территориального общественного самоуправления (далее - ОТОС).</w:t>
      </w:r>
    </w:p>
    <w:p w14:paraId="0DE62A8A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FAAD80" w14:textId="77777777"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Учредители ТОС.</w:t>
      </w:r>
    </w:p>
    <w:p w14:paraId="18DED847" w14:textId="0BD3BFCB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Учредителями ТОС являются граждане Российской Федерации, достигшие шестнадцатилетнего возраста, постоянно либо преимущественно проживающие на части территории Трубичинско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 xml:space="preserve">го сельского поселения в д. 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Трубичино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 xml:space="preserve"> частный сектор ул. 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Устье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 xml:space="preserve"> от дома №1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 xml:space="preserve"> до дома №</w:t>
      </w:r>
      <w:r w:rsidR="00EF5BBE">
        <w:rPr>
          <w:rFonts w:ascii="Times New Roman" w:eastAsia="Times New Roman" w:hAnsi="Times New Roman" w:cs="Times New Roman"/>
          <w:sz w:val="24"/>
          <w:szCs w:val="24"/>
        </w:rPr>
        <w:t>87А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, принявшие непосредственное участие в общем собрании или общем собрании, проведенном в форме заочного голосования (далее именуются – учредители).</w:t>
      </w:r>
    </w:p>
    <w:p w14:paraId="381BC7E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1A86A" w14:textId="77777777"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цели деятельности ТОС.</w:t>
      </w:r>
    </w:p>
    <w:p w14:paraId="3236B1C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E7C13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14:paraId="18FAD6D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1E720" w14:textId="77777777"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ТОС.</w:t>
      </w:r>
    </w:p>
    <w:p w14:paraId="4BDCA6B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AF4B07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4.1. Задачами ТОС являются:</w:t>
      </w:r>
    </w:p>
    <w:p w14:paraId="4823AED6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14:paraId="1BF7124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lastRenderedPageBreak/>
        <w:t>2) обеспечение учета интересов граждан, проживающих на территории ТОС, при рассмотрении органами местного самоуправления Трубичинского сельского поселениявопросов местного значения и принятии по ним решений;</w:t>
      </w:r>
    </w:p>
    <w:p w14:paraId="7085BD2E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обеспечение исполнения решений, принятых на собраниях граждан (конференциях граждан);</w:t>
      </w:r>
    </w:p>
    <w:p w14:paraId="55B78A2A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содействие органам местного самоуправления Трубичинского сельского поселенияв решении вопросов местного значения.</w:t>
      </w:r>
    </w:p>
    <w:p w14:paraId="7D3C623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4.2. Основными формами и направлениями деятельности ТОС являются:</w:t>
      </w:r>
    </w:p>
    <w:p w14:paraId="1090ECF1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Трубичинского сельского поселения;</w:t>
      </w:r>
    </w:p>
    <w:p w14:paraId="22DE90E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подготовка и внесение предложений в планы и программы комплексного социально-экономического развития Трубичинского сельского поселения;</w:t>
      </w:r>
    </w:p>
    <w:p w14:paraId="4F6A907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внесение в органы местного самоуправления Трубичинского сельского поселенияпроектов правовых актов предложений по вопросам местного значения, затрагивающих интересы граждан, проживающих на территории ТОС;</w:t>
      </w:r>
    </w:p>
    <w:p w14:paraId="4635F4A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внесение предложений в администрацию Трубичинского сельского поселения или главе Трубичинского сельского поселенияо проведении опроса граждан на всей территории образованного ТОСили на части его территории для выявления их мнения;</w:t>
      </w:r>
    </w:p>
    <w:p w14:paraId="1EF8BF4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5) благоустройство территории ТОС;</w:t>
      </w:r>
    </w:p>
    <w:p w14:paraId="47CF019A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14:paraId="6B7D3F9E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14:paraId="3EFE85F6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8) участие в деятельности по развитию сферы культуры в Трубичинского сельского поселения</w:t>
      </w:r>
    </w:p>
    <w:p w14:paraId="4566080E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9) участие в деятельности по развитию сферы физической культуры и спорта в Трубичинского сельского поселения;</w:t>
      </w:r>
    </w:p>
    <w:p w14:paraId="764FEB2E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10)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14:paraId="72FE4BB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11) участие в организации и осуществлении мероприятий по работе с детьми и молодежью в Трубичинского сельского поселения без вмешательства в деятельность государственных, негосударственных и муниципальных образовательных учреждений;</w:t>
      </w:r>
    </w:p>
    <w:p w14:paraId="20AB2C4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12) содействие осуществлению благотворительной деятельности в Трубичинского сельского поселения;</w:t>
      </w:r>
    </w:p>
    <w:p w14:paraId="61CF862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13) содействие в установленном законом порядке правоохранительным органам в поддержании общественного порядка на территории ТОС;</w:t>
      </w:r>
    </w:p>
    <w:p w14:paraId="715B3E0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14) участие в обеспечении первичных мер пожарной безопасности на территории ТОС;</w:t>
      </w:r>
    </w:p>
    <w:p w14:paraId="54671F3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15) участие в мероприятиях по предупреждению и ликвидации последствий чрезвычайных ситуаций в границах Трубичинского сельского поселения;</w:t>
      </w:r>
    </w:p>
    <w:p w14:paraId="1325028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16) информирование граждан, проживающих на территории ТОС, о деятельности и решениях органов местного самоуправления Трубичинского сельского поселения,затрагивающих интересы граждан, проживающих на территории ТОС, а также о деятельности и решениях органов ТОС;</w:t>
      </w:r>
    </w:p>
    <w:p w14:paraId="0DDFD44F" w14:textId="77777777"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t>17) охрана окружающей среды и защита животных;</w:t>
      </w:r>
    </w:p>
    <w:p w14:paraId="5EE0A28E" w14:textId="77777777"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t>18)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6AC902D7" w14:textId="77777777"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t>19)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14:paraId="3C7EE977" w14:textId="77777777"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t>20) участие в профилактике и (или) тушении пожаров и проведении аварийно-спасательных работ;</w:t>
      </w:r>
    </w:p>
    <w:p w14:paraId="6BCF61B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21) иные формы и направления, возникающие в процессе деятельности ТОС и не противоречащие нормам действующего законодательства.</w:t>
      </w:r>
    </w:p>
    <w:p w14:paraId="0DE430A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C211C" w14:textId="77777777"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права ТОС.</w:t>
      </w:r>
    </w:p>
    <w:p w14:paraId="65FEF4DA" w14:textId="77777777" w:rsidR="00D01368" w:rsidRPr="00D01368" w:rsidRDefault="00D01368" w:rsidP="00D01368">
      <w:pPr>
        <w:numPr>
          <w:ilvl w:val="1"/>
          <w:numId w:val="3"/>
        </w:numPr>
        <w:tabs>
          <w:tab w:val="num" w:pos="-567"/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14:paraId="01044C8E" w14:textId="77777777" w:rsidR="00D01368" w:rsidRPr="00D01368" w:rsidRDefault="00D01368" w:rsidP="00D01368">
      <w:pPr>
        <w:numPr>
          <w:ilvl w:val="1"/>
          <w:numId w:val="3"/>
        </w:numPr>
        <w:tabs>
          <w:tab w:val="num" w:pos="-567"/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Для осуществления собственных инициатив ТОС наделяется следующими правами:</w:t>
      </w:r>
    </w:p>
    <w:p w14:paraId="1CF992A5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1368">
        <w:rPr>
          <w:rFonts w:ascii="Times New Roman" w:eastAsia="Times New Roman" w:hAnsi="Times New Roman" w:cs="Times New Roman"/>
          <w:sz w:val="24"/>
          <w:szCs w:val="24"/>
        </w:rPr>
        <w:t>вносить  в</w:t>
      </w:r>
      <w:proofErr w:type="gram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органы местного самоуправления Трубичинского сельского поселения проекты муниципальных правовых актов, подлежащих обязательному рассмотрению в установленном порядке;</w:t>
      </w:r>
    </w:p>
    <w:p w14:paraId="2D7B7A1E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привлекать на добровольной основе население к участию в работе по обеспечению сохранности жилищного фонда;</w:t>
      </w:r>
    </w:p>
    <w:p w14:paraId="75089C63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организовывать общественные работы по благоустройству и озеленению территории;</w:t>
      </w:r>
    </w:p>
    <w:p w14:paraId="66646F1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содействовать правоохранительным органам в поддержании общественного порядка;</w:t>
      </w:r>
    </w:p>
    <w:p w14:paraId="3606EE52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14:paraId="42F18A45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участвовать в организации досуга населения, проведения культурно-массовых, спортивных, лечебно-оздоровительных и других мероприятий, развитии народного творчества;</w:t>
      </w:r>
    </w:p>
    <w:p w14:paraId="475241A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осуществлять общественный контроль за санитарным содержанием территории;</w:t>
      </w:r>
    </w:p>
    <w:p w14:paraId="39AE3DB3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способствовать организации работы с детьми и подростками;</w:t>
      </w:r>
    </w:p>
    <w:p w14:paraId="6C81CA2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проводить работу, направленную на социальную защиту населения;</w:t>
      </w:r>
    </w:p>
    <w:p w14:paraId="4A360B7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14:paraId="1663D763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готовить предложения по социально-экономическому развитию территории ТОС для представления их собранию граждан, Совету депутатов, Администрацию Трубичинского сельского поселения;</w:t>
      </w:r>
    </w:p>
    <w:p w14:paraId="0F4AB90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D01368">
        <w:rPr>
          <w:rFonts w:ascii="Times New Roman" w:eastAsia="Times New Roman" w:hAnsi="Times New Roman" w:cs="Times New Roman"/>
          <w:sz w:val="24"/>
          <w:szCs w:val="24"/>
        </w:rPr>
        <w:t>взаимодействие  с</w:t>
      </w:r>
      <w:proofErr w:type="gram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органами внутренних дел, жилищно-эксплуатационных организаций, общественными и религиозными объединениями;</w:t>
      </w:r>
    </w:p>
    <w:p w14:paraId="40A9D12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осуществлять в установленном порядке иные инициативы в вопросах местного значения;</w:t>
      </w:r>
    </w:p>
    <w:p w14:paraId="4DC9D687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вносить предложения в органы и должностные лица местного самоуправления Трубичинского сельского поселения по вопросам:</w:t>
      </w:r>
    </w:p>
    <w:p w14:paraId="5337E191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территории ТОС;</w:t>
      </w:r>
    </w:p>
    <w:p w14:paraId="21D5606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-создания на территории ТОС условий для обеспечения населения услугами торговли, общественного питания и бытового обслуживания.</w:t>
      </w:r>
    </w:p>
    <w:p w14:paraId="11E10CE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851C3" w14:textId="77777777"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обязанности ТОС.</w:t>
      </w:r>
    </w:p>
    <w:p w14:paraId="17254B88" w14:textId="77777777" w:rsidR="00D01368" w:rsidRPr="0059057F" w:rsidRDefault="00D01368" w:rsidP="0059057F">
      <w:pPr>
        <w:pStyle w:val="a7"/>
        <w:numPr>
          <w:ilvl w:val="1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7F">
        <w:rPr>
          <w:rFonts w:ascii="Times New Roman" w:eastAsia="Times New Roman" w:hAnsi="Times New Roman" w:cs="Times New Roman"/>
          <w:sz w:val="24"/>
          <w:szCs w:val="24"/>
        </w:rPr>
        <w:t>Обеспечивать выполнение требований действующего законодательства, настоящего Устава.</w:t>
      </w:r>
    </w:p>
    <w:p w14:paraId="0CCF61E6" w14:textId="77777777" w:rsidR="00D01368" w:rsidRPr="00D01368" w:rsidRDefault="00D01368" w:rsidP="00D01368">
      <w:pPr>
        <w:numPr>
          <w:ilvl w:val="1"/>
          <w:numId w:val="3"/>
        </w:numPr>
        <w:tabs>
          <w:tab w:val="num" w:pos="-567"/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Отчитываться в порядке, установленном настоящим Уставом перед населением о проделанной работе.</w:t>
      </w:r>
    </w:p>
    <w:p w14:paraId="0AEB759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0B152D" w14:textId="77777777"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Структура ТОС и порядок формирования органов ТОС.</w:t>
      </w:r>
    </w:p>
    <w:p w14:paraId="7238015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9387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7.1. Органами ТОС являются:</w:t>
      </w:r>
    </w:p>
    <w:p w14:paraId="3617BB1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Собрание граждан – высший орган управления;</w:t>
      </w:r>
    </w:p>
    <w:p w14:paraId="4771525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2) Председатель ТОС – единоличный исполнительный орган; </w:t>
      </w:r>
    </w:p>
    <w:p w14:paraId="6170F6D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Совет ТОС – постоянно действующий руководящий орган;</w:t>
      </w:r>
    </w:p>
    <w:p w14:paraId="45BBC15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Контрольно - ревизионная комиссия ТОС.</w:t>
      </w:r>
    </w:p>
    <w:p w14:paraId="4EF5423B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7.2. В целях осуществления территориального общественного самоуправления в период между Собраниями граждан (собраниями делегатов) формируется Совет ТОС.</w:t>
      </w:r>
    </w:p>
    <w:p w14:paraId="31FAB58A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7.3. Совет ТОС считается сформированным с момента принятия решения Собрания граждан (собрания делегатов) об утверждении состава Совета ТОС.</w:t>
      </w:r>
    </w:p>
    <w:p w14:paraId="7A133C61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Совет ТОС формируется на 5 (пять) лет.</w:t>
      </w:r>
    </w:p>
    <w:p w14:paraId="4F005FDB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7.4. Число членов Совета ТОС не должно превышать 10 человек.</w:t>
      </w:r>
    </w:p>
    <w:p w14:paraId="5C6A2FE5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7.5. К полномочиям Совета ТОС относятся: </w:t>
      </w:r>
    </w:p>
    <w:p w14:paraId="70BC4E23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представление интересов граждан, проживающих на территории ТОС;</w:t>
      </w:r>
    </w:p>
    <w:p w14:paraId="030E8EC7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обеспечение исполнения решений, принятых на собраниях и конференциях граждан;</w:t>
      </w:r>
    </w:p>
    <w:p w14:paraId="608817B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осуществление основных направлений деятельности Т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>ОС, указанных в настоящем Устав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е; </w:t>
      </w:r>
    </w:p>
    <w:p w14:paraId="6002ED3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внесение в органы местного самоуправления Трубичинского сельского поселения проектов правовых актов, предложений по вопросам местного значения, затрагивающих интересы граждан, проживающих на территории ТОС,предложений о проведении опросов граждан, проживающих на всей территории Трубичинского сельского поселения или части его территории;</w:t>
      </w:r>
    </w:p>
    <w:p w14:paraId="6B538C7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5) внесение коллективных обращений в органы местного самоуправления Трубичинского сельского поселения;</w:t>
      </w:r>
    </w:p>
    <w:p w14:paraId="7F403BCB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6) инициатива проведения внеочередного Собрания граждан (собрания делегатов);</w:t>
      </w:r>
    </w:p>
    <w:p w14:paraId="5E42CC1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7) внесение на Собрание граждан (собрание делегатов) предложений о внесении изменений и дополнений в настоящий Устав, принятии новой редакции настоящего Устава;</w:t>
      </w:r>
    </w:p>
    <w:p w14:paraId="439D47A1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8) внесение на Собрание граждан предложений по кандидатурам в делегаты для участия в конференциях граждан;</w:t>
      </w:r>
    </w:p>
    <w:p w14:paraId="03D1D631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9) внесение на Собрание граждан (собрание делегатов) предложений о прекращении своих полномочий;</w:t>
      </w:r>
    </w:p>
    <w:p w14:paraId="2412BC17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10) внесение на Собрание граждан (собрание делегатов) предложений о прекращении осуществления ТОС;</w:t>
      </w:r>
    </w:p>
    <w:p w14:paraId="7DC6913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11) подготовка и внесение на утверждение Собрания граждан (собрания делегатов) сметы доходов и расходов ТОС;</w:t>
      </w:r>
    </w:p>
    <w:p w14:paraId="45BE33D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13) подготовка и внесение на утверждение Собрания граждан (собрания делегатов) отчета о своей деятельности до окончания календарного года либо по требованию Собрания граждан (собрания делегатов), но не чаще 1 раз в год;</w:t>
      </w:r>
    </w:p>
    <w:p w14:paraId="2CD87E60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7.6. Очередное заседание Совета ТОС проводится по мере необходимости, но не реже чем 1 (один) раз в год.</w:t>
      </w:r>
    </w:p>
    <w:p w14:paraId="08750198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Внеочередное заседание Совета ТОС может проводиться по инициативе Председателя ТОС.</w:t>
      </w:r>
    </w:p>
    <w:p w14:paraId="0BCADA1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7.7. Заседание Совета ТОС считается правомочным, если в нем принимают участие не менее половины членов Совета ТОС.</w:t>
      </w:r>
    </w:p>
    <w:p w14:paraId="001D953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7.8. Заседания Совета ТОС проводит Председатель ТОС. Заседания Совета ТОС проводятся в открытом порядке.</w:t>
      </w:r>
    </w:p>
    <w:p w14:paraId="09F18E23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7.9. Решения Совета ТОС принимаются открытым голосованием простым большинством голосов от числа присутствующих членов Совета ТОС.</w:t>
      </w:r>
    </w:p>
    <w:p w14:paraId="12E68892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Решения Совета ТОС подписываются Председателем ТОС и секретарем Совета ТОС.</w:t>
      </w:r>
    </w:p>
    <w:p w14:paraId="3111FF3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7.10. В целях осуществления контроля за экономической и хозяйственной деятельностью ТОС формируется Контрольно-ревизионная комиссия ТОС из числа граждан осуществляющие ТОС.</w:t>
      </w:r>
    </w:p>
    <w:p w14:paraId="1A7844FF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7.11. Контрольно-ревизионная комиссия ТОС является сформированной с момента принятия решения Собрания граждан (собрания делегатов) об утверждении состава Контрольно-ревизионной комиссии ТОС.</w:t>
      </w:r>
    </w:p>
    <w:p w14:paraId="12FBB75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Контрольно-ревизионная комиссия ТОС формируется на срок 5 (пять) лет.</w:t>
      </w:r>
    </w:p>
    <w:p w14:paraId="5DB4D4B0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7.12. Число членов Контрольно-ревизионной комиссии ТОС не должно превышать 3 человек.</w:t>
      </w:r>
    </w:p>
    <w:p w14:paraId="7D504AD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Члены Контрольно-ревизионной комиссии ТОС из своего состава избирают председателя и секретаря Контрольно-ревизионной комиссии ТОС.</w:t>
      </w:r>
    </w:p>
    <w:p w14:paraId="0C54665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7.13. Полномочиями Контрольно-ревизионной комиссии ТОС являются:</w:t>
      </w:r>
    </w:p>
    <w:p w14:paraId="1CE7B742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внесение на Собрание граждан (собрание делегатов) предложений о проведении внеочередного Собрания граждан (собрания делегатов);</w:t>
      </w:r>
    </w:p>
    <w:p w14:paraId="006E1EAB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проведение контрольных мероприятий за экономической и хозяйственной деятельностью ТОС;</w:t>
      </w:r>
    </w:p>
    <w:p w14:paraId="1B9B48B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подготовка и внесение на утверждение Собрания граждан (собрание делегатов) заключений по результатам проведения контрольных мероприятий;</w:t>
      </w:r>
    </w:p>
    <w:p w14:paraId="2F421A22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подготовка и внесение на утверждение Собрания граждан (собрание делегатов) отчета о своей деятельности до окончания календарного года либо по требованию Собрания граждан (собрания делегатов), но не чаще 1 раз в год.</w:t>
      </w:r>
    </w:p>
    <w:p w14:paraId="15F1546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7.14. Основаниями проведения контрольных мероприятий Контрольно-ревизионной комиссией являются:</w:t>
      </w:r>
    </w:p>
    <w:p w14:paraId="664068B2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окончание календарного года;</w:t>
      </w:r>
    </w:p>
    <w:p w14:paraId="4FFD525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поручение Собрания граждан (собрания делегатов);</w:t>
      </w:r>
    </w:p>
    <w:p w14:paraId="444D85EA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поручение органов местного самоуправления Трубичинского сельского поселения;</w:t>
      </w:r>
    </w:p>
    <w:p w14:paraId="6D172A76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собственная инициатива.</w:t>
      </w:r>
    </w:p>
    <w:p w14:paraId="2CC4E382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7.15. По результатам проведения контрольного мероприятия Контрольно-ревизионная комиссия составляет заключение, в котором указываются:  </w:t>
      </w:r>
    </w:p>
    <w:p w14:paraId="1858C8C6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дата и место проведения контрольного мероприятия;</w:t>
      </w:r>
    </w:p>
    <w:p w14:paraId="211AFF8A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основание проведения контрольного мероприятия;</w:t>
      </w:r>
    </w:p>
    <w:p w14:paraId="23CA200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фамилия, имя, отчество каждого члена Контрольно-ревизионной комиссии, проводившего контрольное мероприятие;</w:t>
      </w:r>
    </w:p>
    <w:p w14:paraId="1C3BB703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выводы о соответствии или несоответствии экономической и хозяйственной деятельности Совета ТОС требованиям, установленным федеральными законами и инымиправовыми актами, а также настоящим Уставом.</w:t>
      </w:r>
    </w:p>
    <w:p w14:paraId="39E8BB57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Заключение по результатам проведения контрольного мероприятия подписывается членами Контрольно-ревизионной комиссии ТОС, проводившими контрольное мероприятие, председателем и секретарем Контрольно-ревизионной комиссии ТОС.</w:t>
      </w:r>
    </w:p>
    <w:p w14:paraId="3067DCDC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7.16. Контрольно-ревизионная комиссия ТОС представляет заключение по результатам проведения контрольного мероприятия на утверждение Собрания граждан (собрания делегатов).</w:t>
      </w:r>
    </w:p>
    <w:p w14:paraId="1B90BF1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7.17. Администрация Трубичинского сельского поселения вправе проверить деятельность экономической и хозяйственной деятельности Совета ТОС на соответствие (несоответствие) нормам действующего законодательства.</w:t>
      </w:r>
    </w:p>
    <w:p w14:paraId="1B007130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2F402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7EC0F" w14:textId="77777777"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изменений и дополнений в настоящий Устав, реорганизация и ликвидация ТОС.</w:t>
      </w:r>
    </w:p>
    <w:p w14:paraId="3707D4B1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8.1. Изменения и дополнения в настоящий Устав рассматриваются на заседании ОТОС, утверждаются общим собранием и регистрируется в установленном законодательством порядке в Администрации Трубичинского сельского поселения.</w:t>
      </w:r>
    </w:p>
    <w:p w14:paraId="42774A97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8.2. Реорганизация и ликвидация ТОС осуществляется:</w:t>
      </w:r>
    </w:p>
    <w:p w14:paraId="757556D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-по решению общего собрания;</w:t>
      </w:r>
    </w:p>
    <w:p w14:paraId="3191B46D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-по решению суда.</w:t>
      </w:r>
    </w:p>
    <w:p w14:paraId="3DC37B29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     8.3. Реорганизация и ликвидация ТОС осуществляется на основаниях и в порядке, установленных гражданским законодательством и настоящим Уставом.</w:t>
      </w:r>
    </w:p>
    <w:p w14:paraId="0F58AB44" w14:textId="77777777"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     8.4. Копии документов, подтверждающего решение о ликвидации ТОС передаются в Администрацию Трубичинского сельского поселения. </w:t>
      </w:r>
    </w:p>
    <w:p w14:paraId="57AEFB3C" w14:textId="77777777" w:rsidR="00D01368" w:rsidRDefault="00D01368" w:rsidP="00D01368">
      <w:pPr>
        <w:tabs>
          <w:tab w:val="num" w:pos="-567"/>
        </w:tabs>
        <w:spacing w:after="0"/>
        <w:ind w:left="-567" w:firstLine="567"/>
        <w:jc w:val="both"/>
      </w:pPr>
    </w:p>
    <w:p w14:paraId="6EE91B17" w14:textId="77777777" w:rsidR="00D01368" w:rsidRDefault="00D01368" w:rsidP="00D01368">
      <w:pPr>
        <w:tabs>
          <w:tab w:val="num" w:pos="-567"/>
        </w:tabs>
        <w:spacing w:after="0"/>
        <w:ind w:left="-567" w:firstLine="567"/>
        <w:jc w:val="both"/>
      </w:pPr>
    </w:p>
    <w:p w14:paraId="7FC12994" w14:textId="77777777" w:rsidR="00D01368" w:rsidRDefault="00D01368" w:rsidP="00D01368">
      <w:pPr>
        <w:tabs>
          <w:tab w:val="num" w:pos="-567"/>
        </w:tabs>
        <w:spacing w:after="0"/>
        <w:ind w:left="-567" w:firstLine="567"/>
        <w:jc w:val="both"/>
      </w:pPr>
    </w:p>
    <w:p w14:paraId="30650615" w14:textId="77777777" w:rsidR="00013512" w:rsidRDefault="00013512" w:rsidP="00D01368">
      <w:pPr>
        <w:tabs>
          <w:tab w:val="num" w:pos="-567"/>
        </w:tabs>
        <w:spacing w:after="0"/>
        <w:ind w:left="-567" w:firstLine="567"/>
        <w:jc w:val="both"/>
      </w:pPr>
    </w:p>
    <w:p w14:paraId="2EA71C16" w14:textId="77777777" w:rsidR="00013512" w:rsidRDefault="00013512" w:rsidP="00D01368">
      <w:pPr>
        <w:tabs>
          <w:tab w:val="num" w:pos="-567"/>
        </w:tabs>
        <w:spacing w:after="0"/>
        <w:ind w:left="-567" w:firstLine="567"/>
        <w:jc w:val="both"/>
      </w:pPr>
    </w:p>
    <w:p w14:paraId="5BED4445" w14:textId="77777777" w:rsidR="00013512" w:rsidRDefault="00013512" w:rsidP="00D01368">
      <w:pPr>
        <w:tabs>
          <w:tab w:val="num" w:pos="-567"/>
        </w:tabs>
        <w:spacing w:after="0"/>
        <w:ind w:left="-567" w:firstLine="567"/>
        <w:jc w:val="both"/>
      </w:pPr>
    </w:p>
    <w:p w14:paraId="3860E176" w14:textId="77777777" w:rsidR="00D01368" w:rsidRDefault="00D01368" w:rsidP="00D01368">
      <w:pPr>
        <w:tabs>
          <w:tab w:val="num" w:pos="-567"/>
        </w:tabs>
        <w:spacing w:after="0"/>
        <w:jc w:val="both"/>
      </w:pPr>
    </w:p>
    <w:sectPr w:rsidR="00D01368" w:rsidSect="003D5031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1E7"/>
    <w:multiLevelType w:val="multilevel"/>
    <w:tmpl w:val="7CCA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64C5DBE"/>
    <w:multiLevelType w:val="hybridMultilevel"/>
    <w:tmpl w:val="2C00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043A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360E6"/>
    <w:multiLevelType w:val="hybridMultilevel"/>
    <w:tmpl w:val="41F4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7713"/>
    <w:rsid w:val="00010529"/>
    <w:rsid w:val="00011CF5"/>
    <w:rsid w:val="00013512"/>
    <w:rsid w:val="00016130"/>
    <w:rsid w:val="000B448A"/>
    <w:rsid w:val="001614DF"/>
    <w:rsid w:val="001761C6"/>
    <w:rsid w:val="002A015C"/>
    <w:rsid w:val="003D5031"/>
    <w:rsid w:val="004A6361"/>
    <w:rsid w:val="004E2AF4"/>
    <w:rsid w:val="00566A30"/>
    <w:rsid w:val="00574101"/>
    <w:rsid w:val="0059057F"/>
    <w:rsid w:val="0074754D"/>
    <w:rsid w:val="00832F29"/>
    <w:rsid w:val="00877713"/>
    <w:rsid w:val="008B27D2"/>
    <w:rsid w:val="008E6E40"/>
    <w:rsid w:val="009159D8"/>
    <w:rsid w:val="009209EB"/>
    <w:rsid w:val="00992048"/>
    <w:rsid w:val="009F1A98"/>
    <w:rsid w:val="00B80157"/>
    <w:rsid w:val="00BC6171"/>
    <w:rsid w:val="00C12DA0"/>
    <w:rsid w:val="00C61781"/>
    <w:rsid w:val="00C84B4B"/>
    <w:rsid w:val="00CB3F0A"/>
    <w:rsid w:val="00CC5DD5"/>
    <w:rsid w:val="00D01368"/>
    <w:rsid w:val="00D75424"/>
    <w:rsid w:val="00E21B72"/>
    <w:rsid w:val="00E24F20"/>
    <w:rsid w:val="00E304E3"/>
    <w:rsid w:val="00EF5BBE"/>
    <w:rsid w:val="00F66D78"/>
    <w:rsid w:val="00F7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B500"/>
  <w15:docId w15:val="{8F8BA626-9C08-458F-B6E5-528687BA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59D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84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rsid w:val="007475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7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759D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7475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4B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">
    <w:name w:val="Body Text Indent"/>
    <w:basedOn w:val="a0"/>
    <w:link w:val="a6"/>
    <w:rsid w:val="00C84B4B"/>
    <w:pPr>
      <w:numPr>
        <w:numId w:val="1"/>
      </w:numPr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"/>
    <w:rsid w:val="00C84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4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D0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6FC63DFA433DF8DA0DB3D2B01D141B5F40AAB15A59998FEEF7708305AD338DF6498E92AE7962AAC3E5B2NFV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860FE-618A-48F4-93E5-7A4DFBA1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25</cp:revision>
  <cp:lastPrinted>2022-01-18T13:24:00Z</cp:lastPrinted>
  <dcterms:created xsi:type="dcterms:W3CDTF">2015-10-20T09:43:00Z</dcterms:created>
  <dcterms:modified xsi:type="dcterms:W3CDTF">2022-01-18T13:29:00Z</dcterms:modified>
</cp:coreProperties>
</file>