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A31E5" w14:textId="77777777" w:rsidR="00011B70" w:rsidRDefault="00011B70" w:rsidP="00011B70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008847" wp14:editId="0D78F140">
            <wp:simplePos x="0" y="0"/>
            <wp:positionH relativeFrom="column">
              <wp:posOffset>2589530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08F09D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38962" w14:textId="77777777" w:rsidR="00011B70" w:rsidRDefault="00011B70" w:rsidP="00011B70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BA3FFB" w14:textId="77777777" w:rsidR="00011B70" w:rsidRDefault="00011B70" w:rsidP="00011B70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2F354FAF" w14:textId="77777777" w:rsidR="00011B70" w:rsidRDefault="00011B70" w:rsidP="00011B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14:paraId="2B3EBBB3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b/>
          <w:color w:val="000000"/>
          <w:sz w:val="28"/>
          <w:szCs w:val="28"/>
        </w:rPr>
        <w:t>Новгородская область Новгородский район</w:t>
      </w:r>
    </w:p>
    <w:p w14:paraId="20B394AD" w14:textId="77777777" w:rsidR="00011B70" w:rsidRDefault="00011B70" w:rsidP="00011B7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 ТРУБИЧИНСКОГО СЕЛЬСКОГО ПОСЕЛЕНИЯ</w:t>
      </w:r>
    </w:p>
    <w:p w14:paraId="245B71BD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63271EAC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</w:rPr>
        <w:t>П О С Т А Н О В Л Е Н И Е</w:t>
      </w:r>
    </w:p>
    <w:p w14:paraId="6ED0A378" w14:textId="77777777" w:rsidR="00011B70" w:rsidRDefault="00011B70" w:rsidP="00011B70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</w:rPr>
      </w:pPr>
    </w:p>
    <w:p w14:paraId="551C1D84" w14:textId="7FED3406" w:rsidR="00DC1F31" w:rsidRDefault="00011B70" w:rsidP="001B1D4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 xml:space="preserve">от </w:t>
      </w:r>
      <w:r w:rsidR="00DC4927">
        <w:rPr>
          <w:rFonts w:ascii="Times New Roman" w:eastAsia="Tunga" w:hAnsi="Times New Roman" w:cs="Times New Roman"/>
          <w:sz w:val="28"/>
          <w:szCs w:val="28"/>
        </w:rPr>
        <w:t>22</w:t>
      </w:r>
      <w:r w:rsidR="006F03A6">
        <w:rPr>
          <w:rFonts w:ascii="Times New Roman" w:eastAsia="Tunga" w:hAnsi="Times New Roman" w:cs="Times New Roman"/>
          <w:sz w:val="28"/>
          <w:szCs w:val="28"/>
        </w:rPr>
        <w:t>.03</w:t>
      </w:r>
      <w:r w:rsidR="009D2D35">
        <w:rPr>
          <w:rFonts w:ascii="Times New Roman" w:eastAsia="Tunga" w:hAnsi="Times New Roman" w:cs="Times New Roman"/>
          <w:sz w:val="28"/>
          <w:szCs w:val="28"/>
        </w:rPr>
        <w:t>.2021</w:t>
      </w:r>
      <w:r w:rsidR="006706AE">
        <w:rPr>
          <w:rFonts w:ascii="Times New Roman" w:eastAsia="Tunga" w:hAnsi="Times New Roman" w:cs="Times New Roman"/>
          <w:sz w:val="28"/>
          <w:szCs w:val="28"/>
        </w:rPr>
        <w:t xml:space="preserve"> № </w:t>
      </w:r>
      <w:r w:rsidR="0024334A">
        <w:rPr>
          <w:rFonts w:ascii="Times New Roman" w:eastAsia="Tunga" w:hAnsi="Times New Roman" w:cs="Times New Roman"/>
          <w:sz w:val="28"/>
          <w:szCs w:val="28"/>
        </w:rPr>
        <w:t>80</w:t>
      </w:r>
    </w:p>
    <w:p w14:paraId="32A53296" w14:textId="77777777" w:rsidR="00011B70" w:rsidRDefault="00011B70" w:rsidP="001B1D4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</w:rPr>
      </w:pPr>
      <w:r>
        <w:rPr>
          <w:rFonts w:ascii="Times New Roman" w:eastAsia="Tunga" w:hAnsi="Times New Roman" w:cs="Times New Roman"/>
          <w:sz w:val="28"/>
          <w:szCs w:val="28"/>
        </w:rPr>
        <w:t>д. Трубичино</w:t>
      </w:r>
    </w:p>
    <w:p w14:paraId="069271F9" w14:textId="77777777" w:rsidR="00011B70" w:rsidRDefault="00011B70" w:rsidP="001B1D4A">
      <w:pPr>
        <w:spacing w:after="0" w:line="240" w:lineRule="auto"/>
        <w:ind w:firstLine="567"/>
        <w:jc w:val="both"/>
        <w:rPr>
          <w:rFonts w:ascii="Times New Roman" w:eastAsia="Tunga" w:hAnsi="Times New Roman" w:cs="Times New Roman"/>
          <w:sz w:val="28"/>
          <w:szCs w:val="28"/>
        </w:rPr>
      </w:pPr>
    </w:p>
    <w:p w14:paraId="19F0FCE6" w14:textId="19B515F0" w:rsidR="006605E6" w:rsidRPr="006605E6" w:rsidRDefault="006605E6" w:rsidP="00F347AF">
      <w:pPr>
        <w:spacing w:after="0" w:line="240" w:lineRule="auto"/>
        <w:ind w:right="4960"/>
        <w:jc w:val="both"/>
        <w:rPr>
          <w:rFonts w:ascii="Times New Roman" w:eastAsia="Times New Roman" w:hAnsi="Times New Roman" w:cs="Times New Roman"/>
          <w:b/>
          <w:sz w:val="28"/>
          <w:szCs w:val="28"/>
          <w:lang w:bidi="ru-RU"/>
        </w:rPr>
      </w:pPr>
      <w:r w:rsidRPr="006605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Об утверждении Положения об определении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</w:t>
      </w:r>
      <w:r w:rsidRPr="006605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Трубичинского</w:t>
      </w:r>
      <w:r w:rsidRPr="006605E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 сельского поселения</w:t>
      </w:r>
      <w:r w:rsidR="00F347A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.</w:t>
      </w:r>
    </w:p>
    <w:p w14:paraId="659B69CD" w14:textId="77777777" w:rsidR="00011B70" w:rsidRDefault="00011B70" w:rsidP="001B1D4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17646ACC" w14:textId="6F6BFC8C" w:rsidR="001B1D4A" w:rsidRPr="001B1D4A" w:rsidRDefault="001B1D4A" w:rsidP="001B1D4A">
      <w:pPr>
        <w:widowControl w:val="0"/>
        <w:tabs>
          <w:tab w:val="left" w:pos="539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21.12.1994 №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69-ФЗ «О пожарной безопасности»,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постановлением Правительства Российской Федерации от 16.09.2020 г. N 1479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Правил противопожарного режима в Российской Федерации</w:t>
      </w:r>
      <w:r w:rsidR="0059231D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в целях повышения противопожарной устойчивости территории </w:t>
      </w:r>
      <w:r w:rsidR="0059231D">
        <w:rPr>
          <w:rFonts w:ascii="Times New Roman" w:eastAsia="Times New Roman" w:hAnsi="Times New Roman" w:cs="Times New Roman"/>
          <w:sz w:val="28"/>
          <w:szCs w:val="28"/>
          <w:lang w:bidi="ru-RU"/>
        </w:rPr>
        <w:t>Трубичинского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0261D44F" w14:textId="77777777" w:rsidR="001B1D4A" w:rsidRPr="001B1D4A" w:rsidRDefault="001B1D4A" w:rsidP="001B1D4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ПОСТАНОВЛЯЮ:</w:t>
      </w:r>
    </w:p>
    <w:p w14:paraId="7E1A8935" w14:textId="3D1D536B" w:rsidR="001B1D4A" w:rsidRPr="001B1D4A" w:rsidRDefault="001B1D4A" w:rsidP="001B1D4A">
      <w:pPr>
        <w:widowControl w:val="0"/>
        <w:numPr>
          <w:ilvl w:val="0"/>
          <w:numId w:val="11"/>
        </w:numPr>
        <w:tabs>
          <w:tab w:val="left" w:pos="60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0" w:name="bookmark0"/>
      <w:bookmarkEnd w:id="0"/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 способов, установленных в положении пунктах 3 и 4 настоящего </w:t>
      </w:r>
      <w:r w:rsidR="00A04535"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Постановления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5B0EB697" w14:textId="2D3EDBB1" w:rsidR="001B1D4A" w:rsidRPr="001B1D4A" w:rsidRDefault="001B1D4A" w:rsidP="001B1D4A">
      <w:pPr>
        <w:widowControl w:val="0"/>
        <w:numPr>
          <w:ilvl w:val="0"/>
          <w:numId w:val="11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" w:name="bookmark1"/>
      <w:bookmarkEnd w:id="1"/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97052">
        <w:rPr>
          <w:rFonts w:ascii="Times New Roman" w:eastAsia="Times New Roman" w:hAnsi="Times New Roman" w:cs="Times New Roman"/>
          <w:sz w:val="28"/>
          <w:szCs w:val="28"/>
          <w:lang w:bidi="ru-RU"/>
        </w:rPr>
        <w:t>Трубичинского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r w:rsidR="00AC25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(приложение № 1).</w:t>
      </w:r>
    </w:p>
    <w:p w14:paraId="5E7F970B" w14:textId="70B874F6" w:rsidR="001B1D4A" w:rsidRPr="001B1D4A" w:rsidRDefault="001B1D4A" w:rsidP="003E4A73">
      <w:pPr>
        <w:widowControl w:val="0"/>
        <w:numPr>
          <w:ilvl w:val="0"/>
          <w:numId w:val="11"/>
        </w:numPr>
        <w:tabs>
          <w:tab w:val="left" w:pos="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2" w:name="bookmark2"/>
      <w:bookmarkEnd w:id="2"/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Определить </w:t>
      </w:r>
      <w:r w:rsidR="00B95DDB" w:rsidRP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>места на территории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A04535" w:rsidRP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Трубичинского 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сельского поселения, </w:t>
      </w:r>
      <w:r w:rsidR="00B95DDB" w:rsidRP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на которых допускается, при проведении мероприятий использование открытого </w:t>
      </w:r>
      <w:r w:rsidR="00B95DDB" w:rsidRPr="00B95DDB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огня, использование мангалов и иных приспособлений для</w:t>
      </w:r>
      <w:r w:rsid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95DDB" w:rsidRPr="00B95DD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тепловой обработки пищи с помощью открытого огня </w:t>
      </w: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(приложение № 2).</w:t>
      </w:r>
    </w:p>
    <w:p w14:paraId="69BC49BF" w14:textId="0F157833" w:rsidR="00AC2532" w:rsidRPr="00AC2532" w:rsidRDefault="00AC2532" w:rsidP="00AC2532">
      <w:pPr>
        <w:widowControl w:val="0"/>
        <w:numPr>
          <w:ilvl w:val="0"/>
          <w:numId w:val="11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3" w:name="bookmark3"/>
      <w:bookmarkEnd w:id="3"/>
      <w:r w:rsidRPr="00AC253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Опубликовать настоящее постановление в газете «Трубичинский официальный вестник» и на официальном сайте Администрации Трубичинского сельского поселения в информационно-телекоммуникационной сети общего пользования «Интернет» по адресу: </w:t>
      </w:r>
      <w:hyperlink r:id="rId7" w:history="1">
        <w:r w:rsidRPr="00AC2532">
          <w:rPr>
            <w:rFonts w:ascii="Times New Roman" w:eastAsia="Times New Roman" w:hAnsi="Times New Roman" w:cs="Times New Roman"/>
            <w:sz w:val="28"/>
            <w:szCs w:val="28"/>
            <w:lang w:bidi="ru-RU"/>
          </w:rPr>
          <w:t>www.трубичино.рф</w:t>
        </w:r>
      </w:hyperlink>
      <w:r w:rsidRPr="00AC2532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287FC10A" w14:textId="77777777" w:rsidR="001B1D4A" w:rsidRPr="001B1D4A" w:rsidRDefault="001B1D4A" w:rsidP="00AC2532">
      <w:pPr>
        <w:widowControl w:val="0"/>
        <w:numPr>
          <w:ilvl w:val="0"/>
          <w:numId w:val="11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постановление вступает в силу с момента его подписания</w:t>
      </w:r>
    </w:p>
    <w:p w14:paraId="481D629E" w14:textId="65D4E480" w:rsidR="001B1D4A" w:rsidRPr="001B1D4A" w:rsidRDefault="001B1D4A" w:rsidP="00AC2532">
      <w:pPr>
        <w:widowControl w:val="0"/>
        <w:numPr>
          <w:ilvl w:val="0"/>
          <w:numId w:val="11"/>
        </w:numPr>
        <w:tabs>
          <w:tab w:val="left" w:pos="61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4" w:name="bookmark4"/>
      <w:bookmarkEnd w:id="4"/>
      <w:r w:rsidRPr="001B1D4A">
        <w:rPr>
          <w:rFonts w:ascii="Times New Roman" w:eastAsia="Times New Roman" w:hAnsi="Times New Roman" w:cs="Times New Roman"/>
          <w:sz w:val="28"/>
          <w:szCs w:val="28"/>
          <w:lang w:bidi="ru-RU"/>
        </w:rPr>
        <w:t>Контроль за исполнением настоящего постановления оставляю за собой.</w:t>
      </w:r>
    </w:p>
    <w:p w14:paraId="2E3C5BD3" w14:textId="4E7C0DBE" w:rsidR="00AC2532" w:rsidRDefault="00A517BA" w:rsidP="001B1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89B57D5" wp14:editId="1E6398F0">
            <wp:simplePos x="0" y="0"/>
            <wp:positionH relativeFrom="column">
              <wp:posOffset>1991995</wp:posOffset>
            </wp:positionH>
            <wp:positionV relativeFrom="paragraph">
              <wp:posOffset>5806</wp:posOffset>
            </wp:positionV>
            <wp:extent cx="1306285" cy="1086913"/>
            <wp:effectExtent l="0" t="0" r="825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285" cy="1086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9C498" w14:textId="471A13F2" w:rsidR="00AC2532" w:rsidRDefault="00AC2532" w:rsidP="001B1D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3970B7" w14:textId="2ED935FA" w:rsidR="00AC2532" w:rsidRDefault="00AC2532" w:rsidP="00AC25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сельского поселения                      С.В.Анкудинов</w:t>
      </w:r>
    </w:p>
    <w:p w14:paraId="4C7D17A2" w14:textId="32764CA2" w:rsidR="00361343" w:rsidRDefault="00361343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66C155" w14:textId="2413DBF5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A0612" w14:textId="34F79FA1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GoBack"/>
      <w:bookmarkEnd w:id="5"/>
    </w:p>
    <w:p w14:paraId="1AB3BB15" w14:textId="7C1CD510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26CF1B" w14:textId="60E4283B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E84F27" w14:textId="0A315E5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FCFAE9" w14:textId="5E32852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2BE298" w14:textId="55A0B37D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12AD30" w14:textId="148AB7B2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B5F66A" w14:textId="67BB16A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61C058" w14:textId="341CAD1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29ED67" w14:textId="2285674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D7E6FB" w14:textId="5FC5235E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EAB47A" w14:textId="4F1A724E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9FE6D6" w14:textId="45678B0A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4DDCAB" w14:textId="36176463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302C1" w14:textId="693D8951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C9D525" w14:textId="7202DBC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B684DC" w14:textId="5F13D9D7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798F8EE" w14:textId="6292848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F3D0A4" w14:textId="0997FEFF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1E20D4" w14:textId="49DE3497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C945AF2" w14:textId="1271EACE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49A219" w14:textId="1EDC7AF1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652B92" w14:textId="43454679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AD5FE8" w14:textId="3D4519DA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DA07B" w14:textId="030251D3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9B58A" w14:textId="0E86373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011FC6" w14:textId="1C2CC19E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0C7B8C" w14:textId="05ECB00F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AEF36" w14:textId="5E27DA8F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F88806" w14:textId="0E87337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CEE5B3" w14:textId="634EF312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CFDADE" w14:textId="4F0C74FA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B2F35" w14:textId="77777777" w:rsidR="00F347AF" w:rsidRPr="00E05B54" w:rsidRDefault="00F347AF" w:rsidP="00F347A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lastRenderedPageBreak/>
        <w:t>Приложение № 1</w:t>
      </w:r>
    </w:p>
    <w:p w14:paraId="411EDE2B" w14:textId="77777777" w:rsidR="00F347AF" w:rsidRPr="00E05B54" w:rsidRDefault="00F347AF" w:rsidP="00F347A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к постановлению Администрации</w:t>
      </w:r>
    </w:p>
    <w:p w14:paraId="583DF043" w14:textId="77777777" w:rsidR="00F347AF" w:rsidRPr="00E05B54" w:rsidRDefault="00F347AF" w:rsidP="00F347A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Трубичинского сельского поселения</w:t>
      </w:r>
    </w:p>
    <w:p w14:paraId="5B370F9B" w14:textId="248D9751" w:rsidR="00F347AF" w:rsidRPr="00E05B54" w:rsidRDefault="00F347AF" w:rsidP="00F347AF">
      <w:pPr>
        <w:shd w:val="clear" w:color="auto" w:fill="FFFFFF"/>
        <w:spacing w:after="0" w:line="240" w:lineRule="atLeast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</w:rPr>
      </w:pP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80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22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>.03.202</w:t>
      </w:r>
      <w:r>
        <w:rPr>
          <w:rFonts w:ascii="Times New Roman" w:eastAsia="Times New Roman" w:hAnsi="Times New Roman" w:cs="Times New Roman"/>
          <w:color w:val="1E1D1E"/>
          <w:sz w:val="24"/>
          <w:szCs w:val="24"/>
        </w:rPr>
        <w:t>1</w:t>
      </w:r>
      <w:r w:rsidRPr="00E05B54">
        <w:rPr>
          <w:rFonts w:ascii="Times New Roman" w:eastAsia="Times New Roman" w:hAnsi="Times New Roman" w:cs="Times New Roman"/>
          <w:color w:val="1E1D1E"/>
          <w:sz w:val="24"/>
          <w:szCs w:val="24"/>
        </w:rPr>
        <w:t xml:space="preserve"> г.</w:t>
      </w:r>
    </w:p>
    <w:p w14:paraId="6760347E" w14:textId="70CAB809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102452" w14:textId="77777777" w:rsidR="00E052AF" w:rsidRDefault="00F347AF" w:rsidP="00E052AF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 xml:space="preserve">Положение об определении мест и способов разведения костров, </w:t>
      </w:r>
    </w:p>
    <w:p w14:paraId="647A3289" w14:textId="77777777" w:rsidR="00E052AF" w:rsidRDefault="00F347AF" w:rsidP="00E052AF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 xml:space="preserve">проведения мероприятий с использованием приспособлений </w:t>
      </w:r>
    </w:p>
    <w:p w14:paraId="53B68F25" w14:textId="77777777" w:rsidR="00E052AF" w:rsidRDefault="00F347AF" w:rsidP="00E052AF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 xml:space="preserve">для тепловой обработки пищи с помощью открытого огня, </w:t>
      </w:r>
    </w:p>
    <w:p w14:paraId="5F9C2918" w14:textId="77777777" w:rsidR="00E052AF" w:rsidRDefault="00F347AF" w:rsidP="00E052AF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 xml:space="preserve">мест сжигания мусора, листвы на землях общего пользования </w:t>
      </w:r>
    </w:p>
    <w:p w14:paraId="45804E6E" w14:textId="693E4AA8" w:rsidR="00F347AF" w:rsidRDefault="00F347AF" w:rsidP="00E052AF">
      <w:pPr>
        <w:pStyle w:val="1"/>
        <w:spacing w:line="240" w:lineRule="atLeast"/>
        <w:ind w:firstLine="0"/>
        <w:jc w:val="center"/>
        <w:rPr>
          <w:b/>
          <w:bCs/>
        </w:rPr>
      </w:pPr>
      <w:r>
        <w:rPr>
          <w:b/>
          <w:bCs/>
        </w:rPr>
        <w:t xml:space="preserve">на территории </w:t>
      </w:r>
      <w:r w:rsidR="00E052AF">
        <w:rPr>
          <w:b/>
          <w:bCs/>
        </w:rPr>
        <w:t xml:space="preserve">Трубичинского </w:t>
      </w:r>
      <w:r>
        <w:rPr>
          <w:b/>
          <w:bCs/>
        </w:rPr>
        <w:t>сельского поселения.</w:t>
      </w:r>
    </w:p>
    <w:p w14:paraId="15C2FDC7" w14:textId="77777777" w:rsidR="00B039F7" w:rsidRDefault="00B039F7" w:rsidP="00E052AF">
      <w:pPr>
        <w:pStyle w:val="1"/>
        <w:spacing w:line="240" w:lineRule="atLeast"/>
        <w:ind w:firstLine="0"/>
        <w:jc w:val="center"/>
      </w:pPr>
    </w:p>
    <w:p w14:paraId="0103FA97" w14:textId="2BE88E12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6" w:name="bookmark5"/>
      <w:bookmarkEnd w:id="6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Настоящее Положение определяет места и способы разведения костров,</w:t>
      </w:r>
      <w:r w:rsidR="00E052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 от 21.12.1994 № 69-ФЗ «О пожарной безопасности», постановлением Правительства Российской Федерации от 16.09.2020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г.№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1479</w:t>
      </w:r>
      <w:r w:rsidR="008D5F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Об утверждении Правил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противопожарного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режима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в Российской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Федерации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»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,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в целях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повышения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противопожарной устойчивости территории</w:t>
      </w:r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Трубичинского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</w:t>
      </w:r>
      <w:bookmarkStart w:id="7" w:name="bookmark6"/>
      <w:bookmarkEnd w:id="7"/>
      <w:r w:rsidR="00B039F7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76E49EE0" w14:textId="29C96C09" w:rsidR="00F347AF" w:rsidRPr="00B629AD" w:rsidRDefault="00F347AF" w:rsidP="00393B40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На землях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общего пользования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населенных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  <w:t>пунктов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допускается осуществлять исключительно на специально оборудованных площадках, в местах согласно перечню, содержащемуся в приложении № 2 к постановлению Администрации </w:t>
      </w:r>
      <w:r w:rsidR="00B039F7"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Трубичинского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от 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22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03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.2021г.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№ 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80</w:t>
      </w:r>
      <w:r w:rsidRP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BB00015" w14:textId="2F426478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8" w:name="bookmark7"/>
      <w:bookmarkEnd w:id="8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На территории частных домовладений приготовление пищи с использованием открытого огня допускается только в специальных приспособлениях с использованием горящего угля (т.е. мангала, барбекю, гриля)</w:t>
      </w:r>
      <w:r w:rsidR="00B629A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69FFFBDE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9" w:name="bookmark8"/>
      <w:bookmarkEnd w:id="9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 метра.</w:t>
      </w:r>
    </w:p>
    <w:p w14:paraId="1C6E767A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0" w:name="bookmark9"/>
      <w:bookmarkEnd w:id="10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Сжигание должно осуществляться на расстоянии не менее 50 метров от ближайших объектов (здания, сооружения, постройки), 100 метров - от хвойного леса или отдельно растущих хвойных деревьев и молодняка, 50 метров - от лиственного леса или отдельно растущих групп лиственных деревьев.</w:t>
      </w:r>
    </w:p>
    <w:p w14:paraId="54C3DF57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1" w:name="bookmark10"/>
      <w:bookmarkEnd w:id="11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горючих материалов и отделена двумя противопожарными минерализованными полосами, шириной не менее 1,4 метра каждая, а вблизи хвойного леса на сухих почвах - двумя противопожарными минерализованными полосами, шириной не менее 2,6 метра каждая, с расстоянием между ними 5 метров.</w:t>
      </w:r>
    </w:p>
    <w:p w14:paraId="795BEF35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2" w:name="bookmark11"/>
      <w:bookmarkEnd w:id="12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14:paraId="56F4C5F4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14:paraId="075B0BAB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3" w:name="bookmark12"/>
      <w:bookmarkEnd w:id="13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Разведение костров, сжигание мусора, травы, листвы запрещается:</w:t>
      </w:r>
    </w:p>
    <w:p w14:paraId="4ADB536C" w14:textId="56DAA43E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на торфяных почвах;</w:t>
      </w:r>
    </w:p>
    <w:p w14:paraId="5B1C27D4" w14:textId="77C735A0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="00480647" w:rsidRPr="00480647">
        <w:rPr>
          <w:rFonts w:ascii="Times New Roman" w:eastAsia="Times New Roman" w:hAnsi="Times New Roman" w:cs="Times New Roman"/>
          <w:sz w:val="28"/>
          <w:szCs w:val="28"/>
          <w:lang w:bidi="ru-RU"/>
        </w:rPr>
        <w:t>под кронами деревьев хвойных пород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6230E8CC" w14:textId="61A85D0C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при установлении на соответствующей территории особого противопожарного режима;</w:t>
      </w:r>
    </w:p>
    <w:p w14:paraId="095FD2D3" w14:textId="7AB0B481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г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при наличии информации о приближающихся неблагоприятных или опасных для жизнедеятельности людей метеорологических условиях, связанных с сильными порывами ветра;</w:t>
      </w:r>
    </w:p>
    <w:p w14:paraId="3C278DAB" w14:textId="20AFA001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</w:t>
      </w:r>
      <w:r w:rsidR="007906C9" w:rsidRPr="007906C9">
        <w:rPr>
          <w:rFonts w:ascii="Times New Roman" w:eastAsia="Times New Roman" w:hAnsi="Times New Roman" w:cs="Times New Roman"/>
          <w:sz w:val="28"/>
          <w:szCs w:val="28"/>
          <w:lang w:bidi="ru-RU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;</w:t>
      </w:r>
    </w:p>
    <w:p w14:paraId="5472A89E" w14:textId="7CB518C1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) при скорости ветра, превышающей значение </w:t>
      </w:r>
      <w:r w:rsidR="000E63FA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14:paraId="4DBBAAE3" w14:textId="4F418D9C" w:rsidR="00F347AF" w:rsidRPr="00B039F7" w:rsidRDefault="008D5FC3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ж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при скорости ветра, превышающей значение 10 метров в секунду.</w:t>
      </w:r>
    </w:p>
    <w:p w14:paraId="59D9AE6C" w14:textId="2F198928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4" w:name="bookmark14"/>
      <w:bookmarkEnd w:id="14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В процессе разведения костров, использования открытого огня, сжигания мусора, травы, листвы и иных отходов, материалов или изделий запрещается:</w:t>
      </w:r>
    </w:p>
    <w:p w14:paraId="0F054A9E" w14:textId="48913E8E" w:rsidR="00F347AF" w:rsidRPr="00B039F7" w:rsidRDefault="000E63FA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а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14:paraId="590C39A8" w14:textId="7EDCC1E6" w:rsidR="00F347AF" w:rsidRPr="00B039F7" w:rsidRDefault="000E63FA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б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оставлять место очага горения без присмотра до полного прекращения горения, включая тление;</w:t>
      </w:r>
    </w:p>
    <w:p w14:paraId="450CCCF4" w14:textId="19C080CC" w:rsidR="00F347AF" w:rsidRPr="00B039F7" w:rsidRDefault="000E63FA" w:rsidP="000E63F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r w:rsidR="00F347AF"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) располагать легковоспламеняющиеся и горючие жидкости, а также горючие материалы вблизи очага горения.</w:t>
      </w:r>
    </w:p>
    <w:p w14:paraId="309F0109" w14:textId="6E4FDF36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период введения особого противопожарного режима на территории 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Трубичинского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запрещено любое разведение </w:t>
      </w:r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костров, использование открытого огня, сжигание мусора, травы, листвы и иных отходов, материалов или изделий, кроме разведения костров для приготовления пищи в металлических емкостях с использованием горящего угля.</w:t>
      </w:r>
    </w:p>
    <w:p w14:paraId="6FC33D1F" w14:textId="39EAD861" w:rsidR="00F347AF" w:rsidRPr="004D1711" w:rsidRDefault="00F347AF" w:rsidP="00157106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Приготовление пищи с использованием открытого огня, мангалов и иных</w:t>
      </w:r>
      <w:r w:rsidR="004D1711"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приложении №</w:t>
      </w:r>
      <w:r w:rsidR="004D1711"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2 к постановлению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Администрации </w:t>
      </w:r>
      <w:r w:rsidR="00B039F7"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Трубичинского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 от 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22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.0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3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.2021г.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№ </w:t>
      </w:r>
      <w:r w:rsid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80</w:t>
      </w:r>
      <w:r w:rsidRPr="004D1711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</w:p>
    <w:p w14:paraId="300CB43E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5" w:name="bookmark15"/>
      <w:bookmarkEnd w:id="15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</w:p>
    <w:p w14:paraId="726B6A3D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6" w:name="bookmark16"/>
      <w:bookmarkEnd w:id="16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14:paraId="1DD79D73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bookmarkStart w:id="17" w:name="bookmark17"/>
      <w:bookmarkEnd w:id="17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14:paraId="73BFFED8" w14:textId="77777777" w:rsidR="00F347AF" w:rsidRPr="00B039F7" w:rsidRDefault="00F347AF" w:rsidP="00B039F7">
      <w:pPr>
        <w:widowControl w:val="0"/>
        <w:numPr>
          <w:ilvl w:val="0"/>
          <w:numId w:val="14"/>
        </w:numPr>
        <w:tabs>
          <w:tab w:val="left" w:pos="6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  <w:sectPr w:rsidR="00F347AF" w:rsidRPr="00B039F7" w:rsidSect="004E4B35">
          <w:pgSz w:w="11900" w:h="16840"/>
          <w:pgMar w:top="709" w:right="680" w:bottom="1066" w:left="1560" w:header="712" w:footer="638" w:gutter="0"/>
          <w:cols w:space="720"/>
          <w:noEndnote/>
          <w:docGrid w:linePitch="360"/>
        </w:sectPr>
      </w:pPr>
      <w:bookmarkStart w:id="18" w:name="bookmark18"/>
      <w:bookmarkEnd w:id="18"/>
      <w:r w:rsidRPr="00B039F7">
        <w:rPr>
          <w:rFonts w:ascii="Times New Roman" w:eastAsia="Times New Roman" w:hAnsi="Times New Roman" w:cs="Times New Roman"/>
          <w:sz w:val="28"/>
          <w:szCs w:val="28"/>
          <w:lang w:bidi="ru-RU"/>
        </w:rPr>
        <w:t>За нарушение правил пожарной безопасности виновные лица несут установленную законом ответственность.</w:t>
      </w:r>
    </w:p>
    <w:p w14:paraId="04DBB61D" w14:textId="77777777" w:rsidR="004D1711" w:rsidRDefault="004D1711" w:rsidP="00F347AF">
      <w:pPr>
        <w:pStyle w:val="1"/>
        <w:spacing w:after="320"/>
        <w:ind w:left="6020" w:right="160" w:firstLine="0"/>
        <w:jc w:val="right"/>
      </w:pPr>
    </w:p>
    <w:p w14:paraId="27A09BE8" w14:textId="22BD82AC" w:rsidR="00F347AF" w:rsidRDefault="00F347AF" w:rsidP="00F347AF">
      <w:pPr>
        <w:pStyle w:val="1"/>
        <w:spacing w:after="320"/>
        <w:ind w:left="6020" w:right="160" w:firstLine="0"/>
        <w:jc w:val="right"/>
      </w:pPr>
      <w:r>
        <w:t xml:space="preserve">Приложение № 2 к постановлению Администрации </w:t>
      </w:r>
      <w:r w:rsidR="00B039F7">
        <w:t>Трубичинского</w:t>
      </w:r>
      <w:r>
        <w:t xml:space="preserve"> сельского поселения от </w:t>
      </w:r>
      <w:r w:rsidR="00721CEC">
        <w:t>22</w:t>
      </w:r>
      <w:r>
        <w:t>.0</w:t>
      </w:r>
      <w:r w:rsidR="00721CEC">
        <w:t>3</w:t>
      </w:r>
      <w:r>
        <w:t xml:space="preserve">.2021г. № </w:t>
      </w:r>
      <w:r w:rsidR="00721CEC">
        <w:t>80</w:t>
      </w:r>
    </w:p>
    <w:p w14:paraId="5789DB70" w14:textId="3374C74A" w:rsidR="00F347AF" w:rsidRDefault="00F347AF" w:rsidP="00F347AF">
      <w:pPr>
        <w:pStyle w:val="1"/>
        <w:spacing w:after="240"/>
        <w:ind w:firstLine="0"/>
        <w:jc w:val="center"/>
      </w:pPr>
      <w:r>
        <w:rPr>
          <w:b/>
          <w:bCs/>
        </w:rPr>
        <w:t xml:space="preserve">Перечень мест на </w:t>
      </w:r>
      <w:r w:rsidR="00DF3806">
        <w:rPr>
          <w:b/>
          <w:bCs/>
        </w:rPr>
        <w:t xml:space="preserve">территории </w:t>
      </w:r>
      <w:r w:rsidR="00B039F7">
        <w:rPr>
          <w:b/>
          <w:bCs/>
        </w:rPr>
        <w:t>Трубичинского</w:t>
      </w:r>
      <w:r>
        <w:rPr>
          <w:b/>
          <w:bCs/>
        </w:rPr>
        <w:t xml:space="preserve"> сельского </w:t>
      </w:r>
      <w:r w:rsidR="007B7757">
        <w:rPr>
          <w:b/>
          <w:bCs/>
        </w:rPr>
        <w:t>поселения,</w:t>
      </w:r>
      <w:r>
        <w:rPr>
          <w:b/>
          <w:bCs/>
        </w:rPr>
        <w:t xml:space="preserve"> </w:t>
      </w:r>
      <w:r w:rsidR="00DF3806">
        <w:rPr>
          <w:b/>
          <w:bCs/>
        </w:rPr>
        <w:t xml:space="preserve">на </w:t>
      </w:r>
      <w:r>
        <w:rPr>
          <w:b/>
          <w:bCs/>
        </w:rPr>
        <w:t>которых допускается</w:t>
      </w:r>
      <w:r w:rsidR="00DF3806">
        <w:rPr>
          <w:b/>
          <w:bCs/>
        </w:rPr>
        <w:t xml:space="preserve">, при </w:t>
      </w:r>
      <w:r>
        <w:rPr>
          <w:b/>
          <w:bCs/>
        </w:rPr>
        <w:t>проведени</w:t>
      </w:r>
      <w:r w:rsidR="00DF3806">
        <w:rPr>
          <w:b/>
          <w:bCs/>
        </w:rPr>
        <w:t>и</w:t>
      </w:r>
      <w:r>
        <w:rPr>
          <w:b/>
          <w:bCs/>
        </w:rPr>
        <w:t xml:space="preserve"> мероприятий использование</w:t>
      </w:r>
      <w:r>
        <w:rPr>
          <w:b/>
          <w:bCs/>
        </w:rPr>
        <w:br/>
        <w:t>открытого огня, использование мангалов и иных приспособлений для</w:t>
      </w:r>
      <w:r>
        <w:rPr>
          <w:b/>
          <w:bCs/>
        </w:rPr>
        <w:br/>
        <w:t>тепловой обработки пищи с помощью открытого огня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5040"/>
        <w:gridCol w:w="3293"/>
      </w:tblGrid>
      <w:tr w:rsidR="00F347AF" w14:paraId="156FD2ED" w14:textId="77777777" w:rsidTr="00611058">
        <w:trPr>
          <w:trHeight w:hRule="exact" w:val="49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B42E74" w14:textId="77777777" w:rsidR="00F347AF" w:rsidRDefault="00F347AF" w:rsidP="00F03D64">
            <w:pPr>
              <w:pStyle w:val="a9"/>
              <w:spacing w:line="175" w:lineRule="auto"/>
              <w:ind w:firstLine="0"/>
              <w:jc w:val="center"/>
            </w:pPr>
            <w:r>
              <w:t>№ п/п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66FF04" w14:textId="77777777" w:rsidR="00F347AF" w:rsidRDefault="00F347AF" w:rsidP="00F03D64">
            <w:pPr>
              <w:pStyle w:val="a9"/>
              <w:ind w:firstLine="0"/>
              <w:jc w:val="center"/>
            </w:pPr>
            <w:r>
              <w:t>Место расположения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2255B" w14:textId="77777777" w:rsidR="00F347AF" w:rsidRDefault="00F347AF" w:rsidP="00F03D64">
            <w:pPr>
              <w:pStyle w:val="a9"/>
              <w:ind w:firstLine="0"/>
              <w:jc w:val="center"/>
            </w:pPr>
            <w:r>
              <w:t>Примечание</w:t>
            </w:r>
          </w:p>
        </w:tc>
      </w:tr>
      <w:tr w:rsidR="00F347AF" w14:paraId="17011482" w14:textId="77777777" w:rsidTr="00611058">
        <w:trPr>
          <w:trHeight w:hRule="exact" w:val="9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B90C8" w14:textId="77777777" w:rsidR="00F347AF" w:rsidRDefault="00F347AF" w:rsidP="00611058">
            <w:pPr>
              <w:pStyle w:val="a9"/>
              <w:ind w:firstLine="0"/>
              <w:jc w:val="center"/>
            </w:pPr>
            <w: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EE3BD2" w14:textId="3C648EF3" w:rsidR="00F347AF" w:rsidRDefault="00DF3806" w:rsidP="00EC327B">
            <w:pPr>
              <w:pStyle w:val="a9"/>
              <w:ind w:left="57" w:right="-57" w:firstLine="0"/>
            </w:pPr>
            <w:r>
              <w:t>д. Трубичино. территория МАУ «Трубичинский СДК»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C82B" w14:textId="77777777" w:rsidR="00F347AF" w:rsidRDefault="00F347AF" w:rsidP="00EC327B">
            <w:pPr>
              <w:pStyle w:val="a9"/>
              <w:ind w:left="57" w:right="-57" w:firstLine="0"/>
            </w:pPr>
            <w:r>
              <w:t>использование мангалов, сжигание чучела.</w:t>
            </w:r>
          </w:p>
        </w:tc>
      </w:tr>
      <w:tr w:rsidR="00F347AF" w14:paraId="6EE28DC2" w14:textId="77777777" w:rsidTr="00611058">
        <w:trPr>
          <w:trHeight w:hRule="exact" w:val="82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7C6E82" w14:textId="77777777" w:rsidR="00F347AF" w:rsidRDefault="00F347AF" w:rsidP="00611058">
            <w:pPr>
              <w:pStyle w:val="a9"/>
              <w:ind w:firstLine="0"/>
              <w:jc w:val="center"/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A83C4F" w14:textId="622E8179" w:rsidR="00F347AF" w:rsidRDefault="007B7757" w:rsidP="00EC327B">
            <w:pPr>
              <w:pStyle w:val="a9"/>
              <w:ind w:left="57" w:right="-57" w:firstLine="0"/>
            </w:pPr>
            <w:r>
              <w:t>д</w:t>
            </w:r>
            <w:r w:rsidR="00F347AF">
              <w:t>.</w:t>
            </w:r>
            <w:r>
              <w:t xml:space="preserve"> Чечулино</w:t>
            </w:r>
            <w:r w:rsidR="00611058">
              <w:t xml:space="preserve">, </w:t>
            </w:r>
            <w:r w:rsidR="00EC327B">
              <w:t xml:space="preserve">территория МАУ «Чечулинский </w:t>
            </w:r>
            <w:r w:rsidR="004E4B35">
              <w:t>РЦФ</w:t>
            </w:r>
            <w:r w:rsidR="00EC327B">
              <w:t>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E5653" w14:textId="3215B6EF" w:rsidR="00F347AF" w:rsidRDefault="00F347AF" w:rsidP="00EC327B">
            <w:pPr>
              <w:pStyle w:val="a9"/>
              <w:ind w:left="57" w:right="-57" w:firstLine="0"/>
            </w:pPr>
            <w:r>
              <w:t>использование мангалов</w:t>
            </w:r>
            <w:r w:rsidR="007B7757">
              <w:t>, сжигание чучела.</w:t>
            </w:r>
          </w:p>
        </w:tc>
      </w:tr>
      <w:tr w:rsidR="00611058" w14:paraId="0763B85F" w14:textId="77777777" w:rsidTr="00611058">
        <w:trPr>
          <w:trHeight w:hRule="exact" w:val="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6542FE" w14:textId="77777777" w:rsidR="00611058" w:rsidRDefault="00611058" w:rsidP="00611058">
            <w:pPr>
              <w:pStyle w:val="a9"/>
              <w:ind w:firstLine="0"/>
              <w:jc w:val="center"/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C7B2F6" w14:textId="4D6C2873" w:rsidR="00611058" w:rsidRDefault="00611058" w:rsidP="00EC327B">
            <w:pPr>
              <w:pStyle w:val="a9"/>
              <w:ind w:left="57" w:right="-57" w:firstLine="0"/>
            </w:pPr>
            <w:r>
              <w:t>д. Подберезье</w:t>
            </w:r>
            <w:r w:rsidR="00EC327B">
              <w:t>,</w:t>
            </w:r>
            <w:r>
              <w:t xml:space="preserve"> </w:t>
            </w:r>
            <w:r w:rsidR="00EC327B">
              <w:t xml:space="preserve">территория МАУ «Подберезский </w:t>
            </w:r>
            <w:r w:rsidR="00EC327B" w:rsidRPr="00EC327B">
              <w:t>СДК</w:t>
            </w:r>
            <w:r w:rsidR="00EC327B">
              <w:t>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9530B" w14:textId="1270B653" w:rsidR="00611058" w:rsidRDefault="00611058" w:rsidP="00EC327B">
            <w:pPr>
              <w:pStyle w:val="a9"/>
              <w:ind w:left="57" w:right="-57" w:firstLine="0"/>
            </w:pPr>
            <w:r>
              <w:t>использование мангалов, сжигание чучела.</w:t>
            </w:r>
          </w:p>
        </w:tc>
      </w:tr>
      <w:tr w:rsidR="00611058" w14:paraId="77528609" w14:textId="77777777" w:rsidTr="00611058">
        <w:trPr>
          <w:trHeight w:hRule="exact" w:val="98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EA38BF" w14:textId="27BD3946" w:rsidR="00611058" w:rsidRDefault="00611058" w:rsidP="00611058">
            <w:pPr>
              <w:pStyle w:val="a9"/>
              <w:ind w:firstLine="0"/>
              <w:jc w:val="center"/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8FDA70" w14:textId="62DF6058" w:rsidR="00611058" w:rsidRDefault="00611058" w:rsidP="00EC327B">
            <w:pPr>
              <w:pStyle w:val="a9"/>
              <w:ind w:left="57" w:right="-57" w:firstLine="0"/>
            </w:pPr>
            <w:r>
              <w:t xml:space="preserve">д. Захарьино, </w:t>
            </w:r>
            <w:r w:rsidR="00EC327B">
              <w:t xml:space="preserve">территория филиала «Захарьинский </w:t>
            </w:r>
            <w:r w:rsidR="00EC327B" w:rsidRPr="00EC327B">
              <w:t>СДК</w:t>
            </w:r>
            <w:r w:rsidR="00EC327B">
              <w:t xml:space="preserve">», МАУ «Подберезский </w:t>
            </w:r>
            <w:r w:rsidR="00EC327B" w:rsidRPr="00EC327B">
              <w:t>СДК</w:t>
            </w:r>
            <w:r w:rsidR="00EC327B">
              <w:t>»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BFFD5" w14:textId="15773E61" w:rsidR="00611058" w:rsidRDefault="00611058" w:rsidP="00EC327B">
            <w:pPr>
              <w:pStyle w:val="a9"/>
              <w:ind w:left="57" w:right="-57" w:firstLine="0"/>
            </w:pPr>
            <w:r>
              <w:t>использование мангалов, сжигание чучела.</w:t>
            </w:r>
          </w:p>
        </w:tc>
      </w:tr>
    </w:tbl>
    <w:p w14:paraId="2C03318C" w14:textId="1190A081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6A23C4" w14:textId="26EB0B2B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1838EE" w14:textId="164CC0CE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8D571C" w14:textId="5E539075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D9B6B0" w14:textId="29426424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0889A0" w14:textId="2994A315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11C18" w14:textId="4ADF98CA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F54F93" w14:textId="23FAC492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3ECC7" w14:textId="3CAF830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2A399" w14:textId="7B8AE850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AFF4D0F" w14:textId="4F3C0600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F07C3" w14:textId="5799B4E8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BE05CB" w14:textId="1AF10A99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305EDC" w14:textId="56B3D824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77BC16" w14:textId="28777E1F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2E34D8" w14:textId="06AE042F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33E03" w14:textId="14CEE91C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D19FDA" w14:textId="64EE4F60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680645" w14:textId="22C54A3A" w:rsidR="00F347AF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BD5FA7" w14:textId="77777777" w:rsidR="00F347AF" w:rsidRPr="00361343" w:rsidRDefault="00F347AF" w:rsidP="00AC25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347AF" w:rsidRPr="00361343" w:rsidSect="001B1D4A">
      <w:pgSz w:w="11906" w:h="16838"/>
      <w:pgMar w:top="397" w:right="567" w:bottom="397" w:left="1276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10819"/>
    <w:multiLevelType w:val="hybridMultilevel"/>
    <w:tmpl w:val="03C2A16A"/>
    <w:lvl w:ilvl="0" w:tplc="E3DCF218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 w15:restartNumberingAfterBreak="0">
    <w:nsid w:val="1E99020F"/>
    <w:multiLevelType w:val="multilevel"/>
    <w:tmpl w:val="43D0DF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753D13"/>
    <w:multiLevelType w:val="multilevel"/>
    <w:tmpl w:val="91863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946BA1"/>
    <w:multiLevelType w:val="multilevel"/>
    <w:tmpl w:val="91863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B3A3E"/>
    <w:multiLevelType w:val="hybridMultilevel"/>
    <w:tmpl w:val="5228331A"/>
    <w:lvl w:ilvl="0" w:tplc="DC36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040752"/>
    <w:multiLevelType w:val="multilevel"/>
    <w:tmpl w:val="EBD4B2D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A819CD"/>
    <w:multiLevelType w:val="hybridMultilevel"/>
    <w:tmpl w:val="163A2C16"/>
    <w:lvl w:ilvl="0" w:tplc="F3A8F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6C973C5"/>
    <w:multiLevelType w:val="hybridMultilevel"/>
    <w:tmpl w:val="A59A8924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3B4806C2"/>
    <w:multiLevelType w:val="hybridMultilevel"/>
    <w:tmpl w:val="4632679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5E942535"/>
    <w:multiLevelType w:val="hybridMultilevel"/>
    <w:tmpl w:val="0572408E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0" w15:restartNumberingAfterBreak="0">
    <w:nsid w:val="5FCC5DFC"/>
    <w:multiLevelType w:val="hybridMultilevel"/>
    <w:tmpl w:val="46F8F56A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1" w15:restartNumberingAfterBreak="0">
    <w:nsid w:val="694C440F"/>
    <w:multiLevelType w:val="hybridMultilevel"/>
    <w:tmpl w:val="BE5C798E"/>
    <w:lvl w:ilvl="0" w:tplc="D3167EB8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6C596961"/>
    <w:multiLevelType w:val="hybridMultilevel"/>
    <w:tmpl w:val="34C28058"/>
    <w:lvl w:ilvl="0" w:tplc="DC36B5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8ED5C9F"/>
    <w:multiLevelType w:val="hybridMultilevel"/>
    <w:tmpl w:val="476448CC"/>
    <w:lvl w:ilvl="0" w:tplc="898675DE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13"/>
  </w:num>
  <w:num w:numId="8">
    <w:abstractNumId w:val="9"/>
  </w:num>
  <w:num w:numId="9">
    <w:abstractNumId w:val="10"/>
  </w:num>
  <w:num w:numId="10">
    <w:abstractNumId w:val="7"/>
  </w:num>
  <w:num w:numId="11">
    <w:abstractNumId w:val="3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166"/>
    <w:rsid w:val="00011B70"/>
    <w:rsid w:val="00011CF5"/>
    <w:rsid w:val="00014DD4"/>
    <w:rsid w:val="00017FB4"/>
    <w:rsid w:val="000200EB"/>
    <w:rsid w:val="00030672"/>
    <w:rsid w:val="00062673"/>
    <w:rsid w:val="00063E58"/>
    <w:rsid w:val="000725CD"/>
    <w:rsid w:val="0008532E"/>
    <w:rsid w:val="00097052"/>
    <w:rsid w:val="000C41BD"/>
    <w:rsid w:val="000C41C1"/>
    <w:rsid w:val="000D7D9A"/>
    <w:rsid w:val="000E13BA"/>
    <w:rsid w:val="000E63FA"/>
    <w:rsid w:val="000F1111"/>
    <w:rsid w:val="001041D8"/>
    <w:rsid w:val="001044B4"/>
    <w:rsid w:val="00111AA8"/>
    <w:rsid w:val="0016040F"/>
    <w:rsid w:val="001642F7"/>
    <w:rsid w:val="001645B5"/>
    <w:rsid w:val="00172E67"/>
    <w:rsid w:val="001770E6"/>
    <w:rsid w:val="00177E47"/>
    <w:rsid w:val="001822D9"/>
    <w:rsid w:val="00195153"/>
    <w:rsid w:val="001B11BE"/>
    <w:rsid w:val="001B1D4A"/>
    <w:rsid w:val="001D18B5"/>
    <w:rsid w:val="001F3D33"/>
    <w:rsid w:val="00203500"/>
    <w:rsid w:val="00204F2C"/>
    <w:rsid w:val="00206ED1"/>
    <w:rsid w:val="002304C3"/>
    <w:rsid w:val="002306B0"/>
    <w:rsid w:val="0024334A"/>
    <w:rsid w:val="00243F44"/>
    <w:rsid w:val="00297BE3"/>
    <w:rsid w:val="002A6A43"/>
    <w:rsid w:val="002B20EC"/>
    <w:rsid w:val="002C6132"/>
    <w:rsid w:val="002C74AF"/>
    <w:rsid w:val="002D4E07"/>
    <w:rsid w:val="00315F11"/>
    <w:rsid w:val="00331D64"/>
    <w:rsid w:val="003407E6"/>
    <w:rsid w:val="003608B5"/>
    <w:rsid w:val="00361343"/>
    <w:rsid w:val="00371A0B"/>
    <w:rsid w:val="00374F37"/>
    <w:rsid w:val="0037795A"/>
    <w:rsid w:val="00386C3B"/>
    <w:rsid w:val="00390956"/>
    <w:rsid w:val="003A3BEC"/>
    <w:rsid w:val="003A5229"/>
    <w:rsid w:val="003A7018"/>
    <w:rsid w:val="003A7BA1"/>
    <w:rsid w:val="003B0A7E"/>
    <w:rsid w:val="003B637F"/>
    <w:rsid w:val="003E33F3"/>
    <w:rsid w:val="003F30A1"/>
    <w:rsid w:val="00407874"/>
    <w:rsid w:val="0041330B"/>
    <w:rsid w:val="00414532"/>
    <w:rsid w:val="00425568"/>
    <w:rsid w:val="0043194F"/>
    <w:rsid w:val="00431A25"/>
    <w:rsid w:val="00474E3D"/>
    <w:rsid w:val="00474FBB"/>
    <w:rsid w:val="00480647"/>
    <w:rsid w:val="00481230"/>
    <w:rsid w:val="00487D26"/>
    <w:rsid w:val="004A00BE"/>
    <w:rsid w:val="004A3DF8"/>
    <w:rsid w:val="004A5627"/>
    <w:rsid w:val="004C0EB4"/>
    <w:rsid w:val="004D1711"/>
    <w:rsid w:val="004D18D7"/>
    <w:rsid w:val="004D6BC1"/>
    <w:rsid w:val="004E4B35"/>
    <w:rsid w:val="004F5525"/>
    <w:rsid w:val="00534ECB"/>
    <w:rsid w:val="005424D4"/>
    <w:rsid w:val="0054538F"/>
    <w:rsid w:val="00561C1A"/>
    <w:rsid w:val="00565B9E"/>
    <w:rsid w:val="00585958"/>
    <w:rsid w:val="0059231D"/>
    <w:rsid w:val="005C4DCD"/>
    <w:rsid w:val="005D7CE1"/>
    <w:rsid w:val="005E56A9"/>
    <w:rsid w:val="00611058"/>
    <w:rsid w:val="00611BEA"/>
    <w:rsid w:val="00654B44"/>
    <w:rsid w:val="006605E6"/>
    <w:rsid w:val="006674A4"/>
    <w:rsid w:val="006706AE"/>
    <w:rsid w:val="00672A2E"/>
    <w:rsid w:val="00683166"/>
    <w:rsid w:val="00687AA4"/>
    <w:rsid w:val="0069110E"/>
    <w:rsid w:val="006A15C6"/>
    <w:rsid w:val="006A3D21"/>
    <w:rsid w:val="006F03A6"/>
    <w:rsid w:val="00714E8E"/>
    <w:rsid w:val="00721CEC"/>
    <w:rsid w:val="007261CD"/>
    <w:rsid w:val="00735743"/>
    <w:rsid w:val="00746525"/>
    <w:rsid w:val="007477AA"/>
    <w:rsid w:val="00761DD3"/>
    <w:rsid w:val="0076355E"/>
    <w:rsid w:val="007703A1"/>
    <w:rsid w:val="007906C9"/>
    <w:rsid w:val="007B1E47"/>
    <w:rsid w:val="007B7757"/>
    <w:rsid w:val="007E3196"/>
    <w:rsid w:val="00826555"/>
    <w:rsid w:val="00897AF0"/>
    <w:rsid w:val="008A7077"/>
    <w:rsid w:val="008D5FC3"/>
    <w:rsid w:val="008F60FE"/>
    <w:rsid w:val="00900945"/>
    <w:rsid w:val="009209EB"/>
    <w:rsid w:val="00950446"/>
    <w:rsid w:val="009774D0"/>
    <w:rsid w:val="009A7636"/>
    <w:rsid w:val="009A767B"/>
    <w:rsid w:val="009C6C4F"/>
    <w:rsid w:val="009D2D35"/>
    <w:rsid w:val="009D6DA7"/>
    <w:rsid w:val="00A04535"/>
    <w:rsid w:val="00A050D7"/>
    <w:rsid w:val="00A1427B"/>
    <w:rsid w:val="00A20717"/>
    <w:rsid w:val="00A517BA"/>
    <w:rsid w:val="00A57732"/>
    <w:rsid w:val="00A62F4C"/>
    <w:rsid w:val="00A71586"/>
    <w:rsid w:val="00A804A5"/>
    <w:rsid w:val="00A81863"/>
    <w:rsid w:val="00A843CC"/>
    <w:rsid w:val="00A87556"/>
    <w:rsid w:val="00A91A97"/>
    <w:rsid w:val="00A93AEB"/>
    <w:rsid w:val="00AA44A7"/>
    <w:rsid w:val="00AB5372"/>
    <w:rsid w:val="00AC00CD"/>
    <w:rsid w:val="00AC1A26"/>
    <w:rsid w:val="00AC2532"/>
    <w:rsid w:val="00AD7261"/>
    <w:rsid w:val="00AE3614"/>
    <w:rsid w:val="00AF193B"/>
    <w:rsid w:val="00B0100C"/>
    <w:rsid w:val="00B039F7"/>
    <w:rsid w:val="00B075B3"/>
    <w:rsid w:val="00B15D73"/>
    <w:rsid w:val="00B252AF"/>
    <w:rsid w:val="00B31F7E"/>
    <w:rsid w:val="00B44289"/>
    <w:rsid w:val="00B47CBF"/>
    <w:rsid w:val="00B61729"/>
    <w:rsid w:val="00B629AD"/>
    <w:rsid w:val="00B81DFC"/>
    <w:rsid w:val="00B95DDB"/>
    <w:rsid w:val="00B978B2"/>
    <w:rsid w:val="00BC42E3"/>
    <w:rsid w:val="00BD150F"/>
    <w:rsid w:val="00BD3810"/>
    <w:rsid w:val="00BE4987"/>
    <w:rsid w:val="00BF4731"/>
    <w:rsid w:val="00BF651B"/>
    <w:rsid w:val="00C2097E"/>
    <w:rsid w:val="00C3226B"/>
    <w:rsid w:val="00C51C5A"/>
    <w:rsid w:val="00C65CEE"/>
    <w:rsid w:val="00C72647"/>
    <w:rsid w:val="00C82D09"/>
    <w:rsid w:val="00C92C8A"/>
    <w:rsid w:val="00C93DDE"/>
    <w:rsid w:val="00C942A8"/>
    <w:rsid w:val="00C9592E"/>
    <w:rsid w:val="00CC1083"/>
    <w:rsid w:val="00CE44C2"/>
    <w:rsid w:val="00CF10DB"/>
    <w:rsid w:val="00D0457F"/>
    <w:rsid w:val="00D071BA"/>
    <w:rsid w:val="00D076A1"/>
    <w:rsid w:val="00D41102"/>
    <w:rsid w:val="00D552E7"/>
    <w:rsid w:val="00D75898"/>
    <w:rsid w:val="00D81EF3"/>
    <w:rsid w:val="00D964B1"/>
    <w:rsid w:val="00DB2148"/>
    <w:rsid w:val="00DC0311"/>
    <w:rsid w:val="00DC1F31"/>
    <w:rsid w:val="00DC4927"/>
    <w:rsid w:val="00DF3806"/>
    <w:rsid w:val="00E052AF"/>
    <w:rsid w:val="00E15F7A"/>
    <w:rsid w:val="00E21BB7"/>
    <w:rsid w:val="00E63981"/>
    <w:rsid w:val="00E70F5A"/>
    <w:rsid w:val="00E90B59"/>
    <w:rsid w:val="00EA48C5"/>
    <w:rsid w:val="00EA50EF"/>
    <w:rsid w:val="00EA6D86"/>
    <w:rsid w:val="00EC327B"/>
    <w:rsid w:val="00ED7875"/>
    <w:rsid w:val="00EE0BF6"/>
    <w:rsid w:val="00EF067B"/>
    <w:rsid w:val="00F17D96"/>
    <w:rsid w:val="00F347AF"/>
    <w:rsid w:val="00F60FFA"/>
    <w:rsid w:val="00F66A2C"/>
    <w:rsid w:val="00FA4206"/>
    <w:rsid w:val="00FB2E64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4FDC"/>
  <w15:chartTrackingRefBased/>
  <w15:docId w15:val="{BF42DD10-F90F-40DB-AE38-AF5B918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B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B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70"/>
    <w:rPr>
      <w:rFonts w:ascii="Segoe UI" w:eastAsiaTheme="minorEastAsia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C9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1"/>
    <w:rsid w:val="00F347AF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Другое_"/>
    <w:basedOn w:val="a0"/>
    <w:link w:val="a9"/>
    <w:rsid w:val="00F347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F347AF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9">
    <w:name w:val="Другое"/>
    <w:basedOn w:val="a"/>
    <w:link w:val="a8"/>
    <w:rsid w:val="00F347AF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&#1090;&#1088;&#1091;&#1073;&#1080;&#1095;&#1080;&#1085;&#1086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456A-2C8D-4EDB-8422-E658D553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5</cp:revision>
  <cp:lastPrinted>2021-03-23T12:01:00Z</cp:lastPrinted>
  <dcterms:created xsi:type="dcterms:W3CDTF">2021-03-23T06:36:00Z</dcterms:created>
  <dcterms:modified xsi:type="dcterms:W3CDTF">2021-03-24T07:13:00Z</dcterms:modified>
</cp:coreProperties>
</file>