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8A1602">
        <w:rPr>
          <w:rFonts w:ascii="Times New Roman" w:eastAsia="Tunga" w:hAnsi="Times New Roman" w:cs="Times New Roman"/>
          <w:sz w:val="28"/>
          <w:szCs w:val="28"/>
        </w:rPr>
        <w:t>15</w:t>
      </w:r>
      <w:r w:rsidR="00FC1F57">
        <w:rPr>
          <w:rFonts w:ascii="Times New Roman" w:eastAsia="Tunga" w:hAnsi="Times New Roman" w:cs="Times New Roman"/>
          <w:sz w:val="28"/>
          <w:szCs w:val="28"/>
        </w:rPr>
        <w:t>.</w:t>
      </w:r>
      <w:r w:rsidR="008A1602">
        <w:rPr>
          <w:rFonts w:ascii="Times New Roman" w:eastAsia="Tunga" w:hAnsi="Times New Roman" w:cs="Times New Roman"/>
          <w:sz w:val="28"/>
          <w:szCs w:val="28"/>
        </w:rPr>
        <w:t>04.2019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8A1602">
        <w:rPr>
          <w:rFonts w:ascii="Times New Roman" w:eastAsia="Tunga" w:hAnsi="Times New Roman" w:cs="Times New Roman"/>
          <w:sz w:val="28"/>
          <w:szCs w:val="28"/>
        </w:rPr>
        <w:t>119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D6759" w:rsidRDefault="00011B70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F0F58"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0F58">
        <w:rPr>
          <w:rFonts w:ascii="Times New Roman" w:eastAsia="Times New Roman" w:hAnsi="Times New Roman" w:cs="Times New Roman"/>
          <w:b/>
          <w:sz w:val="28"/>
          <w:szCs w:val="28"/>
        </w:rPr>
        <w:t>Порядка</w:t>
      </w:r>
      <w:r w:rsidR="001D675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отнесения имущества</w:t>
      </w:r>
    </w:p>
    <w:p w:rsidR="00FC1F57" w:rsidRDefault="001D6759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автономного и</w:t>
      </w:r>
      <w:r w:rsidR="00E10BD9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</w:p>
    <w:p w:rsidR="001D6759" w:rsidRDefault="00DD5228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675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бюджетного учреждения к </w:t>
      </w:r>
      <w:r w:rsidR="00E10BD9">
        <w:rPr>
          <w:rFonts w:ascii="Times New Roman" w:eastAsia="Times New Roman" w:hAnsi="Times New Roman" w:cs="Times New Roman"/>
          <w:b/>
          <w:sz w:val="28"/>
          <w:szCs w:val="28"/>
        </w:rPr>
        <w:t>категории</w:t>
      </w:r>
    </w:p>
    <w:p w:rsidR="001D6759" w:rsidRDefault="001D6759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особо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ценного</w:t>
      </w:r>
      <w:r w:rsidR="00E10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движимого имущества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F57" w:rsidRDefault="00011B70" w:rsidP="006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C1F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D6759" w:rsidRPr="001D675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9.2 Федерального закона от 12 января 1996 года N 7-ФЗ "О некоммерческих организациях" и статьей 3 Федерального закона от 3 ноября 2006 года N 174-ФЗ "Об автономных учреждениях", Постановлением Правительства Российской Федерации от 26 июля 2010 года N 538 "О порядке отнесения имущества автономного или бюджетного учреждения к категории особо ценного движимого имущества", областным законом от 30.04.2009 N 519-ОЗ "Об управлении и распоряжении государственным имуществом Новгородской области"</w:t>
      </w: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D9" w:rsidRPr="00BE7D87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BD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F0F58" w:rsidRDefault="00EF0F58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58" w:rsidRPr="00EF0F58" w:rsidRDefault="00EF0F58" w:rsidP="00EF0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отнесения имущества муниципальных автономных или </w:t>
      </w:r>
      <w:r w:rsidR="00DD52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учреждений к категории особо ценного движимого имущества.</w:t>
      </w:r>
    </w:p>
    <w:p w:rsidR="00EF0F58" w:rsidRPr="00D846C7" w:rsidRDefault="00EF0F58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46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D846C7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EF0F58" w:rsidRDefault="00EF0F58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46C7">
        <w:rPr>
          <w:rFonts w:ascii="Times New Roman" w:hAnsi="Times New Roman" w:cs="Times New Roman"/>
          <w:sz w:val="28"/>
          <w:szCs w:val="28"/>
        </w:rPr>
        <w:t xml:space="preserve"> Подберезского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19.10.2011 № 187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r>
        <w:rPr>
          <w:rFonts w:ascii="Times New Roman" w:hAnsi="Times New Roman" w:cs="Times New Roman"/>
          <w:sz w:val="28"/>
          <w:szCs w:val="28"/>
        </w:rPr>
        <w:t>«О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отнесения муниципального автономного и муниципального бюджетного учреждения к категории особо ценного движимого имущества</w:t>
      </w:r>
      <w:r w:rsidRPr="00D846C7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84099F">
        <w:rPr>
          <w:rFonts w:ascii="Times New Roman" w:hAnsi="Times New Roman" w:cs="Times New Roman"/>
          <w:sz w:val="28"/>
          <w:szCs w:val="28"/>
        </w:rPr>
        <w:t>;</w:t>
      </w:r>
    </w:p>
    <w:p w:rsidR="0084099F" w:rsidRDefault="0084099F" w:rsidP="00DD52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6C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Трубичинс</w:t>
      </w:r>
      <w:r w:rsidRPr="00D846C7">
        <w:rPr>
          <w:rFonts w:ascii="Times New Roman" w:hAnsi="Times New Roman" w:cs="Times New Roman"/>
          <w:sz w:val="28"/>
          <w:szCs w:val="28"/>
        </w:rPr>
        <w:t>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25.10.2011 № 139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отнесения муниципального автономного и муниципального бюджетного учреждения к категории особо ценного движимого имущества</w:t>
      </w:r>
      <w:r w:rsidRPr="00D84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D87" w:rsidRPr="00E10BD9" w:rsidRDefault="00BE7D87" w:rsidP="00DD522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Pr="00D846C7" w:rsidRDefault="00BE7D87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Default="00EF0F58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Default="00BE7D87" w:rsidP="00BE7D87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С.В. Анкудинов</w:t>
      </w:r>
    </w:p>
    <w:p w:rsidR="00BE7D87" w:rsidRDefault="00BE7D87" w:rsidP="00DD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7F0" w:rsidRPr="000657F0" w:rsidRDefault="000657F0" w:rsidP="000657F0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УТВЕРЖДЕН</w:t>
      </w:r>
    </w:p>
    <w:p w:rsidR="000657F0" w:rsidRPr="000657F0" w:rsidRDefault="000657F0" w:rsidP="000657F0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proofErr w:type="gramStart"/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постановлением</w:t>
      </w:r>
      <w:proofErr w:type="gramEnd"/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Администрации</w:t>
      </w:r>
    </w:p>
    <w:p w:rsidR="000657F0" w:rsidRPr="000657F0" w:rsidRDefault="000657F0" w:rsidP="000657F0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Трубичинского сельского поселения</w:t>
      </w:r>
    </w:p>
    <w:p w:rsidR="000657F0" w:rsidRPr="000657F0" w:rsidRDefault="000657F0" w:rsidP="000657F0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proofErr w:type="gramStart"/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от</w:t>
      </w:r>
      <w:proofErr w:type="gramEnd"/>
      <w:r w:rsidRPr="000657F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27.12.2019 г. № </w:t>
      </w:r>
      <w:r w:rsidR="001E1A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119</w:t>
      </w:r>
    </w:p>
    <w:p w:rsidR="000657F0" w:rsidRPr="000657F0" w:rsidRDefault="000657F0" w:rsidP="000657F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57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ПОРЯДОК</w:t>
      </w:r>
    </w:p>
    <w:p w:rsidR="000657F0" w:rsidRPr="000657F0" w:rsidRDefault="000657F0" w:rsidP="000657F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отнесения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имущества муниципального автономного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или  </w:t>
      </w:r>
      <w:r w:rsidR="00DD52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бюджетного учреждения к категории особо ценного движимого имущества.</w:t>
      </w:r>
    </w:p>
    <w:p w:rsidR="00BE7D87" w:rsidRPr="00E10BD9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BD9" w:rsidRPr="00E10BD9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3B4" w:rsidRDefault="000657F0" w:rsidP="00846B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7F0">
        <w:rPr>
          <w:rFonts w:ascii="Times New Roman" w:eastAsia="Times New Roman" w:hAnsi="Times New Roman" w:cs="Times New Roman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sz w:val="28"/>
          <w:szCs w:val="28"/>
        </w:rPr>
        <w:t>щий Порядок разработан в целях определения</w:t>
      </w:r>
      <w:r w:rsidRPr="000657F0">
        <w:rPr>
          <w:rFonts w:ascii="Times New Roman" w:eastAsia="Times New Roman" w:hAnsi="Times New Roman" w:cs="Times New Roman"/>
          <w:sz w:val="28"/>
          <w:szCs w:val="28"/>
        </w:rPr>
        <w:t xml:space="preserve"> особо ценного движимого имущества муниципальных бюджетных и автономных учреждений.</w:t>
      </w:r>
    </w:p>
    <w:p w:rsidR="001F5C28" w:rsidRPr="00846B92" w:rsidRDefault="00E20E6C" w:rsidP="00846B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92">
        <w:rPr>
          <w:rFonts w:ascii="Times New Roman" w:eastAsia="Times New Roman" w:hAnsi="Times New Roman" w:cs="Times New Roman"/>
          <w:sz w:val="28"/>
          <w:szCs w:val="28"/>
        </w:rPr>
        <w:t>Виды особо ценного движимого имущества муниципальных автономных или бюджетных учреждений (далее - Учреждения), определяются Администрацией Трубичинского сельского поселения</w:t>
      </w:r>
    </w:p>
    <w:p w:rsidR="001F5C28" w:rsidRPr="001F5C28" w:rsidRDefault="001F5C28" w:rsidP="00846B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особо ценного движимого </w:t>
      </w:r>
      <w:r w:rsidRPr="001F5C28">
        <w:rPr>
          <w:rFonts w:ascii="Times New Roman" w:eastAsia="Times New Roman" w:hAnsi="Times New Roman" w:cs="Times New Roman"/>
          <w:sz w:val="28"/>
          <w:szCs w:val="28"/>
        </w:rPr>
        <w:t>имущества Учре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ждений </w:t>
      </w:r>
      <w:r w:rsidRPr="001F5C28">
        <w:rPr>
          <w:rFonts w:ascii="Times New Roman" w:eastAsia="Times New Roman" w:hAnsi="Times New Roman" w:cs="Times New Roman"/>
          <w:sz w:val="28"/>
          <w:szCs w:val="28"/>
        </w:rPr>
        <w:t>утверждаются 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 Администрации Трубичинского сельского поселения.</w:t>
      </w:r>
      <w:r w:rsidRPr="001F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C28" w:rsidRDefault="00E20E6C" w:rsidP="00846B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28">
        <w:rPr>
          <w:rFonts w:ascii="Times New Roman" w:eastAsia="Times New Roman" w:hAnsi="Times New Roman" w:cs="Times New Roman"/>
          <w:sz w:val="28"/>
          <w:szCs w:val="28"/>
        </w:rPr>
        <w:t>Решение об отнесении имущества к ка</w:t>
      </w:r>
      <w:r w:rsidR="001F5C28">
        <w:rPr>
          <w:rFonts w:ascii="Times New Roman" w:eastAsia="Times New Roman" w:hAnsi="Times New Roman" w:cs="Times New Roman"/>
          <w:sz w:val="28"/>
          <w:szCs w:val="28"/>
        </w:rPr>
        <w:t xml:space="preserve">тегории особо ценного движимого </w:t>
      </w:r>
      <w:r w:rsidRPr="001F5C28">
        <w:rPr>
          <w:rFonts w:ascii="Times New Roman" w:eastAsia="Times New Roman" w:hAnsi="Times New Roman" w:cs="Times New Roman"/>
          <w:sz w:val="28"/>
          <w:szCs w:val="28"/>
        </w:rPr>
        <w:t xml:space="preserve">имущества автономного учреждения принимается с учетом пункта </w:t>
      </w:r>
      <w:r w:rsidR="001F5C2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5C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оформляется в виде перечня имущества и утверждается </w:t>
      </w:r>
      <w:proofErr w:type="gramStart"/>
      <w:r w:rsidRPr="001F5C28">
        <w:rPr>
          <w:rFonts w:ascii="Times New Roman" w:eastAsia="Times New Roman" w:hAnsi="Times New Roman" w:cs="Times New Roman"/>
          <w:sz w:val="28"/>
          <w:szCs w:val="28"/>
        </w:rPr>
        <w:t>Администрацией  Трубичинского</w:t>
      </w:r>
      <w:proofErr w:type="gramEnd"/>
      <w:r w:rsidRPr="001F5C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213B4" w:rsidRPr="001F5C28" w:rsidRDefault="00E20E6C" w:rsidP="00846B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28">
        <w:rPr>
          <w:rFonts w:ascii="Times New Roman" w:eastAsia="Times New Roman" w:hAnsi="Times New Roman" w:cs="Times New Roman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приобретение.</w:t>
      </w:r>
    </w:p>
    <w:p w:rsidR="00E10BD9" w:rsidRPr="00E10BD9" w:rsidRDefault="001F5C28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13B4">
        <w:rPr>
          <w:rFonts w:ascii="Times New Roman" w:eastAsia="Times New Roman" w:hAnsi="Times New Roman" w:cs="Times New Roman"/>
          <w:sz w:val="28"/>
          <w:szCs w:val="28"/>
        </w:rPr>
        <w:t>ри определении перечней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 xml:space="preserve"> особо ценного движимого имущества автономного учреждения подлежат включению в состав такого имущества:</w:t>
      </w:r>
    </w:p>
    <w:p w:rsidR="00E10BD9" w:rsidRPr="00E10BD9" w:rsidRDefault="001F5C28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>.1. Движимое имущество, балансовая стоимость которого превышает 50 тыс. рублей;</w:t>
      </w:r>
    </w:p>
    <w:p w:rsidR="00E10BD9" w:rsidRPr="00E10BD9" w:rsidRDefault="001F5C28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 xml:space="preserve">.2. Иное движимое имущество, без которого осуществление автономным учреждением предусмотренных его уставом основных видов деятельности будет существенно затруднено и (или) которое отнесено к определенному виду особо ценного движимого имущества в соответствии с </w:t>
      </w:r>
      <w:hyperlink r:id="rId7" w:history="1">
        <w:r w:rsidR="00E10BD9" w:rsidRPr="00E10BD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846B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BD9" w:rsidRDefault="001F5C28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BD9" w:rsidRPr="00E10BD9">
        <w:rPr>
          <w:rFonts w:ascii="Times New Roman" w:eastAsia="Times New Roman" w:hAnsi="Times New Roman" w:cs="Times New Roman"/>
          <w:sz w:val="28"/>
          <w:szCs w:val="28"/>
        </w:rPr>
        <w:t>.3.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органов государственной власти Новгородской области, муниципальными правовыми актами.</w:t>
      </w:r>
    </w:p>
    <w:p w:rsidR="007749C7" w:rsidRPr="007749C7" w:rsidRDefault="007749C7" w:rsidP="007749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749C7">
        <w:rPr>
          <w:rFonts w:ascii="Times New Roman" w:eastAsia="Times New Roman" w:hAnsi="Times New Roman" w:cs="Times New Roman"/>
          <w:sz w:val="28"/>
          <w:szCs w:val="28"/>
        </w:rPr>
        <w:t>При необходимости в ранее определенный Перечень вносятся изменения, связанные с выбытием или поступлением объектов особо ценного движимого имущества, а также с изменением сведений о ранее включенных в Перечень объектах особо ценного движимого имущества.</w:t>
      </w:r>
    </w:p>
    <w:p w:rsidR="007749C7" w:rsidRPr="007749C7" w:rsidRDefault="007749C7" w:rsidP="007749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749C7">
        <w:rPr>
          <w:rFonts w:ascii="Times New Roman" w:eastAsia="Times New Roman" w:hAnsi="Times New Roman" w:cs="Times New Roman"/>
          <w:sz w:val="28"/>
          <w:szCs w:val="28"/>
        </w:rPr>
        <w:t>. Внесение изменений в Перечень осуществляется путем изложения Перечня в новой редакции.</w:t>
      </w:r>
    </w:p>
    <w:p w:rsidR="007749C7" w:rsidRDefault="007749C7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92" w:rsidRDefault="007749C7" w:rsidP="00846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846B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B92" w:rsidRPr="00846B92">
        <w:rPr>
          <w:color w:val="22272F"/>
          <w:sz w:val="23"/>
          <w:szCs w:val="23"/>
          <w:shd w:val="clear" w:color="auto" w:fill="FFFFFF"/>
        </w:rPr>
        <w:t xml:space="preserve"> </w:t>
      </w:r>
      <w:r w:rsidR="00846B92" w:rsidRPr="00846B92">
        <w:rPr>
          <w:rFonts w:ascii="Times New Roman" w:eastAsia="Times New Roman" w:hAnsi="Times New Roman" w:cs="Times New Roman"/>
          <w:sz w:val="28"/>
          <w:szCs w:val="28"/>
        </w:rPr>
        <w:t>Ведение Перечня осуществляется Учреждением на основании сведений бухгалтерского учета</w:t>
      </w:r>
      <w:r w:rsidR="00846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4A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846B92" w:rsidRPr="00846B92">
        <w:rPr>
          <w:rFonts w:ascii="Times New Roman" w:eastAsia="Times New Roman" w:hAnsi="Times New Roman" w:cs="Times New Roman"/>
          <w:sz w:val="28"/>
          <w:szCs w:val="28"/>
        </w:rPr>
        <w:t xml:space="preserve"> о полном наименовании объекта, отнесенного в установленном порядке к особо ценному движимому имуществу, его балансовой стоимости и об инвентарном (учетном) номере (при его наличии).</w:t>
      </w:r>
    </w:p>
    <w:p w:rsidR="00901F0C" w:rsidRPr="00E10BD9" w:rsidRDefault="00901F0C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BD9" w:rsidRPr="00E10BD9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BD9" w:rsidRPr="00E10BD9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BD9" w:rsidRPr="00E10BD9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1627"/>
    <w:multiLevelType w:val="hybridMultilevel"/>
    <w:tmpl w:val="8842F6BA"/>
    <w:lvl w:ilvl="0" w:tplc="64F4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9151762"/>
    <w:multiLevelType w:val="hybridMultilevel"/>
    <w:tmpl w:val="16D656A2"/>
    <w:lvl w:ilvl="0" w:tplc="38AC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2B3DC6"/>
    <w:multiLevelType w:val="hybridMultilevel"/>
    <w:tmpl w:val="72746C5E"/>
    <w:lvl w:ilvl="0" w:tplc="2AE02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4E15BB"/>
    <w:multiLevelType w:val="hybridMultilevel"/>
    <w:tmpl w:val="57420C5A"/>
    <w:lvl w:ilvl="0" w:tplc="415E2C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6167E"/>
    <w:multiLevelType w:val="hybridMultilevel"/>
    <w:tmpl w:val="FC0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00EB"/>
    <w:rsid w:val="00062673"/>
    <w:rsid w:val="000657F0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6759"/>
    <w:rsid w:val="001D7EB1"/>
    <w:rsid w:val="001E1AD3"/>
    <w:rsid w:val="001E2674"/>
    <w:rsid w:val="001F5C28"/>
    <w:rsid w:val="00203500"/>
    <w:rsid w:val="00204F2C"/>
    <w:rsid w:val="00243F44"/>
    <w:rsid w:val="002859C7"/>
    <w:rsid w:val="00297BE3"/>
    <w:rsid w:val="002C74AF"/>
    <w:rsid w:val="002D38A2"/>
    <w:rsid w:val="002D4342"/>
    <w:rsid w:val="002D45B6"/>
    <w:rsid w:val="002D4E07"/>
    <w:rsid w:val="00315F11"/>
    <w:rsid w:val="00327359"/>
    <w:rsid w:val="003407E6"/>
    <w:rsid w:val="00341FE1"/>
    <w:rsid w:val="00347DF8"/>
    <w:rsid w:val="003608B5"/>
    <w:rsid w:val="00366394"/>
    <w:rsid w:val="00371A0B"/>
    <w:rsid w:val="00374F37"/>
    <w:rsid w:val="0037641F"/>
    <w:rsid w:val="00376E91"/>
    <w:rsid w:val="0037795A"/>
    <w:rsid w:val="00381D5F"/>
    <w:rsid w:val="00386C3B"/>
    <w:rsid w:val="003910D1"/>
    <w:rsid w:val="00396339"/>
    <w:rsid w:val="003A3BEC"/>
    <w:rsid w:val="003B0A7E"/>
    <w:rsid w:val="003B637F"/>
    <w:rsid w:val="003E3ADD"/>
    <w:rsid w:val="003F30A1"/>
    <w:rsid w:val="00407874"/>
    <w:rsid w:val="00420DDC"/>
    <w:rsid w:val="00425568"/>
    <w:rsid w:val="0043194F"/>
    <w:rsid w:val="00431A25"/>
    <w:rsid w:val="0045248D"/>
    <w:rsid w:val="0045304D"/>
    <w:rsid w:val="00463AFF"/>
    <w:rsid w:val="00474C94"/>
    <w:rsid w:val="00474E3D"/>
    <w:rsid w:val="00474E4D"/>
    <w:rsid w:val="00494CA6"/>
    <w:rsid w:val="00495608"/>
    <w:rsid w:val="004A5627"/>
    <w:rsid w:val="004A66C3"/>
    <w:rsid w:val="004B5162"/>
    <w:rsid w:val="004D18D7"/>
    <w:rsid w:val="004E2179"/>
    <w:rsid w:val="004F551B"/>
    <w:rsid w:val="004F5525"/>
    <w:rsid w:val="004F7327"/>
    <w:rsid w:val="005179AD"/>
    <w:rsid w:val="00532A4A"/>
    <w:rsid w:val="00534ECB"/>
    <w:rsid w:val="00540E8F"/>
    <w:rsid w:val="0054538F"/>
    <w:rsid w:val="00555E0E"/>
    <w:rsid w:val="00560AD2"/>
    <w:rsid w:val="00562BE5"/>
    <w:rsid w:val="00565604"/>
    <w:rsid w:val="00575734"/>
    <w:rsid w:val="00582687"/>
    <w:rsid w:val="00585958"/>
    <w:rsid w:val="005A4E64"/>
    <w:rsid w:val="005B6EB1"/>
    <w:rsid w:val="005D059A"/>
    <w:rsid w:val="00611BEA"/>
    <w:rsid w:val="006733DC"/>
    <w:rsid w:val="00676957"/>
    <w:rsid w:val="00680123"/>
    <w:rsid w:val="00683166"/>
    <w:rsid w:val="00687AA4"/>
    <w:rsid w:val="00695408"/>
    <w:rsid w:val="006A0862"/>
    <w:rsid w:val="006A3D21"/>
    <w:rsid w:val="006B0FAF"/>
    <w:rsid w:val="006B59F8"/>
    <w:rsid w:val="006C7F19"/>
    <w:rsid w:val="006E10A6"/>
    <w:rsid w:val="00700F4A"/>
    <w:rsid w:val="00715A40"/>
    <w:rsid w:val="00731441"/>
    <w:rsid w:val="00742752"/>
    <w:rsid w:val="0074460A"/>
    <w:rsid w:val="00746525"/>
    <w:rsid w:val="00760F62"/>
    <w:rsid w:val="00761DD3"/>
    <w:rsid w:val="007627F9"/>
    <w:rsid w:val="007703A1"/>
    <w:rsid w:val="007749C7"/>
    <w:rsid w:val="007778CD"/>
    <w:rsid w:val="00791D33"/>
    <w:rsid w:val="007B1E47"/>
    <w:rsid w:val="007C04B4"/>
    <w:rsid w:val="007D2646"/>
    <w:rsid w:val="007E3196"/>
    <w:rsid w:val="0080575F"/>
    <w:rsid w:val="00820F67"/>
    <w:rsid w:val="00826555"/>
    <w:rsid w:val="008312F5"/>
    <w:rsid w:val="0084099F"/>
    <w:rsid w:val="00843846"/>
    <w:rsid w:val="00846B92"/>
    <w:rsid w:val="00881200"/>
    <w:rsid w:val="008A1602"/>
    <w:rsid w:val="008A73C3"/>
    <w:rsid w:val="008C63FD"/>
    <w:rsid w:val="008E10DA"/>
    <w:rsid w:val="008E6DDB"/>
    <w:rsid w:val="00901F0C"/>
    <w:rsid w:val="00911D50"/>
    <w:rsid w:val="00912713"/>
    <w:rsid w:val="009209EB"/>
    <w:rsid w:val="00932DD4"/>
    <w:rsid w:val="00953D79"/>
    <w:rsid w:val="00964FBB"/>
    <w:rsid w:val="009671FE"/>
    <w:rsid w:val="009A3962"/>
    <w:rsid w:val="009A7636"/>
    <w:rsid w:val="009A767B"/>
    <w:rsid w:val="009D370A"/>
    <w:rsid w:val="009E4A3F"/>
    <w:rsid w:val="009F2127"/>
    <w:rsid w:val="009F476F"/>
    <w:rsid w:val="00A15FEF"/>
    <w:rsid w:val="00A20717"/>
    <w:rsid w:val="00A34E35"/>
    <w:rsid w:val="00A55E7E"/>
    <w:rsid w:val="00A62F4C"/>
    <w:rsid w:val="00A74F8F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52424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E4987"/>
    <w:rsid w:val="00BE7D87"/>
    <w:rsid w:val="00C01D7B"/>
    <w:rsid w:val="00C106EC"/>
    <w:rsid w:val="00C207EC"/>
    <w:rsid w:val="00C2097E"/>
    <w:rsid w:val="00C213B4"/>
    <w:rsid w:val="00C3226B"/>
    <w:rsid w:val="00C3231C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2E0E"/>
    <w:rsid w:val="00D14AF0"/>
    <w:rsid w:val="00D17253"/>
    <w:rsid w:val="00D36D6F"/>
    <w:rsid w:val="00D76CBF"/>
    <w:rsid w:val="00D833B7"/>
    <w:rsid w:val="00D871B9"/>
    <w:rsid w:val="00DA1ADF"/>
    <w:rsid w:val="00DA46B8"/>
    <w:rsid w:val="00DA56EF"/>
    <w:rsid w:val="00DB16B5"/>
    <w:rsid w:val="00DB2148"/>
    <w:rsid w:val="00DC0311"/>
    <w:rsid w:val="00DC1F31"/>
    <w:rsid w:val="00DD00EE"/>
    <w:rsid w:val="00DD5228"/>
    <w:rsid w:val="00DE036E"/>
    <w:rsid w:val="00DE755C"/>
    <w:rsid w:val="00E01AFF"/>
    <w:rsid w:val="00E02D92"/>
    <w:rsid w:val="00E10BD9"/>
    <w:rsid w:val="00E20E6C"/>
    <w:rsid w:val="00E335EC"/>
    <w:rsid w:val="00E47E17"/>
    <w:rsid w:val="00E51F4C"/>
    <w:rsid w:val="00E54E7D"/>
    <w:rsid w:val="00E63981"/>
    <w:rsid w:val="00E9707D"/>
    <w:rsid w:val="00EA3331"/>
    <w:rsid w:val="00EA50EF"/>
    <w:rsid w:val="00EA6D86"/>
    <w:rsid w:val="00ED4728"/>
    <w:rsid w:val="00EE64DD"/>
    <w:rsid w:val="00EE7414"/>
    <w:rsid w:val="00EF067B"/>
    <w:rsid w:val="00EF0F58"/>
    <w:rsid w:val="00F24C92"/>
    <w:rsid w:val="00F42C36"/>
    <w:rsid w:val="00F5035E"/>
    <w:rsid w:val="00F60FFA"/>
    <w:rsid w:val="00F66A2C"/>
    <w:rsid w:val="00F811BE"/>
    <w:rsid w:val="00FA4206"/>
    <w:rsid w:val="00FB4CC0"/>
    <w:rsid w:val="00FC1F57"/>
    <w:rsid w:val="00FD45E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5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0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9351;fld=134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2D9D-9E5A-4FF6-A63A-72F5C717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2020-03-23T06:54:00Z</cp:lastPrinted>
  <dcterms:created xsi:type="dcterms:W3CDTF">2020-02-14T09:00:00Z</dcterms:created>
  <dcterms:modified xsi:type="dcterms:W3CDTF">2020-03-23T06:55:00Z</dcterms:modified>
</cp:coreProperties>
</file>