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FC" w:rsidRDefault="00256357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  <w:r w:rsidRPr="009308F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66040</wp:posOffset>
            </wp:positionV>
            <wp:extent cx="77152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6357" w:rsidRDefault="00256357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</w:p>
    <w:p w:rsidR="00256357" w:rsidRDefault="00256357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</w:p>
    <w:p w:rsidR="009308FC" w:rsidRDefault="009308FC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</w:p>
    <w:p w:rsidR="009308FC" w:rsidRDefault="009308FC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</w:p>
    <w:p w:rsidR="0017135A" w:rsidRPr="00A85227" w:rsidRDefault="0017135A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  <w:r w:rsidRPr="00A85227">
        <w:rPr>
          <w:sz w:val="28"/>
          <w:szCs w:val="28"/>
        </w:rPr>
        <w:t>Российская Федерация</w:t>
      </w:r>
      <w:r w:rsidR="004231F2">
        <w:rPr>
          <w:sz w:val="28"/>
          <w:szCs w:val="28"/>
        </w:rPr>
        <w:t xml:space="preserve"> </w:t>
      </w:r>
    </w:p>
    <w:p w:rsidR="0017135A" w:rsidRPr="00A85227" w:rsidRDefault="0017135A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  <w:r w:rsidRPr="00A85227">
        <w:rPr>
          <w:sz w:val="28"/>
          <w:szCs w:val="28"/>
        </w:rPr>
        <w:t>Новгородская область Новгородский район</w:t>
      </w:r>
    </w:p>
    <w:p w:rsidR="0017135A" w:rsidRPr="00A85227" w:rsidRDefault="004231F2" w:rsidP="0017135A">
      <w:pPr>
        <w:pStyle w:val="a5"/>
        <w:shd w:val="clear" w:color="auto" w:fill="FFFFFF"/>
        <w:ind w:left="284" w:right="-20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135A" w:rsidRPr="00A85227">
        <w:rPr>
          <w:sz w:val="28"/>
          <w:szCs w:val="28"/>
        </w:rPr>
        <w:t xml:space="preserve"> ТРУБИЧИНСКОГО СЕЛЬСКОГО ПОСЕЛЕНИЯ</w:t>
      </w:r>
    </w:p>
    <w:p w:rsidR="0017135A" w:rsidRPr="00A85227" w:rsidRDefault="0017135A" w:rsidP="0017135A">
      <w:pPr>
        <w:pStyle w:val="1"/>
        <w:shd w:val="clear" w:color="auto" w:fill="FFFFFF"/>
        <w:ind w:left="284" w:right="-200"/>
        <w:rPr>
          <w:b/>
          <w:sz w:val="28"/>
          <w:szCs w:val="28"/>
        </w:rPr>
      </w:pPr>
    </w:p>
    <w:p w:rsidR="0017135A" w:rsidRPr="00A85227" w:rsidRDefault="004231F2" w:rsidP="0017135A">
      <w:pPr>
        <w:pStyle w:val="1"/>
        <w:shd w:val="clear" w:color="auto" w:fill="FFFFFF"/>
        <w:ind w:left="284" w:right="-200"/>
        <w:rPr>
          <w:sz w:val="28"/>
          <w:szCs w:val="28"/>
        </w:rPr>
      </w:pPr>
      <w:r>
        <w:rPr>
          <w:sz w:val="28"/>
          <w:szCs w:val="28"/>
        </w:rPr>
        <w:t>П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5725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</w:p>
    <w:p w:rsidR="009308FC" w:rsidRDefault="003D7192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17135A" w:rsidRPr="00A85227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08.11.2018 № 292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rPr>
          <w:rFonts w:ascii="Times New Roman" w:hAnsi="Times New Roman" w:cs="Times New Roman"/>
          <w:b w:val="0"/>
          <w:sz w:val="28"/>
          <w:szCs w:val="28"/>
        </w:rPr>
      </w:pPr>
      <w:r w:rsidRPr="00A85227">
        <w:rPr>
          <w:rFonts w:ascii="Times New Roman" w:hAnsi="Times New Roman" w:cs="Times New Roman"/>
          <w:b w:val="0"/>
          <w:sz w:val="28"/>
          <w:szCs w:val="28"/>
        </w:rPr>
        <w:t>д. Трубичино</w:t>
      </w:r>
    </w:p>
    <w:p w:rsidR="0017135A" w:rsidRPr="00A85227" w:rsidRDefault="0017135A" w:rsidP="0017135A">
      <w:pPr>
        <w:pStyle w:val="ConsPlusTitle"/>
        <w:widowControl/>
        <w:shd w:val="clear" w:color="auto" w:fill="FFFFFF"/>
        <w:ind w:left="284" w:right="-200"/>
        <w:jc w:val="both"/>
        <w:rPr>
          <w:rFonts w:ascii="Times New Roman" w:hAnsi="Times New Roman"/>
          <w:sz w:val="28"/>
          <w:szCs w:val="28"/>
        </w:rPr>
      </w:pPr>
      <w:bookmarkStart w:id="0" w:name="OLE_LINK5"/>
    </w:p>
    <w:p w:rsidR="004231F2" w:rsidRPr="00A5725F" w:rsidRDefault="0017135A" w:rsidP="00A5725F">
      <w:pPr>
        <w:pStyle w:val="ConsPlusTitle"/>
        <w:widowControl/>
        <w:shd w:val="clear" w:color="auto" w:fill="FFFFFF"/>
        <w:ind w:left="284" w:right="4252"/>
        <w:jc w:val="both"/>
        <w:rPr>
          <w:rFonts w:ascii="Times New Roman" w:hAnsi="Times New Roman"/>
          <w:sz w:val="28"/>
          <w:szCs w:val="28"/>
        </w:rPr>
      </w:pPr>
      <w:r w:rsidRPr="00A85227">
        <w:rPr>
          <w:rFonts w:ascii="Times New Roman" w:hAnsi="Times New Roman"/>
          <w:sz w:val="28"/>
          <w:szCs w:val="28"/>
        </w:rPr>
        <w:t xml:space="preserve">О внесении </w:t>
      </w:r>
      <w:r w:rsidR="00C47A57" w:rsidRPr="00A85227">
        <w:rPr>
          <w:rFonts w:ascii="Times New Roman" w:hAnsi="Times New Roman"/>
          <w:sz w:val="28"/>
          <w:szCs w:val="28"/>
        </w:rPr>
        <w:t>изменений</w:t>
      </w:r>
      <w:r w:rsidRPr="00A85227">
        <w:rPr>
          <w:rFonts w:ascii="Times New Roman" w:hAnsi="Times New Roman"/>
          <w:sz w:val="28"/>
          <w:szCs w:val="28"/>
        </w:rPr>
        <w:t xml:space="preserve"> в </w:t>
      </w:r>
      <w:bookmarkEnd w:id="0"/>
      <w:r w:rsidRPr="00A85227">
        <w:rPr>
          <w:rFonts w:ascii="Times New Roman" w:hAnsi="Times New Roman"/>
          <w:sz w:val="28"/>
          <w:szCs w:val="28"/>
        </w:rPr>
        <w:t>Поряд</w:t>
      </w:r>
      <w:r w:rsidR="00C47A57" w:rsidRPr="00A85227">
        <w:rPr>
          <w:rFonts w:ascii="Times New Roman" w:hAnsi="Times New Roman"/>
          <w:sz w:val="28"/>
          <w:szCs w:val="28"/>
        </w:rPr>
        <w:t>о</w:t>
      </w:r>
      <w:r w:rsidRPr="00A85227">
        <w:rPr>
          <w:rFonts w:ascii="Times New Roman" w:hAnsi="Times New Roman"/>
          <w:sz w:val="28"/>
          <w:szCs w:val="28"/>
        </w:rPr>
        <w:t>к</w:t>
      </w:r>
      <w:r w:rsidR="00A5725F">
        <w:rPr>
          <w:rFonts w:ascii="Times New Roman" w:hAnsi="Times New Roman"/>
          <w:sz w:val="28"/>
          <w:szCs w:val="28"/>
        </w:rPr>
        <w:t xml:space="preserve"> </w:t>
      </w:r>
      <w:r w:rsidR="004231F2">
        <w:rPr>
          <w:rFonts w:ascii="Times New Roman" w:hAnsi="Times New Roman"/>
          <w:sz w:val="28"/>
          <w:szCs w:val="28"/>
        </w:rPr>
        <w:t>применения к муниципальным</w:t>
      </w:r>
      <w:r w:rsidR="00A5725F">
        <w:rPr>
          <w:rFonts w:ascii="Times New Roman" w:hAnsi="Times New Roman"/>
          <w:sz w:val="28"/>
          <w:szCs w:val="28"/>
        </w:rPr>
        <w:t xml:space="preserve"> </w:t>
      </w:r>
      <w:r w:rsidR="004231F2">
        <w:rPr>
          <w:rFonts w:ascii="Times New Roman" w:hAnsi="Times New Roman"/>
          <w:sz w:val="28"/>
          <w:szCs w:val="28"/>
        </w:rPr>
        <w:t>служащим взысканий за совершение</w:t>
      </w:r>
      <w:r w:rsidR="00A5725F">
        <w:rPr>
          <w:rFonts w:ascii="Times New Roman" w:hAnsi="Times New Roman"/>
          <w:sz w:val="28"/>
          <w:szCs w:val="28"/>
        </w:rPr>
        <w:t xml:space="preserve"> </w:t>
      </w:r>
      <w:r w:rsidR="004231F2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BA211C" w:rsidRDefault="00BA211C" w:rsidP="005D0A3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25F" w:rsidRDefault="005D0A3F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A3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Федеральным з</w:t>
      </w:r>
      <w:r w:rsidR="00A5725F">
        <w:rPr>
          <w:rFonts w:ascii="Times New Roman" w:hAnsi="Times New Roman" w:cs="Times New Roman"/>
          <w:sz w:val="28"/>
          <w:szCs w:val="28"/>
        </w:rPr>
        <w:t>аконом от 03.08.2018 № 304-ФЗ «</w:t>
      </w:r>
      <w:r w:rsidRPr="005D0A3F">
        <w:rPr>
          <w:rFonts w:ascii="Times New Roman" w:hAnsi="Times New Roman" w:cs="Times New Roman"/>
          <w:sz w:val="28"/>
          <w:szCs w:val="28"/>
        </w:rPr>
        <w:t>О внесении изменений в статью 193 Трудового кодекса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A3F">
        <w:rPr>
          <w:rFonts w:ascii="Times New Roman" w:hAnsi="Times New Roman" w:cs="Times New Roman"/>
          <w:sz w:val="28"/>
          <w:szCs w:val="28"/>
        </w:rPr>
        <w:t>во исполнение протеста прокурора Новгородского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31.08.</w:t>
      </w:r>
      <w:r w:rsidRPr="005D0A3F">
        <w:rPr>
          <w:rFonts w:ascii="Times New Roman" w:hAnsi="Times New Roman" w:cs="Times New Roman"/>
          <w:sz w:val="28"/>
          <w:szCs w:val="28"/>
        </w:rPr>
        <w:t xml:space="preserve">2018 № </w:t>
      </w:r>
      <w:r>
        <w:rPr>
          <w:rFonts w:ascii="Times New Roman" w:hAnsi="Times New Roman" w:cs="Times New Roman"/>
          <w:sz w:val="28"/>
          <w:szCs w:val="28"/>
        </w:rPr>
        <w:t>86-02-18/309</w:t>
      </w:r>
    </w:p>
    <w:p w:rsidR="00A5725F" w:rsidRDefault="00A5725F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25F" w:rsidRDefault="0017135A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227">
        <w:rPr>
          <w:rFonts w:ascii="Times New Roman" w:hAnsi="Times New Roman" w:cs="Calisto MT"/>
          <w:sz w:val="28"/>
          <w:szCs w:val="28"/>
        </w:rPr>
        <w:t xml:space="preserve">1. 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Внести в Порядок </w:t>
      </w:r>
      <w:r w:rsidR="00D26634">
        <w:rPr>
          <w:rFonts w:ascii="Times New Roman" w:hAnsi="Times New Roman" w:cs="Calisto MT"/>
          <w:sz w:val="28"/>
          <w:szCs w:val="28"/>
        </w:rPr>
        <w:t xml:space="preserve">применения к муниципальным служащим взысканий за совершение коррупционных 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утвержденный </w:t>
      </w:r>
      <w:r w:rsidR="00D26634">
        <w:rPr>
          <w:rFonts w:ascii="Times New Roman" w:hAnsi="Times New Roman" w:cs="Calisto MT"/>
          <w:sz w:val="28"/>
          <w:szCs w:val="28"/>
        </w:rPr>
        <w:t>постановлением Администрации Тр</w:t>
      </w:r>
      <w:r w:rsidR="00A5725F">
        <w:rPr>
          <w:rFonts w:ascii="Times New Roman" w:hAnsi="Times New Roman" w:cs="Calisto MT"/>
          <w:sz w:val="28"/>
          <w:szCs w:val="28"/>
        </w:rPr>
        <w:t>убичинского сельского поселения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от 12.0</w:t>
      </w:r>
      <w:r w:rsidR="00D26634">
        <w:rPr>
          <w:rFonts w:ascii="Times New Roman" w:hAnsi="Times New Roman" w:cs="Calisto MT"/>
          <w:sz w:val="28"/>
          <w:szCs w:val="28"/>
        </w:rPr>
        <w:t>5</w:t>
      </w:r>
      <w:r w:rsidR="00C47A57" w:rsidRPr="00A85227">
        <w:rPr>
          <w:rFonts w:ascii="Times New Roman" w:hAnsi="Times New Roman" w:cs="Calisto MT"/>
          <w:sz w:val="28"/>
          <w:szCs w:val="28"/>
        </w:rPr>
        <w:t>.201</w:t>
      </w:r>
      <w:r w:rsidR="00D26634">
        <w:rPr>
          <w:rFonts w:ascii="Times New Roman" w:hAnsi="Times New Roman" w:cs="Calisto MT"/>
          <w:sz w:val="28"/>
          <w:szCs w:val="28"/>
        </w:rPr>
        <w:t>7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№</w:t>
      </w:r>
      <w:r w:rsidR="00E16803">
        <w:rPr>
          <w:rFonts w:ascii="Times New Roman" w:hAnsi="Times New Roman" w:cs="Calisto MT"/>
          <w:sz w:val="28"/>
          <w:szCs w:val="28"/>
        </w:rPr>
        <w:t xml:space="preserve"> </w:t>
      </w:r>
      <w:r w:rsidR="00D26634">
        <w:rPr>
          <w:rFonts w:ascii="Times New Roman" w:hAnsi="Times New Roman" w:cs="Calisto MT"/>
          <w:sz w:val="28"/>
          <w:szCs w:val="28"/>
        </w:rPr>
        <w:t>102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(далее</w:t>
      </w:r>
      <w:r w:rsidR="0097625C" w:rsidRPr="00A85227">
        <w:rPr>
          <w:rFonts w:ascii="Times New Roman" w:hAnsi="Times New Roman" w:cs="Calisto MT"/>
          <w:sz w:val="28"/>
          <w:szCs w:val="28"/>
        </w:rPr>
        <w:t>-</w:t>
      </w:r>
      <w:r w:rsidR="00C47A57" w:rsidRPr="00A85227">
        <w:rPr>
          <w:rFonts w:ascii="Times New Roman" w:hAnsi="Times New Roman" w:cs="Calisto MT"/>
          <w:sz w:val="28"/>
          <w:szCs w:val="28"/>
        </w:rPr>
        <w:t xml:space="preserve"> Порядок) следующие изменения:</w:t>
      </w:r>
    </w:p>
    <w:p w:rsidR="00A5725F" w:rsidRDefault="00D26634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1C">
        <w:rPr>
          <w:rFonts w:ascii="Times New Roman" w:hAnsi="Times New Roman" w:cs="Times New Roman"/>
          <w:sz w:val="28"/>
          <w:szCs w:val="28"/>
        </w:rPr>
        <w:t>1.1. абзац 2 п.6 изложить в новой редакции:</w:t>
      </w:r>
    </w:p>
    <w:p w:rsidR="00256357" w:rsidRPr="00256357" w:rsidRDefault="00256357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7">
        <w:rPr>
          <w:rFonts w:ascii="Times New Roman" w:hAnsi="Times New Roman" w:cs="Times New Roman"/>
          <w:sz w:val="28"/>
          <w:szCs w:val="28"/>
        </w:rPr>
        <w:t>«6.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6357">
        <w:rPr>
          <w:rFonts w:ascii="Times New Roman" w:hAnsi="Times New Roman" w:cs="Times New Roman"/>
          <w:sz w:val="28"/>
          <w:szCs w:val="28"/>
        </w:rPr>
        <w:t>Взыскания, предусмотренные статьями 14.1, 15 и 27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461491" w:rsidRDefault="00D26634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1C">
        <w:rPr>
          <w:rFonts w:ascii="Times New Roman" w:hAnsi="Times New Roman" w:cs="Times New Roman"/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</w:t>
      </w:r>
      <w:r w:rsidRPr="00BA211C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финансово-хозяйственной деятельности или аудиторской проверки - позднее двух лет со дня его совершения. </w:t>
      </w:r>
    </w:p>
    <w:p w:rsidR="00256357" w:rsidRDefault="00D26634" w:rsidP="00256357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11C">
        <w:rPr>
          <w:rFonts w:ascii="Times New Roman" w:hAnsi="Times New Roman" w:cs="Times New Roman"/>
          <w:sz w:val="28"/>
          <w:szCs w:val="28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делу.».</w:t>
      </w:r>
    </w:p>
    <w:p w:rsidR="00256357" w:rsidRDefault="00256357" w:rsidP="00256357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Считать утратившим силу постановление Администрации Трубичинского сельского поселения от </w:t>
      </w:r>
      <w:r>
        <w:rPr>
          <w:rFonts w:ascii="Times New Roman" w:hAnsi="Times New Roman" w:cs="Times New Roman"/>
          <w:sz w:val="28"/>
        </w:rPr>
        <w:t>28.09.2018 № 247 «</w:t>
      </w:r>
      <w:r w:rsidRPr="00A85227">
        <w:rPr>
          <w:rFonts w:ascii="Times New Roman" w:hAnsi="Times New Roman"/>
          <w:sz w:val="28"/>
          <w:szCs w:val="28"/>
        </w:rPr>
        <w:t>О внесении изменений в Порядок</w:t>
      </w:r>
      <w:r>
        <w:rPr>
          <w:rFonts w:ascii="Times New Roman" w:hAnsi="Times New Roman"/>
          <w:sz w:val="28"/>
          <w:szCs w:val="28"/>
        </w:rPr>
        <w:t xml:space="preserve"> применения к муниципальным служащим взысканий за совершение коррупционных правонарушений</w:t>
      </w:r>
      <w:r>
        <w:rPr>
          <w:rFonts w:ascii="Times New Roman" w:hAnsi="Times New Roman" w:cs="Times New Roman"/>
          <w:sz w:val="28"/>
        </w:rPr>
        <w:t>».</w:t>
      </w:r>
    </w:p>
    <w:p w:rsidR="0017135A" w:rsidRDefault="00256357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135A" w:rsidRPr="00846DFB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A5725F">
        <w:rPr>
          <w:rFonts w:ascii="Times New Roman" w:hAnsi="Times New Roman" w:cs="Times New Roman"/>
          <w:sz w:val="28"/>
          <w:szCs w:val="28"/>
        </w:rPr>
        <w:t>постановление</w:t>
      </w:r>
      <w:r w:rsidR="0017135A" w:rsidRPr="00846DFB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17135A" w:rsidRPr="00846DFB">
        <w:rPr>
          <w:rFonts w:ascii="Times New Roman" w:hAnsi="Times New Roman" w:cs="Times New Roman"/>
          <w:sz w:val="28"/>
          <w:szCs w:val="28"/>
        </w:rPr>
        <w:t>Трубичинский</w:t>
      </w:r>
      <w:proofErr w:type="spellEnd"/>
      <w:r w:rsidR="0017135A" w:rsidRPr="00846DFB">
        <w:rPr>
          <w:rFonts w:ascii="Times New Roman" w:hAnsi="Times New Roman" w:cs="Times New Roman"/>
          <w:sz w:val="28"/>
          <w:szCs w:val="28"/>
        </w:rPr>
        <w:t xml:space="preserve">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</w:t>
      </w:r>
      <w:r w:rsidR="00437EBF" w:rsidRPr="00846DF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5725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5725F" w:rsidRPr="00A5725F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A5725F" w:rsidRPr="00A572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A5725F" w:rsidRPr="00A5725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трубичино.рф</w:t>
        </w:r>
        <w:proofErr w:type="spellEnd"/>
      </w:hyperlink>
      <w:r w:rsidR="00A5725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08FC" w:rsidRDefault="009308FC" w:rsidP="00A5725F">
      <w:pPr>
        <w:pStyle w:val="ConsPlusNormal"/>
        <w:widowControl/>
        <w:shd w:val="clear" w:color="auto" w:fill="FFFFFF"/>
        <w:ind w:left="284" w:right="-20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725F" w:rsidRPr="00A5725F" w:rsidRDefault="00A5725F" w:rsidP="00A5725F">
      <w:pPr>
        <w:pStyle w:val="ConsPlusNormal"/>
        <w:widowControl/>
        <w:shd w:val="clear" w:color="auto" w:fill="FFFFFF"/>
        <w:ind w:right="-20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37EBF" w:rsidRPr="00A85227" w:rsidRDefault="00437EBF" w:rsidP="00A5725F">
      <w:pPr>
        <w:shd w:val="clear" w:color="auto" w:fill="FFFFFF"/>
        <w:tabs>
          <w:tab w:val="num" w:pos="720"/>
        </w:tabs>
        <w:ind w:left="284" w:right="-200"/>
        <w:jc w:val="both"/>
        <w:rPr>
          <w:rFonts w:ascii="Times New Roman" w:hAnsi="Times New Roman"/>
          <w:b/>
          <w:sz w:val="28"/>
          <w:szCs w:val="28"/>
        </w:rPr>
      </w:pPr>
      <w:r w:rsidRPr="00A85227">
        <w:rPr>
          <w:rFonts w:ascii="Times New Roman" w:hAnsi="Times New Roman"/>
          <w:b/>
          <w:sz w:val="28"/>
          <w:szCs w:val="28"/>
        </w:rPr>
        <w:t xml:space="preserve">Глава сельского поселения  </w:t>
      </w:r>
      <w:r w:rsidR="00A85227">
        <w:rPr>
          <w:rFonts w:ascii="Times New Roman" w:hAnsi="Times New Roman"/>
          <w:b/>
          <w:sz w:val="28"/>
          <w:szCs w:val="28"/>
        </w:rPr>
        <w:t xml:space="preserve">     </w:t>
      </w:r>
      <w:r w:rsidRPr="00A85227">
        <w:rPr>
          <w:rFonts w:ascii="Times New Roman" w:hAnsi="Times New Roman"/>
          <w:b/>
          <w:sz w:val="28"/>
          <w:szCs w:val="28"/>
        </w:rPr>
        <w:t xml:space="preserve">          </w:t>
      </w:r>
      <w:r w:rsidR="004119FD">
        <w:rPr>
          <w:rFonts w:ascii="Times New Roman" w:hAnsi="Times New Roman"/>
          <w:b/>
          <w:sz w:val="28"/>
          <w:szCs w:val="28"/>
        </w:rPr>
        <w:t xml:space="preserve">  </w:t>
      </w:r>
      <w:bookmarkStart w:id="1" w:name="_GoBack"/>
      <w:bookmarkEnd w:id="1"/>
      <w:r w:rsidR="005E0CC7">
        <w:rPr>
          <w:rFonts w:ascii="Times New Roman" w:hAnsi="Times New Roman"/>
          <w:b/>
          <w:sz w:val="28"/>
          <w:szCs w:val="28"/>
        </w:rPr>
        <w:t xml:space="preserve"> </w:t>
      </w:r>
      <w:r w:rsidRPr="00A85227">
        <w:rPr>
          <w:rFonts w:ascii="Times New Roman" w:hAnsi="Times New Roman"/>
          <w:b/>
          <w:sz w:val="28"/>
          <w:szCs w:val="28"/>
        </w:rPr>
        <w:t xml:space="preserve">  С.В.</w:t>
      </w:r>
      <w:r w:rsidR="00A5725F">
        <w:rPr>
          <w:rFonts w:ascii="Times New Roman" w:hAnsi="Times New Roman"/>
          <w:b/>
          <w:sz w:val="28"/>
          <w:szCs w:val="28"/>
        </w:rPr>
        <w:t xml:space="preserve"> </w:t>
      </w:r>
      <w:r w:rsidRPr="00A85227">
        <w:rPr>
          <w:rFonts w:ascii="Times New Roman" w:hAnsi="Times New Roman"/>
          <w:b/>
          <w:sz w:val="28"/>
          <w:szCs w:val="28"/>
        </w:rPr>
        <w:t>Анкудинов</w:t>
      </w:r>
    </w:p>
    <w:sectPr w:rsidR="00437EBF" w:rsidRPr="00A85227" w:rsidSect="003C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3A0"/>
    <w:multiLevelType w:val="multilevel"/>
    <w:tmpl w:val="4D44BD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35A"/>
    <w:rsid w:val="0014313C"/>
    <w:rsid w:val="0017135A"/>
    <w:rsid w:val="0024263A"/>
    <w:rsid w:val="00256357"/>
    <w:rsid w:val="00302CDE"/>
    <w:rsid w:val="003C3448"/>
    <w:rsid w:val="003D7192"/>
    <w:rsid w:val="003F7C27"/>
    <w:rsid w:val="004119FD"/>
    <w:rsid w:val="004231F2"/>
    <w:rsid w:val="00437EBF"/>
    <w:rsid w:val="00461491"/>
    <w:rsid w:val="0049783F"/>
    <w:rsid w:val="005D0A3F"/>
    <w:rsid w:val="005E0CC7"/>
    <w:rsid w:val="00687F61"/>
    <w:rsid w:val="00741011"/>
    <w:rsid w:val="007C29DF"/>
    <w:rsid w:val="0083131D"/>
    <w:rsid w:val="00846DFB"/>
    <w:rsid w:val="0089354D"/>
    <w:rsid w:val="00910DAE"/>
    <w:rsid w:val="009308FC"/>
    <w:rsid w:val="0097625C"/>
    <w:rsid w:val="00A5725F"/>
    <w:rsid w:val="00A85227"/>
    <w:rsid w:val="00AB7E44"/>
    <w:rsid w:val="00B36A1F"/>
    <w:rsid w:val="00BA211C"/>
    <w:rsid w:val="00C47A57"/>
    <w:rsid w:val="00D26634"/>
    <w:rsid w:val="00E16803"/>
    <w:rsid w:val="00F311E2"/>
    <w:rsid w:val="00F55FD4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F86BB-94D1-47EB-AFDE-27C8FC67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3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135A"/>
    <w:rPr>
      <w:rFonts w:ascii="Tahoma" w:hAnsi="Tahoma" w:cs="Tahoma" w:hint="default"/>
      <w:color w:val="666666"/>
      <w:u w:val="single"/>
    </w:rPr>
  </w:style>
  <w:style w:type="paragraph" w:styleId="a4">
    <w:name w:val="No Spacing"/>
    <w:uiPriority w:val="1"/>
    <w:qFormat/>
    <w:rsid w:val="0017135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1713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171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7135A"/>
    <w:rPr>
      <w:rFonts w:ascii="Times New Roman" w:eastAsia="Times New Roman" w:hAnsi="Times New Roman" w:cs="Times New Roman"/>
      <w:sz w:val="40"/>
      <w:szCs w:val="20"/>
    </w:rPr>
  </w:style>
  <w:style w:type="paragraph" w:customStyle="1" w:styleId="ConsPlusTitle">
    <w:name w:val="ConsPlusTitle"/>
    <w:uiPriority w:val="99"/>
    <w:rsid w:val="00171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qFormat/>
    <w:rsid w:val="001713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84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0C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0;&#1088;&#1091;&#1073;&#1080;&#1095;&#1080;&#1085;&#1086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17</cp:revision>
  <cp:lastPrinted>2018-12-06T09:20:00Z</cp:lastPrinted>
  <dcterms:created xsi:type="dcterms:W3CDTF">2018-03-29T10:52:00Z</dcterms:created>
  <dcterms:modified xsi:type="dcterms:W3CDTF">2018-12-06T09:20:00Z</dcterms:modified>
</cp:coreProperties>
</file>