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6BD22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49677" wp14:editId="5E4D2055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4285FC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AFD13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B844A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26BEE22D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3F7A34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E3FA6D8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7AF0945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A76DE2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D36AD8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75AC0901" w14:textId="0B68C059"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C3224">
        <w:rPr>
          <w:rFonts w:ascii="Times New Roman" w:eastAsia="Tunga" w:hAnsi="Times New Roman" w:cs="Times New Roman"/>
          <w:sz w:val="28"/>
          <w:szCs w:val="28"/>
        </w:rPr>
        <w:t>14</w:t>
      </w:r>
      <w:r w:rsidR="009D0562" w:rsidRPr="004E0432">
        <w:rPr>
          <w:rFonts w:ascii="Times New Roman" w:eastAsia="Tunga" w:hAnsi="Times New Roman" w:cs="Times New Roman"/>
          <w:sz w:val="28"/>
          <w:szCs w:val="28"/>
        </w:rPr>
        <w:t>.</w:t>
      </w:r>
      <w:r w:rsidR="00FC3224">
        <w:rPr>
          <w:rFonts w:ascii="Times New Roman" w:eastAsia="Tunga" w:hAnsi="Times New Roman" w:cs="Times New Roman"/>
          <w:sz w:val="28"/>
          <w:szCs w:val="28"/>
        </w:rPr>
        <w:t>0</w:t>
      </w:r>
      <w:r w:rsidR="008E5C2D">
        <w:rPr>
          <w:rFonts w:ascii="Times New Roman" w:eastAsia="Tunga" w:hAnsi="Times New Roman" w:cs="Times New Roman"/>
          <w:sz w:val="28"/>
          <w:szCs w:val="28"/>
        </w:rPr>
        <w:t>2</w:t>
      </w:r>
      <w:r w:rsidR="000F12E4" w:rsidRPr="004E0432">
        <w:rPr>
          <w:rFonts w:ascii="Times New Roman" w:eastAsia="Tunga" w:hAnsi="Times New Roman" w:cs="Times New Roman"/>
          <w:sz w:val="28"/>
          <w:szCs w:val="28"/>
        </w:rPr>
        <w:t>.20</w:t>
      </w:r>
      <w:r w:rsidR="005D0595">
        <w:rPr>
          <w:rFonts w:ascii="Times New Roman" w:eastAsia="Tunga" w:hAnsi="Times New Roman" w:cs="Times New Roman"/>
          <w:sz w:val="28"/>
          <w:szCs w:val="28"/>
        </w:rPr>
        <w:t>2</w:t>
      </w:r>
      <w:r w:rsidR="00FC3224">
        <w:rPr>
          <w:rFonts w:ascii="Times New Roman" w:eastAsia="Tunga" w:hAnsi="Times New Roman" w:cs="Times New Roman"/>
          <w:sz w:val="28"/>
          <w:szCs w:val="28"/>
        </w:rPr>
        <w:t>2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FC3224">
        <w:rPr>
          <w:rFonts w:ascii="Times New Roman" w:eastAsia="Tunga" w:hAnsi="Times New Roman" w:cs="Times New Roman"/>
          <w:sz w:val="28"/>
          <w:szCs w:val="28"/>
        </w:rPr>
        <w:t>35</w:t>
      </w:r>
    </w:p>
    <w:p w14:paraId="63E259F5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DA1E9BC" w14:textId="77777777"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1336F02" w14:textId="64CF079D"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>Трубичинского сельского поселения</w:t>
      </w:r>
    </w:p>
    <w:p w14:paraId="5D369584" w14:textId="77777777"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9DA20" w14:textId="72F09009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Pr="004E0432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Pr="004E0432">
        <w:rPr>
          <w:rFonts w:ascii="Times New Roman" w:hAnsi="Times New Roman" w:cs="Times New Roman"/>
          <w:sz w:val="28"/>
          <w:szCs w:val="28"/>
        </w:rPr>
        <w:t>05.09.2019 № 267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A92EE82" w14:textId="77777777"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F2929" w14:textId="77777777"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14:paraId="156F1DF4" w14:textId="77777777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A4EB1" w14:textId="652730FA" w:rsidR="00FC322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</w:t>
      </w:r>
      <w:r w:rsidR="00FC3224">
        <w:rPr>
          <w:rFonts w:ascii="Times New Roman" w:hAnsi="Times New Roman" w:cs="Times New Roman"/>
          <w:sz w:val="28"/>
          <w:szCs w:val="28"/>
        </w:rPr>
        <w:t xml:space="preserve"> </w:t>
      </w:r>
      <w:r w:rsidR="00FC3224" w:rsidRPr="00717EF4">
        <w:rPr>
          <w:rFonts w:ascii="Times New Roman" w:hAnsi="Times New Roman" w:cs="Times New Roman"/>
          <w:sz w:val="28"/>
          <w:szCs w:val="28"/>
        </w:rPr>
        <w:t>в объект капитального строительства муниципальной собственности Трубичинского сельского поселения в сумме</w:t>
      </w:r>
      <w:r w:rsidR="00FC3224">
        <w:rPr>
          <w:rFonts w:ascii="Times New Roman" w:hAnsi="Times New Roman" w:cs="Times New Roman"/>
          <w:sz w:val="28"/>
          <w:szCs w:val="28"/>
        </w:rPr>
        <w:t>:</w:t>
      </w:r>
    </w:p>
    <w:p w14:paraId="1AE07B17" w14:textId="59AEE8DF" w:rsidR="00FC3224" w:rsidRDefault="00FC322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1</w:t>
      </w:r>
      <w:r w:rsidR="00A90381">
        <w:rPr>
          <w:rFonts w:ascii="Times New Roman" w:hAnsi="Times New Roman" w:cs="Times New Roman"/>
          <w:sz w:val="28"/>
          <w:szCs w:val="28"/>
        </w:rPr>
        <w:t xml:space="preserve"> </w:t>
      </w:r>
      <w:r w:rsidR="00AA386C">
        <w:rPr>
          <w:rFonts w:ascii="Times New Roman" w:hAnsi="Times New Roman" w:cs="Times New Roman"/>
          <w:sz w:val="28"/>
          <w:szCs w:val="28"/>
        </w:rPr>
        <w:t xml:space="preserve">315 </w:t>
      </w:r>
      <w:r>
        <w:rPr>
          <w:rFonts w:ascii="Times New Roman" w:hAnsi="Times New Roman" w:cs="Times New Roman"/>
          <w:sz w:val="28"/>
          <w:szCs w:val="28"/>
        </w:rPr>
        <w:t>840,63 рублей;</w:t>
      </w:r>
    </w:p>
    <w:p w14:paraId="28489C35" w14:textId="0577A2D8" w:rsidR="005D0595" w:rsidRDefault="00AA386C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3F7" w:rsidRPr="00717EF4">
        <w:rPr>
          <w:rFonts w:ascii="Times New Roman" w:hAnsi="Times New Roman" w:cs="Times New Roman"/>
          <w:sz w:val="28"/>
          <w:szCs w:val="28"/>
        </w:rPr>
        <w:t>в 20</w:t>
      </w:r>
      <w:r w:rsidR="005D0595">
        <w:rPr>
          <w:rFonts w:ascii="Times New Roman" w:hAnsi="Times New Roman" w:cs="Times New Roman"/>
          <w:sz w:val="28"/>
          <w:szCs w:val="28"/>
        </w:rPr>
        <w:t>2</w:t>
      </w:r>
      <w:r w:rsidR="00165089">
        <w:rPr>
          <w:rFonts w:ascii="Times New Roman" w:hAnsi="Times New Roman" w:cs="Times New Roman"/>
          <w:sz w:val="28"/>
          <w:szCs w:val="28"/>
        </w:rPr>
        <w:t>2</w:t>
      </w:r>
      <w:r w:rsidR="005D059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17EF4">
        <w:rPr>
          <w:rFonts w:ascii="Times New Roman" w:hAnsi="Times New Roman" w:cs="Times New Roman"/>
          <w:sz w:val="28"/>
          <w:szCs w:val="28"/>
        </w:rPr>
        <w:t xml:space="preserve"> </w:t>
      </w:r>
      <w:r w:rsidR="00165089">
        <w:rPr>
          <w:rFonts w:ascii="Times New Roman" w:hAnsi="Times New Roman" w:cs="Times New Roman"/>
          <w:sz w:val="28"/>
          <w:szCs w:val="28"/>
        </w:rPr>
        <w:t>100</w:t>
      </w:r>
      <w:r w:rsidR="00A90381">
        <w:rPr>
          <w:rFonts w:ascii="Times New Roman" w:hAnsi="Times New Roman" w:cs="Times New Roman"/>
          <w:sz w:val="28"/>
          <w:szCs w:val="28"/>
        </w:rPr>
        <w:t xml:space="preserve"> </w:t>
      </w:r>
      <w:r w:rsidR="005D0595" w:rsidRPr="003A2CB0">
        <w:rPr>
          <w:rFonts w:ascii="Times New Roman" w:hAnsi="Times New Roman" w:cs="Times New Roman"/>
          <w:sz w:val="28"/>
          <w:szCs w:val="28"/>
        </w:rPr>
        <w:t>000,00</w:t>
      </w:r>
      <w:r w:rsidR="004E0432" w:rsidRPr="003A2CB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 w:rsidR="00717EF4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="005D0595">
        <w:rPr>
          <w:rFonts w:ascii="Times New Roman" w:hAnsi="Times New Roman" w:cs="Times New Roman"/>
          <w:sz w:val="28"/>
          <w:szCs w:val="28"/>
        </w:rPr>
        <w:t>:</w:t>
      </w:r>
    </w:p>
    <w:p w14:paraId="6D25A119" w14:textId="52A7AE66"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717EF4">
        <w:rPr>
          <w:rFonts w:ascii="Times New Roman" w:hAnsi="Times New Roman" w:cs="Times New Roman"/>
          <w:sz w:val="28"/>
          <w:szCs w:val="28"/>
        </w:rPr>
        <w:t xml:space="preserve">«Строительство социально-культурного центра </w:t>
      </w:r>
      <w:r w:rsidR="003415B8">
        <w:rPr>
          <w:rFonts w:ascii="Times New Roman" w:hAnsi="Times New Roman" w:cs="Times New Roman"/>
          <w:sz w:val="28"/>
          <w:szCs w:val="28"/>
        </w:rPr>
        <w:t>по адресу: Новгородская область, Новгородский район, д. Подберезье, ул. Центральная</w:t>
      </w:r>
      <w:r w:rsidR="003415B8" w:rsidRPr="00717EF4">
        <w:rPr>
          <w:rFonts w:ascii="Times New Roman" w:hAnsi="Times New Roman" w:cs="Times New Roman"/>
          <w:sz w:val="28"/>
          <w:szCs w:val="28"/>
        </w:rPr>
        <w:t>»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57A21C24" w14:textId="0C5D1851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F4">
        <w:rPr>
          <w:rFonts w:ascii="Times New Roman" w:hAnsi="Times New Roman" w:cs="Times New Roman"/>
          <w:sz w:val="28"/>
          <w:szCs w:val="28"/>
        </w:rPr>
        <w:t>строительство</w:t>
      </w:r>
      <w:r w:rsidR="003415B8">
        <w:rPr>
          <w:rFonts w:ascii="Times New Roman" w:hAnsi="Times New Roman" w:cs="Times New Roman"/>
          <w:sz w:val="28"/>
          <w:szCs w:val="28"/>
        </w:rPr>
        <w:t xml:space="preserve"> (подготовка сметной </w:t>
      </w:r>
      <w:r w:rsidR="003415B8" w:rsidRPr="00717EF4">
        <w:rPr>
          <w:rFonts w:ascii="Times New Roman" w:hAnsi="Times New Roman" w:cs="Times New Roman"/>
          <w:sz w:val="28"/>
          <w:szCs w:val="28"/>
        </w:rPr>
        <w:t>документаци</w:t>
      </w:r>
      <w:r w:rsidR="003415B8">
        <w:rPr>
          <w:rFonts w:ascii="Times New Roman" w:hAnsi="Times New Roman" w:cs="Times New Roman"/>
          <w:sz w:val="28"/>
          <w:szCs w:val="28"/>
        </w:rPr>
        <w:t>и</w:t>
      </w:r>
      <w:r w:rsidR="003415B8" w:rsidRPr="00717EF4">
        <w:rPr>
          <w:rFonts w:ascii="Times New Roman" w:hAnsi="Times New Roman" w:cs="Times New Roman"/>
          <w:sz w:val="28"/>
          <w:szCs w:val="28"/>
        </w:rPr>
        <w:t>)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11E65D4" w14:textId="3113B46A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Трубичинского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063513D7" w14:textId="528CCCEC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3D46DDD2" w14:textId="061CD257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д)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95E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62B8A7E6" w14:textId="094BD7B8"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14:paraId="4DFAF2F7" w14:textId="77777777" w:rsidR="00A90381" w:rsidRDefault="00717EF4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lastRenderedPageBreak/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14:paraId="3791D1AF" w14:textId="60ED5981" w:rsidR="00A90381" w:rsidRDefault="00AA386C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0381"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A30665">
        <w:rPr>
          <w:rFonts w:ascii="Times New Roman" w:hAnsi="Times New Roman" w:cs="Times New Roman"/>
          <w:sz w:val="28"/>
          <w:szCs w:val="28"/>
        </w:rPr>
        <w:t>остановления Администрации Трубичинского сельского поселения</w:t>
      </w:r>
      <w:r w:rsidR="00A90381">
        <w:rPr>
          <w:rFonts w:ascii="Times New Roman" w:hAnsi="Times New Roman" w:cs="Times New Roman"/>
          <w:sz w:val="28"/>
          <w:szCs w:val="28"/>
        </w:rPr>
        <w:t>:</w:t>
      </w:r>
      <w:r w:rsidR="00A30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A5614" w14:textId="1CC1A555" w:rsidR="00CE548E" w:rsidRDefault="00CE548E" w:rsidP="00CE54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от 18.11.2019 №327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0665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и реализации бюджетных инвестиций в объект капитального строительства муниципальной собственности Трубичинского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», </w:t>
      </w:r>
    </w:p>
    <w:p w14:paraId="242881FB" w14:textId="77777777" w:rsidR="00A90381" w:rsidRDefault="00A90381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от 09.01.2020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665">
        <w:rPr>
          <w:rFonts w:ascii="Times New Roman" w:hAnsi="Times New Roman" w:cs="Times New Roman"/>
          <w:sz w:val="28"/>
          <w:szCs w:val="28"/>
        </w:rPr>
        <w:t>«</w:t>
      </w:r>
      <w:r w:rsidR="00A30665" w:rsidRPr="00A30665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и реализации бюджетных инвестиций в объект капитального строительства муниципальной собственности Трубичинского сельского поселения</w:t>
      </w:r>
      <w:r w:rsidR="00A3066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», </w:t>
      </w:r>
    </w:p>
    <w:p w14:paraId="7FBBEE07" w14:textId="018A0F71" w:rsidR="00A90381" w:rsidRDefault="00A30665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от 12.02.2020 №25</w:t>
      </w:r>
      <w:r w:rsidR="00A90381">
        <w:rPr>
          <w:rFonts w:ascii="Times New Roman" w:hAnsi="Times New Roman" w:cs="Times New Roman"/>
          <w:sz w:val="28"/>
          <w:szCs w:val="28"/>
        </w:rPr>
        <w:t>«</w:t>
      </w:r>
      <w:r w:rsidR="00A90381" w:rsidRPr="00A30665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и реализации бюджетных инвестиций в объект капитального строительства муниципальной собственности Трубичинского сельского поселения</w:t>
      </w:r>
      <w:r w:rsidR="00A90381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</w:p>
    <w:p w14:paraId="1E67011F" w14:textId="05CCFF54" w:rsidR="00A90381" w:rsidRDefault="00A30665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от 10.07.2020 №</w:t>
      </w:r>
      <w:r w:rsidR="00A903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146</w:t>
      </w:r>
      <w:r w:rsidR="00A903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0381">
        <w:rPr>
          <w:rFonts w:ascii="Times New Roman" w:hAnsi="Times New Roman" w:cs="Times New Roman"/>
          <w:sz w:val="28"/>
          <w:szCs w:val="28"/>
        </w:rPr>
        <w:t>«</w:t>
      </w:r>
      <w:r w:rsidR="00A90381" w:rsidRPr="00A30665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и реализации бюджетных инвестиций в объект капитального строительства муниципальной собственности Трубичинского сельского поселения</w:t>
      </w:r>
      <w:r w:rsidR="00A90381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</w:p>
    <w:p w14:paraId="5DA082AE" w14:textId="32176DBA" w:rsidR="00AA386C" w:rsidRDefault="00A30665" w:rsidP="00A90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от 30.12.2021 №</w:t>
      </w:r>
      <w:r w:rsidR="00A903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372</w:t>
      </w:r>
      <w:r w:rsidR="00A903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0381">
        <w:rPr>
          <w:rFonts w:ascii="Times New Roman" w:hAnsi="Times New Roman" w:cs="Times New Roman"/>
          <w:sz w:val="28"/>
          <w:szCs w:val="28"/>
        </w:rPr>
        <w:t>«</w:t>
      </w:r>
      <w:r w:rsidR="00A90381" w:rsidRPr="00A30665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и реализации бюджетных инвестиций в объект капитального строительства муниципальной собственности Трубичинского сельского поселения</w:t>
      </w:r>
      <w:r w:rsidR="00A90381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</w:p>
    <w:p w14:paraId="1BCA9A18" w14:textId="26636F2C" w:rsidR="004353F7" w:rsidRPr="00C95E82" w:rsidRDefault="00A30665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. </w:t>
      </w:r>
      <w:r w:rsidR="00C95E82" w:rsidRPr="00C95E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46865965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046E4" w14:textId="77777777"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F3C2E" w14:textId="6C94407D" w:rsidR="00730DDD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855D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С.В.</w:t>
      </w:r>
      <w:r w:rsidR="00717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65089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606BF"/>
    <w:rsid w:val="00271614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CB0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55D10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0665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381"/>
    <w:rsid w:val="00A9060B"/>
    <w:rsid w:val="00A91353"/>
    <w:rsid w:val="00A91A97"/>
    <w:rsid w:val="00A921DD"/>
    <w:rsid w:val="00A94868"/>
    <w:rsid w:val="00AA0E39"/>
    <w:rsid w:val="00AA172A"/>
    <w:rsid w:val="00AA386C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484D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95E82"/>
    <w:rsid w:val="00CB55E7"/>
    <w:rsid w:val="00CB639A"/>
    <w:rsid w:val="00CC0440"/>
    <w:rsid w:val="00CC1083"/>
    <w:rsid w:val="00CC4E45"/>
    <w:rsid w:val="00CD56FB"/>
    <w:rsid w:val="00CD5903"/>
    <w:rsid w:val="00CE548E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C3224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899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996E-9690-4734-9CBA-12C805A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30</cp:revision>
  <cp:lastPrinted>2022-03-03T07:15:00Z</cp:lastPrinted>
  <dcterms:created xsi:type="dcterms:W3CDTF">2019-11-29T12:13:00Z</dcterms:created>
  <dcterms:modified xsi:type="dcterms:W3CDTF">2022-03-03T07:22:00Z</dcterms:modified>
</cp:coreProperties>
</file>