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71" w:rsidRPr="00F76816" w:rsidRDefault="00437E71" w:rsidP="00782DB5">
      <w:pPr>
        <w:pStyle w:val="a3"/>
        <w:ind w:right="-284"/>
        <w:rPr>
          <w:sz w:val="28"/>
        </w:rPr>
      </w:pPr>
      <w:r w:rsidRPr="00F76816">
        <w:rPr>
          <w:sz w:val="28"/>
        </w:rPr>
        <w:t>Российская Федерация</w:t>
      </w:r>
    </w:p>
    <w:p w:rsidR="00437E71" w:rsidRPr="00F76816" w:rsidRDefault="00437E71" w:rsidP="00437E71">
      <w:pPr>
        <w:ind w:right="-284"/>
        <w:jc w:val="center"/>
        <w:rPr>
          <w:b/>
          <w:sz w:val="28"/>
        </w:rPr>
      </w:pPr>
      <w:r w:rsidRPr="00F76816">
        <w:rPr>
          <w:b/>
          <w:sz w:val="28"/>
        </w:rPr>
        <w:t>Новгородская область Новгородский район</w:t>
      </w:r>
    </w:p>
    <w:p w:rsidR="00437E71" w:rsidRPr="00F76816" w:rsidRDefault="00437E71" w:rsidP="00437E71">
      <w:pPr>
        <w:pStyle w:val="2"/>
        <w:ind w:right="-284"/>
        <w:rPr>
          <w:b/>
        </w:rPr>
      </w:pPr>
      <w:r w:rsidRPr="00F76816">
        <w:rPr>
          <w:b/>
        </w:rPr>
        <w:t>СОВЕТ ДЕПУТАТОВ ТРУБИЧИНСКОГО СЕЛЬСКОГО ПОСЕЛЕНИЯ</w:t>
      </w:r>
    </w:p>
    <w:p w:rsidR="00437E71" w:rsidRPr="00F76816" w:rsidRDefault="00437E71" w:rsidP="00437E71">
      <w:pPr>
        <w:ind w:right="-284"/>
        <w:rPr>
          <w:sz w:val="28"/>
        </w:rPr>
      </w:pPr>
    </w:p>
    <w:p w:rsidR="00437E71" w:rsidRPr="00F76816" w:rsidRDefault="00437E71" w:rsidP="00437E71">
      <w:pPr>
        <w:pStyle w:val="1"/>
        <w:ind w:right="-284"/>
        <w:rPr>
          <w:sz w:val="28"/>
        </w:rPr>
      </w:pPr>
      <w:r w:rsidRPr="00F76816">
        <w:rPr>
          <w:sz w:val="28"/>
        </w:rPr>
        <w:t>Р Е Ш Е Н И Е</w:t>
      </w:r>
    </w:p>
    <w:p w:rsidR="00437E71" w:rsidRPr="00F76816" w:rsidRDefault="00437E71" w:rsidP="00437E71">
      <w:pPr>
        <w:ind w:right="-284"/>
        <w:rPr>
          <w:sz w:val="28"/>
        </w:rPr>
      </w:pPr>
    </w:p>
    <w:p w:rsidR="00437E71" w:rsidRPr="00F76816" w:rsidRDefault="00AD124E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>от 29.03.2017 № 194</w:t>
      </w:r>
    </w:p>
    <w:p w:rsidR="00437E71" w:rsidRPr="00F76816" w:rsidRDefault="00437E71" w:rsidP="00437E71">
      <w:pPr>
        <w:ind w:right="-284"/>
        <w:rPr>
          <w:sz w:val="28"/>
        </w:rPr>
      </w:pPr>
      <w:r w:rsidRPr="00F76816">
        <w:rPr>
          <w:sz w:val="28"/>
        </w:rPr>
        <w:t>д. Трубичино</w:t>
      </w:r>
    </w:p>
    <w:p w:rsidR="00437E71" w:rsidRPr="00F76816" w:rsidRDefault="00437E71" w:rsidP="00437E71">
      <w:pPr>
        <w:ind w:right="-284"/>
        <w:jc w:val="both"/>
        <w:rPr>
          <w:sz w:val="28"/>
        </w:rPr>
      </w:pPr>
    </w:p>
    <w:p w:rsidR="00437E71" w:rsidRPr="00F76816" w:rsidRDefault="00CB758F" w:rsidP="00F76816">
      <w:pPr>
        <w:ind w:right="4677"/>
        <w:jc w:val="both"/>
        <w:rPr>
          <w:b/>
          <w:sz w:val="28"/>
          <w:szCs w:val="28"/>
        </w:rPr>
      </w:pPr>
      <w:r w:rsidRPr="00F76816">
        <w:rPr>
          <w:b/>
          <w:sz w:val="28"/>
          <w:szCs w:val="28"/>
        </w:rPr>
        <w:t xml:space="preserve">Об утверждении </w:t>
      </w:r>
      <w:hyperlink w:anchor="P51" w:history="1">
        <w:r w:rsidRPr="00F76816">
          <w:rPr>
            <w:b/>
            <w:sz w:val="28"/>
            <w:szCs w:val="28"/>
          </w:rPr>
          <w:t>Положени</w:t>
        </w:r>
      </w:hyperlink>
      <w:r w:rsidRPr="00F76816">
        <w:rPr>
          <w:b/>
          <w:sz w:val="28"/>
          <w:szCs w:val="28"/>
        </w:rPr>
        <w:t>я о порядке управления и распоряжения имуществом Трубичинского сельского поселения</w:t>
      </w:r>
    </w:p>
    <w:p w:rsidR="00CB758F" w:rsidRPr="00F76816" w:rsidRDefault="00CB758F" w:rsidP="00437E71">
      <w:pPr>
        <w:ind w:right="-284"/>
        <w:jc w:val="both"/>
        <w:rPr>
          <w:sz w:val="28"/>
          <w:szCs w:val="28"/>
        </w:rPr>
      </w:pPr>
    </w:p>
    <w:p w:rsidR="00437E71" w:rsidRPr="00F76816" w:rsidRDefault="00CB758F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81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5" w:history="1">
        <w:r w:rsidRPr="00F768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681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6 октября 2003 года </w:t>
      </w:r>
      <w:hyperlink r:id="rId6" w:history="1">
        <w:r w:rsidRPr="00F76816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F7681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Трубичинского сельского поселения Совет депутатов Трубичинского сельского поселения</w:t>
      </w:r>
    </w:p>
    <w:p w:rsidR="00437E71" w:rsidRPr="00F76816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CB758F" w:rsidRPr="00F76816" w:rsidRDefault="00437E71" w:rsidP="00CB758F">
      <w:pPr>
        <w:ind w:right="-284" w:firstLine="851"/>
        <w:jc w:val="both"/>
        <w:rPr>
          <w:b/>
          <w:sz w:val="28"/>
          <w:szCs w:val="28"/>
        </w:rPr>
      </w:pPr>
      <w:r w:rsidRPr="00F76816">
        <w:rPr>
          <w:b/>
          <w:sz w:val="28"/>
          <w:szCs w:val="28"/>
        </w:rPr>
        <w:t>РЕШИЛ:</w:t>
      </w:r>
    </w:p>
    <w:p w:rsidR="00F76816" w:rsidRDefault="00F76816" w:rsidP="00CB758F">
      <w:pPr>
        <w:ind w:right="-284" w:firstLine="851"/>
        <w:jc w:val="both"/>
        <w:rPr>
          <w:sz w:val="28"/>
          <w:szCs w:val="28"/>
        </w:rPr>
      </w:pPr>
    </w:p>
    <w:p w:rsidR="00AD124E" w:rsidRDefault="00437E71" w:rsidP="00AD124E">
      <w:pPr>
        <w:ind w:right="-284" w:firstLine="851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1. </w:t>
      </w:r>
      <w:r w:rsidR="00CB758F" w:rsidRPr="00F76816">
        <w:rPr>
          <w:sz w:val="28"/>
          <w:szCs w:val="28"/>
        </w:rPr>
        <w:t xml:space="preserve">Утвердить прилагаемое </w:t>
      </w:r>
      <w:hyperlink w:anchor="P51" w:history="1">
        <w:r w:rsidR="00CB758F" w:rsidRPr="00F76816">
          <w:rPr>
            <w:sz w:val="28"/>
            <w:szCs w:val="28"/>
          </w:rPr>
          <w:t>Положение</w:t>
        </w:r>
      </w:hyperlink>
      <w:r w:rsidR="00CB758F" w:rsidRPr="00F76816">
        <w:rPr>
          <w:sz w:val="28"/>
          <w:szCs w:val="28"/>
        </w:rPr>
        <w:t xml:space="preserve"> о порядке управления и распоряжения имуществом Трубичинского сельского поселения.</w:t>
      </w:r>
    </w:p>
    <w:p w:rsidR="00AD124E" w:rsidRDefault="00F76816" w:rsidP="00AD124E">
      <w:pPr>
        <w:ind w:right="-284" w:firstLine="851"/>
        <w:jc w:val="both"/>
        <w:rPr>
          <w:rStyle w:val="apple-converted-space"/>
          <w:sz w:val="28"/>
          <w:szCs w:val="28"/>
        </w:rPr>
      </w:pPr>
      <w:r w:rsidRPr="00F76816">
        <w:rPr>
          <w:rStyle w:val="apple-converted-space"/>
          <w:sz w:val="28"/>
          <w:szCs w:val="28"/>
        </w:rPr>
        <w:t xml:space="preserve">2. </w:t>
      </w:r>
      <w:r w:rsidR="00AD124E">
        <w:rPr>
          <w:rStyle w:val="apple-converted-space"/>
          <w:sz w:val="28"/>
          <w:szCs w:val="28"/>
        </w:rPr>
        <w:t>Признать утратившими силу:</w:t>
      </w:r>
    </w:p>
    <w:p w:rsidR="00F76816" w:rsidRPr="00AD124E" w:rsidRDefault="00AD124E" w:rsidP="00AD124E">
      <w:pPr>
        <w:ind w:right="-284" w:firstLine="851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</w:t>
      </w:r>
      <w:r w:rsidR="00F76816">
        <w:rPr>
          <w:rStyle w:val="apple-converted-space"/>
          <w:sz w:val="28"/>
          <w:szCs w:val="28"/>
        </w:rPr>
        <w:t>решение Совета депутатов Трубичинского сельского поселения от 04.02.2015 № 52 «</w:t>
      </w:r>
      <w:r w:rsidRPr="00AD124E">
        <w:rPr>
          <w:sz w:val="28"/>
          <w:szCs w:val="28"/>
        </w:rPr>
        <w:t xml:space="preserve">Об утверждении </w:t>
      </w:r>
      <w:hyperlink w:anchor="P51" w:history="1">
        <w:r w:rsidRPr="00AD124E">
          <w:rPr>
            <w:sz w:val="28"/>
            <w:szCs w:val="28"/>
          </w:rPr>
          <w:t>Положени</w:t>
        </w:r>
      </w:hyperlink>
      <w:r w:rsidRPr="00AD124E">
        <w:rPr>
          <w:sz w:val="28"/>
          <w:szCs w:val="28"/>
        </w:rPr>
        <w:t>я о порядке управления и распоряжения имуществом Трубичинского сельского поселения</w:t>
      </w:r>
      <w:r w:rsidR="00F76816" w:rsidRPr="00AD124E">
        <w:rPr>
          <w:rStyle w:val="apple-converted-space"/>
          <w:sz w:val="28"/>
          <w:szCs w:val="28"/>
        </w:rPr>
        <w:t>»</w:t>
      </w:r>
      <w:r>
        <w:rPr>
          <w:rStyle w:val="apple-converted-space"/>
          <w:sz w:val="28"/>
          <w:szCs w:val="28"/>
        </w:rPr>
        <w:t>;</w:t>
      </w:r>
    </w:p>
    <w:p w:rsidR="00AD124E" w:rsidRPr="00AD124E" w:rsidRDefault="00AD124E" w:rsidP="00AD124E">
      <w:pPr>
        <w:ind w:right="-284" w:firstLine="851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решение Совета депутатов Трубичи</w:t>
      </w:r>
      <w:r>
        <w:rPr>
          <w:rStyle w:val="apple-converted-space"/>
          <w:sz w:val="28"/>
          <w:szCs w:val="28"/>
        </w:rPr>
        <w:t>нского сельского поселения от 19.05.2016 № 148 «</w:t>
      </w:r>
      <w:r w:rsidRPr="00AD124E">
        <w:rPr>
          <w:sz w:val="28"/>
          <w:szCs w:val="28"/>
        </w:rPr>
        <w:t>О внесении изменений в Положение о порядке управления и распоряжения имуществом Трубичинского сельского поселения</w:t>
      </w:r>
      <w:r>
        <w:rPr>
          <w:sz w:val="28"/>
          <w:szCs w:val="28"/>
        </w:rPr>
        <w:t>».</w:t>
      </w:r>
    </w:p>
    <w:p w:rsidR="00437E71" w:rsidRPr="00F76816" w:rsidRDefault="00F76816" w:rsidP="004633B3">
      <w:pPr>
        <w:ind w:right="-284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4633B3" w:rsidRPr="00F76816">
        <w:rPr>
          <w:sz w:val="28"/>
          <w:szCs w:val="28"/>
        </w:rPr>
        <w:t>. Опубликовать настоящее решение в газете «</w:t>
      </w:r>
      <w:proofErr w:type="spellStart"/>
      <w:r w:rsidR="004633B3" w:rsidRPr="00F76816">
        <w:rPr>
          <w:sz w:val="28"/>
          <w:szCs w:val="28"/>
        </w:rPr>
        <w:t>Трубичинский</w:t>
      </w:r>
      <w:proofErr w:type="spellEnd"/>
      <w:r w:rsidR="004633B3" w:rsidRPr="00F76816">
        <w:rPr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7" w:history="1">
        <w:r w:rsidR="004633B3" w:rsidRPr="00F76816">
          <w:rPr>
            <w:sz w:val="28"/>
            <w:szCs w:val="28"/>
            <w:u w:val="single"/>
            <w:lang w:val="en-US"/>
          </w:rPr>
          <w:t>www</w:t>
        </w:r>
        <w:r w:rsidR="004633B3" w:rsidRPr="00F76816">
          <w:rPr>
            <w:sz w:val="28"/>
            <w:szCs w:val="28"/>
            <w:u w:val="single"/>
          </w:rPr>
          <w:t>.</w:t>
        </w:r>
        <w:proofErr w:type="spellStart"/>
        <w:r w:rsidR="004633B3" w:rsidRPr="00F76816">
          <w:rPr>
            <w:sz w:val="28"/>
            <w:szCs w:val="28"/>
            <w:u w:val="single"/>
          </w:rPr>
          <w:t>трубичино.рф</w:t>
        </w:r>
        <w:proofErr w:type="spellEnd"/>
      </w:hyperlink>
      <w:r w:rsidR="004633B3" w:rsidRPr="00F76816">
        <w:rPr>
          <w:sz w:val="28"/>
          <w:szCs w:val="28"/>
        </w:rPr>
        <w:t>.</w:t>
      </w:r>
    </w:p>
    <w:p w:rsidR="001F028C" w:rsidRPr="00F76816" w:rsidRDefault="001F028C" w:rsidP="00437E71">
      <w:pPr>
        <w:ind w:right="-284"/>
        <w:jc w:val="both"/>
        <w:rPr>
          <w:sz w:val="28"/>
          <w:szCs w:val="28"/>
        </w:rPr>
      </w:pPr>
    </w:p>
    <w:p w:rsidR="001F028C" w:rsidRPr="00F76816" w:rsidRDefault="001F028C" w:rsidP="00437E71">
      <w:pPr>
        <w:ind w:right="-284"/>
        <w:jc w:val="both"/>
        <w:rPr>
          <w:sz w:val="28"/>
          <w:szCs w:val="28"/>
        </w:rPr>
      </w:pPr>
    </w:p>
    <w:p w:rsidR="00437A40" w:rsidRPr="00F76816" w:rsidRDefault="00437E71" w:rsidP="001F028C">
      <w:pPr>
        <w:ind w:right="-284"/>
        <w:jc w:val="both"/>
        <w:rPr>
          <w:b/>
          <w:sz w:val="28"/>
          <w:szCs w:val="28"/>
        </w:rPr>
      </w:pPr>
      <w:r w:rsidRPr="00F76816">
        <w:rPr>
          <w:b/>
          <w:sz w:val="28"/>
          <w:szCs w:val="28"/>
        </w:rPr>
        <w:t xml:space="preserve">Глава сельского поселения       </w:t>
      </w:r>
      <w:r w:rsidR="00B34FB4" w:rsidRPr="00F76816">
        <w:rPr>
          <w:b/>
          <w:sz w:val="28"/>
          <w:szCs w:val="28"/>
        </w:rPr>
        <w:t xml:space="preserve">     </w:t>
      </w:r>
      <w:r w:rsidRPr="00F76816">
        <w:rPr>
          <w:b/>
          <w:sz w:val="28"/>
          <w:szCs w:val="28"/>
        </w:rPr>
        <w:t xml:space="preserve">    </w:t>
      </w:r>
      <w:r w:rsidR="00774FF6" w:rsidRPr="00F76816">
        <w:rPr>
          <w:b/>
          <w:sz w:val="28"/>
          <w:szCs w:val="28"/>
        </w:rPr>
        <w:t xml:space="preserve">   </w:t>
      </w:r>
      <w:r w:rsidR="00AD124E">
        <w:rPr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 w:rsidR="00774FF6" w:rsidRPr="00F76816">
        <w:rPr>
          <w:b/>
          <w:sz w:val="28"/>
          <w:szCs w:val="28"/>
        </w:rPr>
        <w:t xml:space="preserve"> </w:t>
      </w:r>
      <w:r w:rsidRPr="00F76816">
        <w:rPr>
          <w:b/>
          <w:sz w:val="28"/>
          <w:szCs w:val="28"/>
        </w:rPr>
        <w:t>С.В. Анкудинов</w:t>
      </w:r>
      <w:bookmarkStart w:id="1" w:name="P30"/>
      <w:bookmarkEnd w:id="1"/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  <w:r w:rsidRPr="00F76816">
        <w:rPr>
          <w:sz w:val="24"/>
          <w:szCs w:val="24"/>
        </w:rPr>
        <w:lastRenderedPageBreak/>
        <w:t>Утверждено</w:t>
      </w:r>
    </w:p>
    <w:p w:rsidR="00CB758F" w:rsidRPr="00F76816" w:rsidRDefault="00CB758F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  <w:r w:rsidRPr="00F76816">
        <w:rPr>
          <w:sz w:val="24"/>
          <w:szCs w:val="24"/>
        </w:rPr>
        <w:t>решением Совета депутатов Трубичинского сельского посел</w:t>
      </w:r>
      <w:r w:rsidR="00AD124E">
        <w:rPr>
          <w:sz w:val="24"/>
          <w:szCs w:val="24"/>
        </w:rPr>
        <w:t>ения от 29.03.2017 № 194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51"/>
      <w:bookmarkEnd w:id="2"/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76816">
        <w:rPr>
          <w:b/>
          <w:sz w:val="28"/>
          <w:szCs w:val="28"/>
        </w:rPr>
        <w:t>ПОЛОЖЕНИЕ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76816">
        <w:rPr>
          <w:b/>
          <w:sz w:val="28"/>
          <w:szCs w:val="28"/>
        </w:rPr>
        <w:t>О ПОРЯДКЕ УПРАВЛЕНИЯ И РАСПОРЯЖЕНИЯ ИМУЩЕСТВОМ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b/>
          <w:sz w:val="28"/>
          <w:szCs w:val="28"/>
        </w:rPr>
        <w:t>ТРУБИЧИНСКОГО СЕЛЬСКОГО ПОСЕЛЕНИЯ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76816">
        <w:rPr>
          <w:sz w:val="28"/>
          <w:szCs w:val="28"/>
        </w:rPr>
        <w:t>I. Общие положения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Настоящее Положение разработано в соответствии с </w:t>
      </w:r>
      <w:hyperlink r:id="rId8" w:history="1">
        <w:r w:rsidRPr="00F76816">
          <w:rPr>
            <w:sz w:val="28"/>
            <w:szCs w:val="28"/>
          </w:rPr>
          <w:t>Конституцией</w:t>
        </w:r>
      </w:hyperlink>
      <w:r w:rsidRPr="00F76816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F76816">
          <w:rPr>
            <w:sz w:val="28"/>
            <w:szCs w:val="28"/>
          </w:rPr>
          <w:t>кодексом</w:t>
        </w:r>
      </w:hyperlink>
      <w:r w:rsidRPr="00F76816">
        <w:rPr>
          <w:sz w:val="28"/>
          <w:szCs w:val="28"/>
        </w:rPr>
        <w:t xml:space="preserve"> Российской Федерации, федеральными законами «Об общих </w:t>
      </w:r>
      <w:hyperlink r:id="rId10" w:history="1">
        <w:r w:rsidRPr="00F76816">
          <w:rPr>
            <w:sz w:val="28"/>
            <w:szCs w:val="28"/>
          </w:rPr>
          <w:t>принципах</w:t>
        </w:r>
      </w:hyperlink>
      <w:r w:rsidRPr="00F76816">
        <w:rPr>
          <w:sz w:val="28"/>
          <w:szCs w:val="28"/>
        </w:rPr>
        <w:t xml:space="preserve"> организации местного самоуправления в Российской Федерации», «О государственных и муниципальных унитарных </w:t>
      </w:r>
      <w:hyperlink r:id="rId11" w:history="1">
        <w:r w:rsidRPr="00F76816">
          <w:rPr>
            <w:sz w:val="28"/>
            <w:szCs w:val="28"/>
          </w:rPr>
          <w:t>предприятиях</w:t>
        </w:r>
      </w:hyperlink>
      <w:r w:rsidRPr="00F76816">
        <w:rPr>
          <w:sz w:val="28"/>
          <w:szCs w:val="28"/>
        </w:rPr>
        <w:t xml:space="preserve">», «Об автономных </w:t>
      </w:r>
      <w:hyperlink r:id="rId12" w:history="1">
        <w:r w:rsidRPr="00F76816">
          <w:rPr>
            <w:sz w:val="28"/>
            <w:szCs w:val="28"/>
          </w:rPr>
          <w:t>учреждениях</w:t>
        </w:r>
      </w:hyperlink>
      <w:r w:rsidRPr="00F76816">
        <w:rPr>
          <w:sz w:val="28"/>
          <w:szCs w:val="28"/>
        </w:rPr>
        <w:t xml:space="preserve">», «О некоммерческих </w:t>
      </w:r>
      <w:hyperlink r:id="rId13" w:history="1">
        <w:r w:rsidRPr="00F76816">
          <w:rPr>
            <w:sz w:val="28"/>
            <w:szCs w:val="28"/>
          </w:rPr>
          <w:t>организациях</w:t>
        </w:r>
      </w:hyperlink>
      <w:r w:rsidRPr="00F76816">
        <w:rPr>
          <w:sz w:val="28"/>
          <w:szCs w:val="28"/>
        </w:rPr>
        <w:t xml:space="preserve">», </w:t>
      </w:r>
      <w:hyperlink r:id="rId14" w:history="1">
        <w:r w:rsidRPr="00F76816">
          <w:rPr>
            <w:sz w:val="28"/>
            <w:szCs w:val="28"/>
          </w:rPr>
          <w:t>«О защите конкуренции</w:t>
        </w:r>
      </w:hyperlink>
      <w:r w:rsidRPr="00F76816">
        <w:rPr>
          <w:sz w:val="28"/>
          <w:szCs w:val="28"/>
        </w:rPr>
        <w:t xml:space="preserve">», </w:t>
      </w:r>
      <w:hyperlink r:id="rId15" w:history="1">
        <w:r w:rsidRPr="00F76816">
          <w:rPr>
            <w:sz w:val="28"/>
            <w:szCs w:val="28"/>
          </w:rPr>
          <w:t>Уставом</w:t>
        </w:r>
      </w:hyperlink>
      <w:r w:rsidRPr="00F76816">
        <w:rPr>
          <w:sz w:val="28"/>
          <w:szCs w:val="28"/>
        </w:rPr>
        <w:t xml:space="preserve"> Трубичинского сельского поселения, иными законами и нормативными правовыми актами Российской Федерации, Новгородской области и Трубичинского сельского поселения.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Владение, пользование и распоряжение имуществом, находящимся в собственности Трубичинского сельского поселения (далее - муниципальное имущество), является предметом ведения органов местного самоуправления в соответствии с </w:t>
      </w:r>
      <w:hyperlink r:id="rId16" w:history="1">
        <w:r w:rsidRPr="00F76816">
          <w:rPr>
            <w:sz w:val="28"/>
            <w:szCs w:val="28"/>
          </w:rPr>
          <w:t>Конституцией</w:t>
        </w:r>
      </w:hyperlink>
      <w:r w:rsidRPr="00F76816">
        <w:rPr>
          <w:sz w:val="28"/>
          <w:szCs w:val="28"/>
        </w:rPr>
        <w:t xml:space="preserve"> Российской Федерации, Гражданским </w:t>
      </w:r>
      <w:hyperlink r:id="rId17" w:history="1">
        <w:r w:rsidRPr="00F76816">
          <w:rPr>
            <w:sz w:val="28"/>
            <w:szCs w:val="28"/>
          </w:rPr>
          <w:t>кодексом</w:t>
        </w:r>
      </w:hyperlink>
      <w:r w:rsidRPr="00F76816">
        <w:rPr>
          <w:sz w:val="28"/>
          <w:szCs w:val="28"/>
        </w:rPr>
        <w:t xml:space="preserve"> Российской Федерации, Федеральным </w:t>
      </w:r>
      <w:hyperlink r:id="rId18" w:history="1">
        <w:r w:rsidRPr="00F76816">
          <w:rPr>
            <w:sz w:val="28"/>
            <w:szCs w:val="28"/>
          </w:rPr>
          <w:t>законом</w:t>
        </w:r>
      </w:hyperlink>
      <w:r w:rsidRPr="00F7681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9" w:history="1">
        <w:r w:rsidRPr="00F76816">
          <w:rPr>
            <w:sz w:val="28"/>
            <w:szCs w:val="28"/>
          </w:rPr>
          <w:t>Уставом</w:t>
        </w:r>
      </w:hyperlink>
      <w:r w:rsidRPr="00F76816">
        <w:rPr>
          <w:sz w:val="28"/>
          <w:szCs w:val="28"/>
        </w:rPr>
        <w:t xml:space="preserve"> Трубичинского сельского поселения.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Субъектом права собственности на муниципальное имущество является </w:t>
      </w:r>
      <w:proofErr w:type="spellStart"/>
      <w:r w:rsidRPr="00F76816">
        <w:rPr>
          <w:sz w:val="28"/>
          <w:szCs w:val="28"/>
        </w:rPr>
        <w:t>Трубичинское</w:t>
      </w:r>
      <w:proofErr w:type="spellEnd"/>
      <w:r w:rsidRPr="00F76816">
        <w:rPr>
          <w:sz w:val="28"/>
          <w:szCs w:val="28"/>
        </w:rPr>
        <w:t xml:space="preserve"> сельское поселение (далее - муниципальное образование).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Права собственника в отношении муниципального имущества от имени муниципального образования осуществляют в пределах установленных правомочий Глава Трубичинского сельского поселения, Совет депутатов Трубичинского сельского поселения, Администрация Трубичинского сельского поселения, а также иные лица в случаях, предусмотренных действующим законодательством и иными нормативными правовыми актами Российской Федерации, Новгородской области,</w:t>
      </w:r>
      <w:r w:rsidR="00034A83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Органы местного самоуправления вправе передавать муниципальное имущество во временное или постоянное пользование физическим или юридическим лицам, органам государственной власти Российской Федерации, субъектов Российской Федерации и органам местного самоуправления иных муниципальных образований, отчуждать, совершать иные сделки с муниципальным имуществом, не противоречащие действующему законодательству.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Настоящим Положением не регулируется порядок управления и </w:t>
      </w:r>
      <w:r w:rsidRPr="00F76816">
        <w:rPr>
          <w:sz w:val="28"/>
          <w:szCs w:val="28"/>
        </w:rPr>
        <w:lastRenderedPageBreak/>
        <w:t>распоряжения находящимися в муниципальной собственности средствами бюджета</w:t>
      </w:r>
      <w:r w:rsidR="00034A83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 xml:space="preserve">, и </w:t>
      </w:r>
      <w:proofErr w:type="gramStart"/>
      <w:r w:rsidRPr="00F76816">
        <w:rPr>
          <w:sz w:val="28"/>
          <w:szCs w:val="28"/>
        </w:rPr>
        <w:t>иными финансовыми активами</w:t>
      </w:r>
      <w:proofErr w:type="gramEnd"/>
      <w:r w:rsidRPr="00F76816">
        <w:rPr>
          <w:sz w:val="28"/>
          <w:szCs w:val="28"/>
        </w:rPr>
        <w:t xml:space="preserve"> и земельными участками.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76816">
        <w:rPr>
          <w:sz w:val="28"/>
          <w:szCs w:val="28"/>
        </w:rPr>
        <w:t>II. Муниципальное имущество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Муниципальное имущество состоит из муниципальной казны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и имущества, закрепленного за муниципальными унитарными предприятиями на праве хозяйственного ведения, оперативного управления и за муниципальными учреждениями на праве оперативного управления.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К муниципальному имуществу относятся все объекты, находящиеся на территории муниципального образования и за ее пределами, которые переданы муниципальному образованию в результате разграничения государственной и муниципальной собственности, получены или приобретены на другом законном основании в порядке, предусмотренном действующим законодательством, а также объекты, отнесенные к собственности муниципального образования </w:t>
      </w:r>
      <w:hyperlink r:id="rId20" w:history="1">
        <w:r w:rsidRPr="00F76816">
          <w:rPr>
            <w:sz w:val="28"/>
            <w:szCs w:val="28"/>
          </w:rPr>
          <w:t>Уставом</w:t>
        </w:r>
      </w:hyperlink>
      <w:r w:rsidRPr="00F76816">
        <w:rPr>
          <w:sz w:val="28"/>
          <w:szCs w:val="28"/>
        </w:rPr>
        <w:t xml:space="preserve">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В собственности муниципального образования может находиться: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имущество, предназначенное для решения вопросов местного значения;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Новгородской области;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 w:rsidR="00034A83" w:rsidRPr="00F76816">
        <w:rPr>
          <w:sz w:val="28"/>
          <w:szCs w:val="28"/>
        </w:rPr>
        <w:t>Совета депутатов</w:t>
      </w:r>
      <w:r w:rsidRPr="00F76816">
        <w:rPr>
          <w:sz w:val="28"/>
          <w:szCs w:val="28"/>
        </w:rPr>
        <w:t xml:space="preserve">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имущество, предназначенное для осуществления полномочий по реш</w:t>
      </w:r>
      <w:r w:rsidR="00414C36" w:rsidRPr="00F76816">
        <w:rPr>
          <w:sz w:val="28"/>
          <w:szCs w:val="28"/>
        </w:rPr>
        <w:t>ению вопросов местного значения.</w:t>
      </w:r>
    </w:p>
    <w:p w:rsidR="00414C36" w:rsidRPr="00F76816" w:rsidRDefault="00414C36" w:rsidP="004D45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6816">
        <w:rPr>
          <w:rFonts w:eastAsiaTheme="minorHAnsi"/>
          <w:sz w:val="28"/>
          <w:szCs w:val="28"/>
          <w:lang w:eastAsia="en-US"/>
        </w:rPr>
        <w:t>В случа</w:t>
      </w:r>
      <w:r w:rsidR="004D45A9" w:rsidRPr="00F76816">
        <w:rPr>
          <w:rFonts w:eastAsiaTheme="minorHAnsi"/>
          <w:sz w:val="28"/>
          <w:szCs w:val="28"/>
          <w:lang w:eastAsia="en-US"/>
        </w:rPr>
        <w:t>ях возникновения у муниципального образования</w:t>
      </w:r>
      <w:r w:rsidRPr="00F76816">
        <w:rPr>
          <w:rFonts w:eastAsiaTheme="minorHAnsi"/>
          <w:sz w:val="28"/>
          <w:szCs w:val="28"/>
          <w:lang w:eastAsia="en-US"/>
        </w:rPr>
        <w:t xml:space="preserve"> права собственности на имущество, не соответствующее требованиям</w:t>
      </w:r>
      <w:r w:rsidR="004D45A9" w:rsidRPr="00F76816">
        <w:rPr>
          <w:rFonts w:eastAsiaTheme="minorHAnsi"/>
          <w:sz w:val="28"/>
          <w:szCs w:val="28"/>
          <w:lang w:eastAsia="en-US"/>
        </w:rPr>
        <w:t xml:space="preserve"> настоящего раздела</w:t>
      </w:r>
      <w:r w:rsidRPr="00F76816">
        <w:rPr>
          <w:rFonts w:eastAsiaTheme="minorHAnsi"/>
          <w:sz w:val="28"/>
          <w:szCs w:val="28"/>
          <w:lang w:eastAsia="en-US"/>
        </w:rPr>
        <w:t>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</w:t>
      </w:r>
      <w:r w:rsidR="004D45A9" w:rsidRPr="00F76816">
        <w:rPr>
          <w:rFonts w:eastAsiaTheme="minorHAnsi"/>
          <w:sz w:val="28"/>
          <w:szCs w:val="28"/>
          <w:lang w:eastAsia="en-US"/>
        </w:rPr>
        <w:t>авливаются федеральным законом.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Муниципальную казну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составляют средства бюджета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и муниципальное имущество, не закрепленное за муниципальными унитарными предприятиями и учреждениями на праве хозяйственного ведения и оперативного управления.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lastRenderedPageBreak/>
        <w:t xml:space="preserve">Имущество муниципальной казны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может быть передано юридическим и физическим лицам в хозяйственное ведение, оперативное управление, аренду, безвозмездное пользование, доверительное управление, залог (ипотеку), отчуждено в порядке, установленном действующим законодательством и настоящим Положением.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Основания приобретения и прекращения права собственности на муниципальное имущество устанавливаются действующим законодательством.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76816">
        <w:rPr>
          <w:sz w:val="28"/>
          <w:szCs w:val="28"/>
        </w:rPr>
        <w:t>III. Государственная регистрация прав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на муниципальное имущество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Право собственности и другие вещные права на муниципальное недвижимое имущество и сделки с ним подлежат государственной регистрации в установленном законодательством порядке и возникают с момента такой регистрации.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Ограничения (обременения) прав на муниципальное недвижимое имущество, в том числе сервитут, ипотека, доверительное управление, аренда, подлежат государственной регистрации в случаях, предусмотренных законодательством.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Если иное не установлено законодательством, представление документов на государственную регистрацию прав на муниципальное недвижимое имущество и сделок с ним осуществляют:</w:t>
      </w:r>
    </w:p>
    <w:p w:rsidR="00CB758F" w:rsidRPr="00F76816" w:rsidRDefault="004D45A9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Администрация Трубичинского сельского поселения </w:t>
      </w:r>
      <w:r w:rsidR="00CB758F" w:rsidRPr="00F76816">
        <w:rPr>
          <w:sz w:val="28"/>
          <w:szCs w:val="28"/>
        </w:rPr>
        <w:t>- при регистрации права муниципальной собственности на недвижимое имущество муниципальной казны;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лица, приобретающие право собственности или иные вещные права на муниципальное недвижимое имущество - при регистрации права собственности, права хозяйственного ведения, права оперативного управления;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лица, в интересах которых устанавливаются ограничения (обременения) прав на муниципальное недвижимое имущество - при регистрации ипотеки, сервитутов, доверительного управления, аренды, права владения и пользования концессионера муниципальным недвижимым имуществом, входящим в состав объекта концессионного соглашения, и иным переданным </w:t>
      </w:r>
      <w:proofErr w:type="spellStart"/>
      <w:r w:rsidRPr="00F76816">
        <w:rPr>
          <w:sz w:val="28"/>
          <w:szCs w:val="28"/>
        </w:rPr>
        <w:t>концедентом</w:t>
      </w:r>
      <w:proofErr w:type="spellEnd"/>
      <w:r w:rsidRPr="00F76816">
        <w:rPr>
          <w:sz w:val="28"/>
          <w:szCs w:val="28"/>
        </w:rPr>
        <w:t xml:space="preserve"> концессионеру недвижимым имуществом.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76816">
        <w:rPr>
          <w:sz w:val="28"/>
          <w:szCs w:val="28"/>
        </w:rPr>
        <w:t>IV. Формы и порядок управления муниципальным имуществом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4.1. Учет муниципального имущества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4.1.1. Учет муниципального имущества осуществляется посредством ведения Реестра муниципального имущества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(далее - Реестр).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Ведение реестра осуществляет </w:t>
      </w:r>
      <w:r w:rsidR="004D45A9" w:rsidRPr="00F76816">
        <w:rPr>
          <w:sz w:val="28"/>
          <w:szCs w:val="28"/>
        </w:rPr>
        <w:t xml:space="preserve">Администрация Трубичинского сельского </w:t>
      </w:r>
      <w:r w:rsidR="004D45A9" w:rsidRPr="00F76816">
        <w:rPr>
          <w:sz w:val="28"/>
          <w:szCs w:val="28"/>
        </w:rPr>
        <w:lastRenderedPageBreak/>
        <w:t xml:space="preserve">поселения </w:t>
      </w:r>
      <w:r w:rsidRPr="00F76816">
        <w:rPr>
          <w:sz w:val="28"/>
          <w:szCs w:val="28"/>
        </w:rPr>
        <w:t>в порядке, установленном уполномоченным Правительством Российской Федерации федеральным органом исполнительной власти.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4.1.2. Имущество муниципальной казны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находится на балансе</w:t>
      </w:r>
      <w:r w:rsidR="004D45A9" w:rsidRPr="00F76816">
        <w:rPr>
          <w:sz w:val="28"/>
          <w:szCs w:val="28"/>
        </w:rPr>
        <w:t xml:space="preserve"> Администрации Трубичинского сельского поселения, которая</w:t>
      </w:r>
      <w:r w:rsidRPr="00F76816">
        <w:rPr>
          <w:sz w:val="28"/>
          <w:szCs w:val="28"/>
        </w:rPr>
        <w:t xml:space="preserve"> осуществляет организацию и ведение бухгалтерского учета имущества муниципальной казны в порядке, установленном действующим законодательством и иными нормативными правовыми актами.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4.1.3. Муниципальные унитарные предприятия и учреждения, за которыми муниципальное имущество закреплено на праве хозяйственного ведения, оперативного управления, обязаны: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осуществлять организацию и ведение бухгалтерского учета этого имущества в порядке, установленном действующим законодательством и иными нормативными правовыми актами;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представлять </w:t>
      </w:r>
      <w:r w:rsidR="004D45A9" w:rsidRPr="00F76816">
        <w:rPr>
          <w:sz w:val="28"/>
          <w:szCs w:val="28"/>
        </w:rPr>
        <w:t xml:space="preserve">Администрации Трубичинского сельского поселения </w:t>
      </w:r>
      <w:r w:rsidRPr="00F76816">
        <w:rPr>
          <w:sz w:val="28"/>
          <w:szCs w:val="28"/>
        </w:rPr>
        <w:t>в установленном порядке документы об изменении данных об объектах учета и балансовые отчеты.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4.2. Управление муниципальными унитарными предприятиями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и учреждениями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4.2.1. Муниципальные унитарные предприятия, за которыми имущество закреплено на праве хозяйственного ведения (далее - муниципальные предприятия), могут быть созданы для осуществления коммерческой деятельности в случаях: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необходимости использования муниципального имущества, приватизация которого запрещена;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необходимости осуществления деятельности в целях решения социальных задач (в том числе реализации определенных товаров и услуг по минимальным ценам).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4.2.2. Муниципальные унитарные предприятия, за которыми имущество закреплено на праве оперативного управления (далее - муниципальные казенные предприятия), могут быть созданы в случаях: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необходимости осуществления отдельных дотируемых видов деятельности, ведения убыточных производств;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необходимости осуществления деятельности, предусмотренной федеральными законами исключительно для казенных предприятий;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необходимости обеспечения иных социально значимых целей и задач.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4.2.3. От имени муниципального образования права собственника имущества муниципального унитарного предприятия осуществляет Администрация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Решение о создании, реорганизации и ликвидации муниципальных </w:t>
      </w:r>
      <w:r w:rsidRPr="00F76816">
        <w:rPr>
          <w:sz w:val="28"/>
          <w:szCs w:val="28"/>
        </w:rPr>
        <w:lastRenderedPageBreak/>
        <w:t xml:space="preserve">унитарных предприятий принимает Администрация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4D45A9" w:rsidRPr="00F76816">
        <w:rPr>
          <w:sz w:val="28"/>
          <w:szCs w:val="28"/>
        </w:rPr>
        <w:t xml:space="preserve">. </w:t>
      </w:r>
      <w:r w:rsidRPr="00F76816">
        <w:rPr>
          <w:sz w:val="28"/>
          <w:szCs w:val="28"/>
        </w:rPr>
        <w:t xml:space="preserve">О создании, реорганизации и ликвидации муниципального унитарного предприятия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4D45A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4.2.4. От имени муниципального образования учредителем муниципального унитарного предприятия выступает Администрация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4D45A9"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4.2.5. Уставы муниципальных унитарных предприятий и изменения в них разрабатываются </w:t>
      </w:r>
      <w:r w:rsidR="004D45A9" w:rsidRPr="00F76816">
        <w:rPr>
          <w:sz w:val="28"/>
          <w:szCs w:val="28"/>
        </w:rPr>
        <w:t>Администрацией</w:t>
      </w:r>
      <w:r w:rsidRPr="00F76816">
        <w:rPr>
          <w:sz w:val="28"/>
          <w:szCs w:val="28"/>
        </w:rPr>
        <w:t xml:space="preserve">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и утверждаются постановлением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4.2.6. Муниципальное унитарное предприятие может создавать филиалы и открывать представительства по согласованию с </w:t>
      </w:r>
      <w:r w:rsidR="004D45A9" w:rsidRPr="00F76816">
        <w:rPr>
          <w:sz w:val="28"/>
          <w:szCs w:val="28"/>
        </w:rPr>
        <w:t>Администрацией Трубичинского сельского поселения.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4.2.7. Назначение и освобождение от должности руководителя муниципального унитарного предприятия осуществляются </w:t>
      </w:r>
      <w:r w:rsidR="004D45A9" w:rsidRPr="00F76816">
        <w:rPr>
          <w:sz w:val="28"/>
          <w:szCs w:val="28"/>
        </w:rPr>
        <w:t xml:space="preserve">Главой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4D45A9" w:rsidRPr="00F76816">
        <w:rPr>
          <w:sz w:val="28"/>
          <w:szCs w:val="28"/>
        </w:rPr>
        <w:t xml:space="preserve">. </w:t>
      </w:r>
      <w:r w:rsidRPr="00F76816">
        <w:rPr>
          <w:sz w:val="28"/>
          <w:szCs w:val="28"/>
        </w:rPr>
        <w:t xml:space="preserve">Трудовой договор с руководителем муниципального унитарного предприятия заключает </w:t>
      </w:r>
      <w:r w:rsidR="004D45A9" w:rsidRPr="00F76816">
        <w:rPr>
          <w:sz w:val="28"/>
          <w:szCs w:val="28"/>
        </w:rPr>
        <w:t xml:space="preserve">Глава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либо уполномоченное им лицо. О назначении и освобождении от должности руководителя муниципального унитарного предприятия издается распоряжение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Согласование приема на работу главного бухгалтера муниципального унитарного предприятия, заключения, изменения и прекращения трудового договора с ним осуществляет</w:t>
      </w:r>
      <w:r w:rsidR="004D45A9" w:rsidRPr="00F76816">
        <w:rPr>
          <w:sz w:val="28"/>
          <w:szCs w:val="28"/>
        </w:rPr>
        <w:t xml:space="preserve"> Администрация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Руководители муниципальных унитарных предприятий обязаны ежеквартально представлять отчеты и бухгалтерскую отчетность о деятельности предприятия в </w:t>
      </w:r>
      <w:r w:rsidR="004D45A9" w:rsidRPr="00F76816">
        <w:rPr>
          <w:sz w:val="28"/>
          <w:szCs w:val="28"/>
        </w:rPr>
        <w:t>Администрацию</w:t>
      </w:r>
      <w:r w:rsidR="004D45A9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Руководители муниципальных унитарных предприятий несут ответственность за результаты финансово-хозяйственной деятельности предприятия в соответствии с действующим законодательством и заключенным трудовым договором.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4.2.8. В случае исполнения муниципального заказа муниципальные унитарные предприятия обязаны ежегодно проводить аудиторские проверки бухгалтерской (финансовой) отчетности и представлять их результаты в </w:t>
      </w:r>
      <w:r w:rsidR="004D45A9" w:rsidRPr="00F76816">
        <w:rPr>
          <w:sz w:val="28"/>
          <w:szCs w:val="28"/>
        </w:rPr>
        <w:t>Администраци</w:t>
      </w:r>
      <w:r w:rsidR="004D45A9" w:rsidRPr="00F76816">
        <w:rPr>
          <w:sz w:val="28"/>
          <w:szCs w:val="28"/>
        </w:rPr>
        <w:t>ю</w:t>
      </w:r>
      <w:r w:rsidR="004D45A9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Утверждение аудитора и определение размера оплаты его услуг осуществляет </w:t>
      </w:r>
      <w:r w:rsidR="007A7301" w:rsidRPr="00F76816">
        <w:rPr>
          <w:sz w:val="28"/>
          <w:szCs w:val="28"/>
        </w:rPr>
        <w:t>Администрация Трубичинского сельского поселения</w:t>
      </w:r>
      <w:r w:rsidRPr="00F76816">
        <w:rPr>
          <w:sz w:val="28"/>
          <w:szCs w:val="28"/>
        </w:rPr>
        <w:t>. Оплату этих услуг производит муниципальное унитарное предприятие за счет собственных средств.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4.2.9. Муниципальные учреждения создаются в целях осуществления муниципальным образованием функций некоммерческого характера.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Типами муниципальных учреждений признаются автономные, </w:t>
      </w:r>
      <w:r w:rsidRPr="00F76816">
        <w:rPr>
          <w:sz w:val="28"/>
          <w:szCs w:val="28"/>
        </w:rPr>
        <w:lastRenderedPageBreak/>
        <w:t>бюджетные и казенные.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4.2.10. Автономные учреждения создаются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 населения, физической культуры и спорта, а также в иных сферах в случаях, установленных федеральными законами.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4.2.11. Бюджетные учреждения создаются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4.2.12. Казенные учреждения создаются для оказания муниципальных услуг, выполнения работ и (или)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4.2.13. От имени муниципального образования права собственника имущества муниципальных учреждений осуществляет Администрация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Решение о создании, реорганизации, изменении типа и ликвидации муниципальных учреждений принимает Администрация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. О создании, реорганизации и ликвидации муниципального учреждения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4.2.14. Порядок создания, реорганизации, изменения типа и ликвидации муниципальных учреждений, а также утверждения уставов и внесения в них изменений утверждается постановлением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4.2.15. Уставы муниципальных учреждений и изменения в них разрабатываются </w:t>
      </w:r>
      <w:r w:rsidR="007A7301" w:rsidRPr="00F76816">
        <w:rPr>
          <w:sz w:val="28"/>
          <w:szCs w:val="28"/>
        </w:rPr>
        <w:t>Администрацией</w:t>
      </w:r>
      <w:r w:rsidRPr="00F76816">
        <w:rPr>
          <w:sz w:val="28"/>
          <w:szCs w:val="28"/>
        </w:rPr>
        <w:t xml:space="preserve">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и утверждаются постановлением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4.2.16. Муниципальное учреждение может создавать филиалы и открывать представительства по согласованию с </w:t>
      </w:r>
      <w:r w:rsidR="007A7301" w:rsidRPr="00F76816">
        <w:rPr>
          <w:sz w:val="28"/>
          <w:szCs w:val="28"/>
        </w:rPr>
        <w:t>Администрацией</w:t>
      </w:r>
      <w:r w:rsidR="007A7301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4.2.17. Назначение и освобождение от должности руководителя муниципального учреждения осуществляется </w:t>
      </w:r>
      <w:r w:rsidR="007A7301" w:rsidRPr="00F76816">
        <w:rPr>
          <w:sz w:val="28"/>
          <w:szCs w:val="28"/>
        </w:rPr>
        <w:t xml:space="preserve">Главой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. Трудовой договор с руководителем муниципального учреждения заключает </w:t>
      </w:r>
      <w:r w:rsidR="007A7301" w:rsidRPr="00F76816">
        <w:rPr>
          <w:sz w:val="28"/>
          <w:szCs w:val="28"/>
        </w:rPr>
        <w:t xml:space="preserve">Глава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либо уполномоченное им лицо. О назначении и освобождении от должности руководителя муниципального учреждения издается распоряжение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7A7301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4.2.18</w:t>
      </w:r>
      <w:r w:rsidR="00CB758F" w:rsidRPr="00F76816">
        <w:rPr>
          <w:sz w:val="28"/>
          <w:szCs w:val="28"/>
        </w:rPr>
        <w:t xml:space="preserve">. Общий контроль за деятельностью муниципальных унитарных </w:t>
      </w:r>
      <w:r w:rsidR="00CB758F" w:rsidRPr="00F76816">
        <w:rPr>
          <w:sz w:val="28"/>
          <w:szCs w:val="28"/>
        </w:rPr>
        <w:lastRenderedPageBreak/>
        <w:t xml:space="preserve">предприятий и учреждений осуществляет Наблюдательный совет по контролю за деятельностью муниципальных предприятий и учреждений в соответствии с </w:t>
      </w:r>
      <w:hyperlink r:id="rId21" w:history="1">
        <w:r w:rsidR="00CB758F" w:rsidRPr="00F76816">
          <w:rPr>
            <w:sz w:val="28"/>
            <w:szCs w:val="28"/>
          </w:rPr>
          <w:t>положением</w:t>
        </w:r>
      </w:hyperlink>
      <w:r w:rsidR="00CB758F" w:rsidRPr="00F76816">
        <w:rPr>
          <w:sz w:val="28"/>
          <w:szCs w:val="28"/>
        </w:rPr>
        <w:t xml:space="preserve"> о нем, утверждаемым решением </w:t>
      </w:r>
      <w:r w:rsidRPr="00F76816">
        <w:rPr>
          <w:sz w:val="28"/>
          <w:szCs w:val="28"/>
        </w:rPr>
        <w:t xml:space="preserve">Совета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CB758F"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4.3. Участие муниципального образования в деятельности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коммерческих и некоммерческих организаций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Муниципальное образование может выступать участником (членом) коммерческих и некоммерческих организаций в случаях и порядке, установленных действующим законодательством, участвовать в организациях межмуниципального сотрудничества в порядке, определяемом решением </w:t>
      </w:r>
      <w:r w:rsidR="007A7301" w:rsidRPr="00F76816">
        <w:rPr>
          <w:sz w:val="28"/>
          <w:szCs w:val="28"/>
        </w:rPr>
        <w:t xml:space="preserve">Совета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Решение об участии муниципального образования в коммерческих и некоммерческих организациях (за исключением товариществ собственников жилья), а также о поручении должностному лицу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участвовать в органах управления коммерческих организаций принимает </w:t>
      </w:r>
      <w:r w:rsidR="007A7301" w:rsidRPr="00F76816">
        <w:rPr>
          <w:sz w:val="28"/>
          <w:szCs w:val="28"/>
        </w:rPr>
        <w:t xml:space="preserve">Совет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Решение о вступлении муниципального образования в товарищество собственников жилья принимает Администрация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о чем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Для представления интересов муниципального образования в органах управления и контроля хозяйственных обществ, имеющих в уставных капиталах акции (доли), являющиеся муниципальной собственностью, постановлением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назначаются представители.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Права акционера открытых акционерных обществ, созданных в процессе приватизации, акции которых находятся в муниципальной собственности, от имени муниципального образования осуществляет </w:t>
      </w:r>
      <w:r w:rsidR="007A7301" w:rsidRPr="00F76816">
        <w:rPr>
          <w:sz w:val="28"/>
          <w:szCs w:val="28"/>
        </w:rPr>
        <w:t>Администрация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В случае если в муниципальной собственности находится 100 % акций открытого акционерного общества, </w:t>
      </w:r>
      <w:r w:rsidR="007A7301" w:rsidRPr="00F76816">
        <w:rPr>
          <w:sz w:val="28"/>
          <w:szCs w:val="28"/>
        </w:rPr>
        <w:t>Администрация Трубичинского сельского поселения</w:t>
      </w:r>
      <w:r w:rsidR="007A7301" w:rsidRPr="00F76816">
        <w:rPr>
          <w:sz w:val="28"/>
          <w:szCs w:val="28"/>
        </w:rPr>
        <w:t xml:space="preserve"> </w:t>
      </w:r>
      <w:r w:rsidRPr="00F76816">
        <w:rPr>
          <w:sz w:val="28"/>
          <w:szCs w:val="28"/>
        </w:rPr>
        <w:t xml:space="preserve">осуществляет полномочия высшего органа управления общества - общего собрания акционеров. Предусмотренные Федеральным </w:t>
      </w:r>
      <w:hyperlink r:id="rId22" w:history="1">
        <w:r w:rsidRPr="00F76816">
          <w:rPr>
            <w:sz w:val="28"/>
            <w:szCs w:val="28"/>
          </w:rPr>
          <w:t>законом</w:t>
        </w:r>
      </w:hyperlink>
      <w:r w:rsidR="007A7301" w:rsidRPr="00F76816">
        <w:rPr>
          <w:sz w:val="28"/>
          <w:szCs w:val="28"/>
        </w:rPr>
        <w:t xml:space="preserve"> «Об акционерных обществах»</w:t>
      </w:r>
      <w:r w:rsidRPr="00F76816">
        <w:rPr>
          <w:sz w:val="28"/>
          <w:szCs w:val="28"/>
        </w:rPr>
        <w:t xml:space="preserve"> процедуры подготовки и проведения общего собрания акционеров не применяются.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4.4. Участие муниципального образования в управлении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многоквартирными домами, в которых имеются помещения,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находящиеся в муниципальной собственности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Для представления интересов муниципального образования на общем собрании собственников помещений в многоквартирном доме, являющемся </w:t>
      </w:r>
      <w:r w:rsidRPr="00F76816">
        <w:rPr>
          <w:sz w:val="28"/>
          <w:szCs w:val="28"/>
        </w:rPr>
        <w:lastRenderedPageBreak/>
        <w:t xml:space="preserve">органом управления многоквартирным домом, Администрацией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назначаются представители, о чем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Представление интересов муниципального образования на общем собрании собственников помещений в многоквартирном доме осуществляется в порядке, устанавливаемом постановлением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4.5. Осуществление контроля за сохранностью и использованием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по назначению муниципального имущества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7A73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4.5.1. Для осуществления контроля за сохранностью имущества, составляющего муниципальную казну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</w:t>
      </w:r>
      <w:r w:rsidR="007A7301" w:rsidRPr="00F76816">
        <w:rPr>
          <w:sz w:val="28"/>
          <w:szCs w:val="28"/>
        </w:rPr>
        <w:t>Администрация Трубичинского сельского поселения</w:t>
      </w:r>
      <w:r w:rsidR="007A7301" w:rsidRPr="00F76816">
        <w:rPr>
          <w:sz w:val="28"/>
          <w:szCs w:val="28"/>
        </w:rPr>
        <w:t xml:space="preserve"> </w:t>
      </w:r>
      <w:r w:rsidRPr="00F76816">
        <w:rPr>
          <w:sz w:val="28"/>
          <w:szCs w:val="28"/>
        </w:rPr>
        <w:t xml:space="preserve">создает постоянно действующую комиссию, состав которой утверждается </w:t>
      </w:r>
      <w:r w:rsidR="007A7301" w:rsidRPr="00F76816">
        <w:rPr>
          <w:sz w:val="28"/>
          <w:szCs w:val="28"/>
        </w:rPr>
        <w:t xml:space="preserve">постановлением </w:t>
      </w:r>
      <w:r w:rsidR="007A7301" w:rsidRPr="00F76816">
        <w:rPr>
          <w:sz w:val="28"/>
          <w:szCs w:val="28"/>
        </w:rPr>
        <w:t>Администрация Трубичинского сельского поселения</w:t>
      </w:r>
      <w:r w:rsidR="007A7301"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Постоянно действующая комиссия </w:t>
      </w:r>
      <w:r w:rsidR="007A7301" w:rsidRPr="00F76816">
        <w:rPr>
          <w:sz w:val="28"/>
          <w:szCs w:val="28"/>
        </w:rPr>
        <w:t xml:space="preserve">Администрации Трубичинского сельского поселения </w:t>
      </w:r>
      <w:r w:rsidRPr="00F76816">
        <w:rPr>
          <w:sz w:val="28"/>
          <w:szCs w:val="28"/>
        </w:rPr>
        <w:t xml:space="preserve">осуществляет контроль за сохранностью имущества муниципальной казны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посредством проведения проверок наличия, выбытия, списания и ликвидации муниципального имущества. По результатам проверок оформляются соответствующие акты.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4.5.2. Контроль за использованием по назначению муниципального имущества </w:t>
      </w:r>
      <w:r w:rsidR="007A7301" w:rsidRPr="00F76816">
        <w:rPr>
          <w:sz w:val="28"/>
          <w:szCs w:val="28"/>
        </w:rPr>
        <w:t>Администрация Трубичинского сельского поселения</w:t>
      </w:r>
      <w:r w:rsidR="007A7301" w:rsidRPr="00F76816">
        <w:rPr>
          <w:sz w:val="28"/>
          <w:szCs w:val="28"/>
        </w:rPr>
        <w:t xml:space="preserve"> </w:t>
      </w:r>
      <w:r w:rsidRPr="00F76816">
        <w:rPr>
          <w:sz w:val="28"/>
          <w:szCs w:val="28"/>
        </w:rPr>
        <w:t>осуществляет посредством проверок фактического использования муниципальными унитарными предприятиями и учреждениями имущества, переданного в хозяйственное ведение или оперативное управление, а также соблюдения пользователями муниципальным имуществом условий договоров аренды, безвозмездного пользования, доверительного управления, по результатам которых оформляются соответствующие акты.</w:t>
      </w:r>
    </w:p>
    <w:p w:rsidR="00CB758F" w:rsidRPr="00F76816" w:rsidRDefault="00CB758F" w:rsidP="007A73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4.5.3. Решение об изъятии и перераспределении излишнего, неиспользуемого либо используемого не по назначению муниципального имущества, закрепленного за муниципальными казенными предприятиями и муниципальными учреждениями на праве оперативного управления, принимает </w:t>
      </w:r>
      <w:r w:rsidR="007A7301" w:rsidRPr="00F76816">
        <w:rPr>
          <w:sz w:val="28"/>
          <w:szCs w:val="28"/>
        </w:rPr>
        <w:t>Администрация Трубичинского сельского поселения</w:t>
      </w:r>
      <w:r w:rsidRPr="00F76816">
        <w:rPr>
          <w:sz w:val="28"/>
          <w:szCs w:val="28"/>
        </w:rPr>
        <w:t xml:space="preserve">. Об изъятии и перераспределении муниципального имущества издается </w:t>
      </w:r>
      <w:r w:rsidR="007A7301" w:rsidRPr="00F76816">
        <w:rPr>
          <w:sz w:val="28"/>
          <w:szCs w:val="28"/>
        </w:rPr>
        <w:t>распоряжение Администрации</w:t>
      </w:r>
      <w:r w:rsidR="007A7301" w:rsidRPr="00F76816">
        <w:rPr>
          <w:sz w:val="28"/>
          <w:szCs w:val="28"/>
        </w:rPr>
        <w:t xml:space="preserve"> Трубичинского сельского поселения</w:t>
      </w:r>
      <w:r w:rsidR="007A7301" w:rsidRPr="00F76816">
        <w:rPr>
          <w:sz w:val="28"/>
          <w:szCs w:val="28"/>
        </w:rPr>
        <w:t>.</w:t>
      </w:r>
    </w:p>
    <w:p w:rsidR="007A7301" w:rsidRPr="00F76816" w:rsidRDefault="007A7301" w:rsidP="007A73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4.6. Списание муниципального имущества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4.6.1. Решение о списании муниципального имущества, относящегося к основным средствам, может быть принято в случаях: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непригодности муниципального имущества для дальнейшего использования по целевому назначению вследствие полной или частичной </w:t>
      </w:r>
      <w:r w:rsidRPr="00F76816">
        <w:rPr>
          <w:sz w:val="28"/>
          <w:szCs w:val="28"/>
        </w:rPr>
        <w:lastRenderedPageBreak/>
        <w:t>утраты потребительских свойств, в том числе физического или морального износа;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гибели или уничтожения муниципального имущества, а также невозможности установления его местонахождения.</w:t>
      </w:r>
    </w:p>
    <w:p w:rsidR="00CB758F" w:rsidRPr="00F76816" w:rsidRDefault="00CB758F" w:rsidP="007A73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4.6.2. Для принятия решения о списании муниципального имущества, составляющего муниципальную казну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</w:t>
      </w:r>
      <w:r w:rsidR="007A7301" w:rsidRPr="00F76816">
        <w:rPr>
          <w:sz w:val="28"/>
          <w:szCs w:val="28"/>
        </w:rPr>
        <w:t>Администрация Трубичинского сельского поселения</w:t>
      </w:r>
      <w:r w:rsidR="007A7301" w:rsidRPr="00F76816">
        <w:rPr>
          <w:sz w:val="28"/>
          <w:szCs w:val="28"/>
        </w:rPr>
        <w:t xml:space="preserve"> </w:t>
      </w:r>
      <w:r w:rsidRPr="00F76816">
        <w:rPr>
          <w:sz w:val="28"/>
          <w:szCs w:val="28"/>
        </w:rPr>
        <w:t xml:space="preserve">создает постоянно действующую комиссию, состав которой утверждается </w:t>
      </w:r>
      <w:r w:rsidR="007A7301" w:rsidRPr="00F76816">
        <w:rPr>
          <w:sz w:val="28"/>
          <w:szCs w:val="28"/>
        </w:rPr>
        <w:t>постановлением Администрации</w:t>
      </w:r>
      <w:r w:rsidR="007A7301" w:rsidRPr="00F76816">
        <w:rPr>
          <w:sz w:val="28"/>
          <w:szCs w:val="28"/>
        </w:rPr>
        <w:t xml:space="preserve"> Трубичинского сельского поселения</w:t>
      </w:r>
      <w:r w:rsidR="007A7301"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Для принятия решения о списании муниципального имущества, закрепленного на праве хозяйственного ведения или оперативного управления, муниципальные унитарные предприятия и учреждения создают постоянно действующие комиссии по списанию основных средств, состав которых утверждается приказами руководителей. Подготовленные и подписанные комиссией акты о списании, утвержденные руководителем муниципальной организации, направляются в </w:t>
      </w:r>
      <w:r w:rsidR="007A7301" w:rsidRPr="00F76816">
        <w:rPr>
          <w:sz w:val="28"/>
          <w:szCs w:val="28"/>
        </w:rPr>
        <w:t>Администрацию</w:t>
      </w:r>
      <w:r w:rsidR="007A7301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При списании сложной бытовой, компьютерной и оргтехники, транспортных средств к акту о списании прилагается заключение, или акт соответствующей организации о техническом состоянии списываемого имущества, или экспертное заключение либо к работе комиссии по списанию привлекается соответствующий эксперт.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При списании муниципального имущества в случае его гибели или уничтожения, а также невозможности установления его местонахождения к акту о списании прилагаются документы соответствующих уполномоченных органов, подтверждающие указанные обстоятельства.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4.6.3. Решение о списании муниципального имущества принимает </w:t>
      </w:r>
      <w:r w:rsidR="007A7301" w:rsidRPr="00F76816">
        <w:rPr>
          <w:sz w:val="28"/>
          <w:szCs w:val="28"/>
        </w:rPr>
        <w:t>Администрация Трубичинского сельского поселения</w:t>
      </w:r>
      <w:r w:rsidR="007A7301" w:rsidRPr="00F76816">
        <w:rPr>
          <w:sz w:val="28"/>
          <w:szCs w:val="28"/>
        </w:rPr>
        <w:t xml:space="preserve"> </w:t>
      </w:r>
      <w:r w:rsidRPr="00F76816">
        <w:rPr>
          <w:sz w:val="28"/>
          <w:szCs w:val="28"/>
        </w:rPr>
        <w:t xml:space="preserve">в соответствии с действующими нормативными правовыми актами по ведению бухгалтерского учета и отчетности. О списании муниципального имущества издается </w:t>
      </w:r>
      <w:r w:rsidR="007A7301" w:rsidRPr="00F76816">
        <w:rPr>
          <w:sz w:val="28"/>
          <w:szCs w:val="28"/>
        </w:rPr>
        <w:t>распоряжение Администрации</w:t>
      </w:r>
      <w:r w:rsidR="007A7301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4.6.4. Муниципальные унитарные предприятия и учреждения самостоятельно осуществляют списание закрепленного за ними на праве хозяйственного ведения или оперативного управления муниципального имущества, относящегося к основным средствам и учитываемого на </w:t>
      </w:r>
      <w:proofErr w:type="spellStart"/>
      <w:r w:rsidRPr="00F76816">
        <w:rPr>
          <w:sz w:val="28"/>
          <w:szCs w:val="28"/>
        </w:rPr>
        <w:t>забалансовых</w:t>
      </w:r>
      <w:proofErr w:type="spellEnd"/>
      <w:r w:rsidRPr="00F76816">
        <w:rPr>
          <w:sz w:val="28"/>
          <w:szCs w:val="28"/>
        </w:rPr>
        <w:t xml:space="preserve"> счетах.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4.7. Страхование муниципального имущества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4.7.1. Обязательному страхованию подлежит муниципальное недвижимое имущество, составляющее муниципальную казну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, сдаваемое в аренду и безвозмездное пользование.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Страхование муниципального недвижимого имущества, сдаваемого в аренду, осуществляет </w:t>
      </w:r>
      <w:r w:rsidR="006B47C6" w:rsidRPr="00F76816">
        <w:rPr>
          <w:sz w:val="28"/>
          <w:szCs w:val="28"/>
        </w:rPr>
        <w:t>Администрация Трубичинского сельского поселения</w:t>
      </w:r>
      <w:r w:rsidRPr="00F76816">
        <w:rPr>
          <w:sz w:val="28"/>
          <w:szCs w:val="28"/>
        </w:rPr>
        <w:t xml:space="preserve">; </w:t>
      </w:r>
      <w:r w:rsidRPr="00F76816">
        <w:rPr>
          <w:sz w:val="28"/>
          <w:szCs w:val="28"/>
        </w:rPr>
        <w:lastRenderedPageBreak/>
        <w:t>страхование муниципального имущества, переданного в безвозмездное пользование, осуществляет ссудополучатель.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4.7.2. Страхование муниципального имущества, принадлежащего муниципальному унитарному предприятию или учреждению на праве хозяйственного ведения или оперативного управления, осуществляет соответствующее предприятие или учреждение.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4.7.3. На оказание услуг по страхованию муниципального имущества в случаях, предусмотренных Федеральным </w:t>
      </w:r>
      <w:hyperlink r:id="rId23" w:history="1">
        <w:r w:rsidRPr="00F76816">
          <w:rPr>
            <w:sz w:val="28"/>
            <w:szCs w:val="28"/>
          </w:rPr>
          <w:t>законом</w:t>
        </w:r>
      </w:hyperlink>
      <w:r w:rsidR="006B47C6" w:rsidRPr="00F76816">
        <w:rPr>
          <w:sz w:val="28"/>
          <w:szCs w:val="28"/>
        </w:rPr>
        <w:t xml:space="preserve"> «</w:t>
      </w:r>
      <w:r w:rsidRPr="00F76816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B47C6" w:rsidRPr="00F76816">
        <w:rPr>
          <w:sz w:val="28"/>
          <w:szCs w:val="28"/>
        </w:rPr>
        <w:t>арственных и муниципальных нужд»</w:t>
      </w:r>
      <w:r w:rsidRPr="00F76816">
        <w:rPr>
          <w:sz w:val="28"/>
          <w:szCs w:val="28"/>
        </w:rPr>
        <w:t>, размещается муниципальный заказ.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4.7.4. Страхование осуществляется за счет средств страхователя.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76816">
        <w:rPr>
          <w:sz w:val="28"/>
          <w:szCs w:val="28"/>
        </w:rPr>
        <w:t>V. Формы и порядок распоряжения муниципальным имуществом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5.1. Прием имущества в муниципальную собственность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5.1.1. Прием в муниципальную собственность государственного имущества, принадлежащего на праве собственности Российской Федерации (федеральная собственность), субъекту Российской Федерации (государственная собственность), осуществляется в порядке, установленном действующим законодательством.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Предложение о передаче имущества в муниципальную собственность из федеральной или государственной собственности оформляется письмом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5.1.2. Прием имущества в муниципальную собственность из федеральной собственности осуществляется на основании распоряжения Федерального агентства по управлению государственным имуществом либо его территориального управления в Новгородской области, если Федеральным агентством по управлению государственным имуществом дано соответствующее письменное поручение о принятии решения о передаче имущества.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5.1.3. Прием имущества в муниципальную собственность из государственной собственности Новгородской области осуществляется на основании соответствующего правового акта органа государственной власти Новгородской области.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5.1.4. Прием в муниципальную собственность имущества, принадлежащего на праве собственности иным муниципальным образованиям (муниципальная собственность муниципальных образований), осуществляется в порядке разграничения имущества, находящегося в муниципальной собственности, между органом местного самоуправления </w:t>
      </w:r>
      <w:r w:rsidR="006B47C6" w:rsidRPr="00F76816">
        <w:rPr>
          <w:sz w:val="28"/>
          <w:szCs w:val="28"/>
        </w:rPr>
        <w:t xml:space="preserve">Трубичинского сельского поселения </w:t>
      </w:r>
      <w:r w:rsidRPr="00F76816">
        <w:rPr>
          <w:sz w:val="28"/>
          <w:szCs w:val="28"/>
        </w:rPr>
        <w:t xml:space="preserve">и органом местного самоуправления иного муниципального образования на основании соответствующего правового акта органа государственной власти Новгородской области, принимаемого по согласованным предложениям органов местного самоуправления муниципальных образований, в ином порядке - на основании </w:t>
      </w:r>
      <w:r w:rsidRPr="00F76816">
        <w:rPr>
          <w:sz w:val="28"/>
          <w:szCs w:val="28"/>
        </w:rPr>
        <w:lastRenderedPageBreak/>
        <w:t>соответствующего правового акта органа местного самоуправления муниципального образования, осуществляющего передачу имущества.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Предложение о передаче имущества в муниципальную собственность из муниципальной собственности иных муниципальных образований оформляется письмом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5.1.5. О приеме в муниципальную собственность недвижимого </w:t>
      </w:r>
      <w:r w:rsidR="006B47C6" w:rsidRPr="00F76816">
        <w:rPr>
          <w:sz w:val="28"/>
          <w:szCs w:val="28"/>
        </w:rPr>
        <w:t xml:space="preserve">и </w:t>
      </w:r>
      <w:r w:rsidR="006B47C6" w:rsidRPr="00F76816">
        <w:rPr>
          <w:sz w:val="28"/>
          <w:szCs w:val="28"/>
        </w:rPr>
        <w:t xml:space="preserve">движимого имущества </w:t>
      </w:r>
      <w:r w:rsidRPr="00F76816">
        <w:rPr>
          <w:sz w:val="28"/>
          <w:szCs w:val="28"/>
        </w:rPr>
        <w:t xml:space="preserve">из федеральной, государственной собственности и муниципальной собственности муниципальных образований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6B47C6"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5.1.6. Прием в муниципальную собственность имущества, принадлежащего на праве собственности юридическим и физическим лицам, осуществляется на основании их обращений с заключением Администрацией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в порядке, установленном действующим законодательством, договоров дарения, купли-продажи, иных договоров и оформлением соответствующих актов приема-передачи. О приеме имущества в муниципальную собственность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5.2. Передача муниципального имущества в федеральную,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государственную собственность, муниципальную собственность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муниципальных образований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Передача муниципального имущества из муниципальной собственности в федеральную, государственную собственность, муниципальную собственность муниципальных образований осуществляется в порядке, установленном действующим законодательством.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Предложение о передаче акций, долей (вкладов) в уставном (складочном) капитале хозяйственных товариществ и обществ, находящихся в муниципальной собственности, недвижимого муниципального имущества из муниципальной собственности в федеральную, государственную собственность, муниципальную собственность иных муниципальных образований оформляется решением </w:t>
      </w:r>
      <w:r w:rsidR="006B47C6" w:rsidRPr="00F76816">
        <w:rPr>
          <w:sz w:val="28"/>
          <w:szCs w:val="28"/>
        </w:rPr>
        <w:t xml:space="preserve">Совета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движимого имущества (за исключением акций, долей (вкладов) в уставном (складочном) капитале хозяйственных товариществ и обществ, находящихся в муниципальной собственности) - постановлением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5.3. Распоряжение имуществом, принадлежащим муниципальным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унитарным предприятиям на праве хозяйственного ведения,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оперативного управления и муниципальным учреждениям на праве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оперативного управления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5.3.1. Состав муниципального имущества, закрепляемого за создаваемыми или реорганизуемыми муниципальными унитарными предприятиями на праве хозяйственного ведения, оперативного управления и </w:t>
      </w:r>
      <w:r w:rsidRPr="00F76816">
        <w:rPr>
          <w:sz w:val="28"/>
          <w:szCs w:val="28"/>
        </w:rPr>
        <w:lastRenderedPageBreak/>
        <w:t>муниципальными учреждениями на праве оперативного управления, определяется в соответствии с целями и задачами, установленными их уставами.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Закрепление муниципального имущества за муниципальными унитарными предприятиями на праве хозяйственного ведения, оперативного управления и за муниципальными учреждениями на праве оперативного управления осуществляется </w:t>
      </w:r>
      <w:r w:rsidR="006B47C6" w:rsidRPr="00F76816">
        <w:rPr>
          <w:sz w:val="28"/>
          <w:szCs w:val="28"/>
        </w:rPr>
        <w:t xml:space="preserve">постановлением Администрации Трубичинского сельского поселения </w:t>
      </w:r>
      <w:r w:rsidRPr="00F76816">
        <w:rPr>
          <w:sz w:val="28"/>
          <w:szCs w:val="28"/>
        </w:rPr>
        <w:t>с оформлением соответствующих актов приема-передачи.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Закрепление муниципального недвижимого имущества на праве хозяйственного ведения и оперативного управления в случае изъятия и перераспределения имущества осуществляется </w:t>
      </w:r>
      <w:r w:rsidR="006B47C6" w:rsidRPr="00F76816">
        <w:rPr>
          <w:sz w:val="28"/>
          <w:szCs w:val="28"/>
        </w:rPr>
        <w:t>Администрацией</w:t>
      </w:r>
      <w:r w:rsidR="006B47C6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 xml:space="preserve">, в случае приема имущества в муниципальную собственность, создания, реорганизации, ликвидации муниципальных организаций - на основании соответствующего постановления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5.3.2. Движимое и недвижимое имущество, приобретенное муниципальными унитарными предприятиями или учреждениями по основаниям, предусмотренным действующим законодательством, принадлежит на праве собственности муниципальному образованию и считается закрепленным за муниципальными унитарными предприятиями на праве хозяйственного ведения, оперативного управления или за муниципальными учреждениями на праве оперативного управления с момента государственной регистрации права хозяйственного ведения и оперативного управления на недвижимое имущество и с момента принятия движимого имущества к бухгалтерскому учету муниципальным унитарным предприятием или учреждением.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5.3.3. Муниципальное предприятие вправе самостоятельно распоряжаться принадлежащим ему на праве хозяйственного ведения движимым муниципальным имуществом, за исключением случаев, предусмотренных действующим законодательством.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5.3.4. Муниципальное предприятие не вправе распоряжаться принадлежащим ему на праве хозяйственного ведения недвижимым имуществом без согласия учредителя.</w:t>
      </w:r>
    </w:p>
    <w:p w:rsidR="00CB758F" w:rsidRPr="00F76816" w:rsidRDefault="00CB758F" w:rsidP="007466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5.3.5. Муниципальное казенное предприятие вправе распоряжаться принадлежащим ему на праве оперативного управления муниципальным движимым и недвижимым имущество</w:t>
      </w:r>
      <w:r w:rsidR="007466F5" w:rsidRPr="00F76816">
        <w:rPr>
          <w:sz w:val="28"/>
          <w:szCs w:val="28"/>
        </w:rPr>
        <w:t>м только с согласия учредителя.</w:t>
      </w:r>
    </w:p>
    <w:p w:rsidR="00CB758F" w:rsidRPr="00F76816" w:rsidRDefault="007466F5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5.3.6</w:t>
      </w:r>
      <w:r w:rsidR="00CB758F" w:rsidRPr="00F76816">
        <w:rPr>
          <w:sz w:val="28"/>
          <w:szCs w:val="28"/>
        </w:rPr>
        <w:t xml:space="preserve">. Муниципальное унитарное предприятие не вправе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заключать договоры простого товарищества, а также совершать крупные сделки, сделки, в которых имеется заинтересованность руководителя предприятия, без согласия </w:t>
      </w:r>
      <w:r w:rsidRPr="00F76816">
        <w:rPr>
          <w:sz w:val="28"/>
          <w:szCs w:val="28"/>
        </w:rPr>
        <w:t>Администрации</w:t>
      </w:r>
      <w:r w:rsidRPr="00F76816">
        <w:rPr>
          <w:sz w:val="28"/>
          <w:szCs w:val="28"/>
        </w:rPr>
        <w:t xml:space="preserve"> Трубичинского сельского поселения</w:t>
      </w:r>
      <w:r w:rsidR="00CB758F"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Муниципальное унитарное предприятие вправе осуществлять </w:t>
      </w:r>
      <w:r w:rsidRPr="00F76816">
        <w:rPr>
          <w:sz w:val="28"/>
          <w:szCs w:val="28"/>
        </w:rPr>
        <w:lastRenderedPageBreak/>
        <w:t>заимствования только по согласованию с отраслевым комитетом объема и направлений использования привлекаемых средств.</w:t>
      </w:r>
    </w:p>
    <w:p w:rsidR="00CB758F" w:rsidRPr="00F76816" w:rsidRDefault="007466F5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5.3.7</w:t>
      </w:r>
      <w:r w:rsidR="00CB758F" w:rsidRPr="00F76816">
        <w:rPr>
          <w:sz w:val="28"/>
          <w:szCs w:val="28"/>
        </w:rPr>
        <w:t xml:space="preserve">. Муниципальное унитарное предприятие может в порядке, установленном действующим законодательством, сдавать в аренду муниципальное имущество, принадлежащее ему на праве хозяйственного ведения или оперативного управления. Договор аренды муниципального имущества, принадлежащего муниципальному предприятию на праве хозяйственного ведения, оперативного управления, предприятие вправе заключить только с согласия </w:t>
      </w:r>
      <w:r w:rsidRPr="00F76816">
        <w:rPr>
          <w:sz w:val="28"/>
          <w:szCs w:val="28"/>
        </w:rPr>
        <w:t>Администрации</w:t>
      </w:r>
      <w:r w:rsidRPr="00F76816">
        <w:rPr>
          <w:sz w:val="28"/>
          <w:szCs w:val="28"/>
        </w:rPr>
        <w:t xml:space="preserve"> Трубичинского сельского поселения</w:t>
      </w:r>
      <w:r w:rsidR="00CB758F" w:rsidRPr="00F76816">
        <w:rPr>
          <w:sz w:val="28"/>
          <w:szCs w:val="28"/>
        </w:rPr>
        <w:t>.</w:t>
      </w:r>
    </w:p>
    <w:p w:rsidR="00CB758F" w:rsidRPr="00F76816" w:rsidRDefault="007466F5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5.3.8</w:t>
      </w:r>
      <w:r w:rsidR="00CB758F" w:rsidRPr="00F76816">
        <w:rPr>
          <w:sz w:val="28"/>
          <w:szCs w:val="28"/>
        </w:rPr>
        <w:t>. Муниципальное предприятие в целях обеспечения исполнения обязательств перед своими кредиторами может в порядке, установленном действующим законодательством, осуществить залог муниципального имущества, принадлежащего ему на праве хозяйственного ведения.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О передаче в залог (ипотеку) муниципального недвижимого имущества, принадлежащего муниципальному предприятию на праве хозяйственного ведения,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Договор о залоге муниципального имущества, принадлежащего муниципальному предприятию на праве хозяйственного ведения, согласовывается с </w:t>
      </w:r>
      <w:r w:rsidR="007466F5" w:rsidRPr="00F76816">
        <w:rPr>
          <w:sz w:val="28"/>
          <w:szCs w:val="28"/>
        </w:rPr>
        <w:t>Администрацией</w:t>
      </w:r>
      <w:r w:rsidR="007466F5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7466F5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5.3.9</w:t>
      </w:r>
      <w:r w:rsidR="00CB758F" w:rsidRPr="00F76816">
        <w:rPr>
          <w:sz w:val="28"/>
          <w:szCs w:val="28"/>
        </w:rPr>
        <w:t xml:space="preserve">. </w:t>
      </w:r>
      <w:hyperlink r:id="rId24" w:history="1">
        <w:r w:rsidR="00CB758F" w:rsidRPr="00F76816">
          <w:rPr>
            <w:sz w:val="28"/>
            <w:szCs w:val="28"/>
          </w:rPr>
          <w:t>Порядок</w:t>
        </w:r>
      </w:hyperlink>
      <w:r w:rsidR="00CB758F" w:rsidRPr="00F76816">
        <w:rPr>
          <w:sz w:val="28"/>
          <w:szCs w:val="28"/>
        </w:rPr>
        <w:t xml:space="preserve"> согласования сделок, совершаемых муниципальными унитарными предприятиями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CB758F" w:rsidRPr="00F76816">
        <w:rPr>
          <w:sz w:val="28"/>
          <w:szCs w:val="28"/>
        </w:rPr>
        <w:t xml:space="preserve">, устанавливается постановлением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CB758F" w:rsidRPr="00F76816">
        <w:rPr>
          <w:sz w:val="28"/>
          <w:szCs w:val="28"/>
        </w:rPr>
        <w:t>.</w:t>
      </w:r>
    </w:p>
    <w:p w:rsidR="00CB758F" w:rsidRPr="00F76816" w:rsidRDefault="007466F5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5.3.10</w:t>
      </w:r>
      <w:r w:rsidR="00CB758F" w:rsidRPr="00F76816">
        <w:rPr>
          <w:sz w:val="28"/>
          <w:szCs w:val="28"/>
        </w:rPr>
        <w:t>. Муниципальное унитарное предприятие может быть участником (членом) коммерческих организаций, а также некоммерческих организаций, в которых в соответствии с федеральным законом допускается участие юридических лиц. Муниципальное унитарное предприятие не вправе выступать учредителем (участником) кредитных организаций.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Решение об участии муниципального унитарного предприятия в коммерческой или некоммерческой организации может быть принято только с согласия </w:t>
      </w:r>
      <w:r w:rsidR="007466F5" w:rsidRPr="00F76816">
        <w:rPr>
          <w:sz w:val="28"/>
          <w:szCs w:val="28"/>
        </w:rPr>
        <w:t>Администрации</w:t>
      </w:r>
      <w:r w:rsidR="007466F5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Муниципальное унитарное предприятие вправе распоряжаться вкладами (долями) в уставном (складочном) капитале хозяйственных обществ или товариществ и акциями с согласия </w:t>
      </w:r>
      <w:r w:rsidR="007466F5" w:rsidRPr="00F76816">
        <w:rPr>
          <w:sz w:val="28"/>
          <w:szCs w:val="28"/>
        </w:rPr>
        <w:t>Администрации</w:t>
      </w:r>
      <w:r w:rsidR="007466F5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7466F5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5.3.11</w:t>
      </w:r>
      <w:r w:rsidR="00CB758F" w:rsidRPr="00F76816">
        <w:rPr>
          <w:sz w:val="28"/>
          <w:szCs w:val="28"/>
        </w:rPr>
        <w:t xml:space="preserve">. Муниципальное предприятие перечисляет часть прибыли, остающейся после уплаты налогов и иных обязательных платежей, в бюджет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CB758F" w:rsidRPr="00F76816">
        <w:rPr>
          <w:sz w:val="28"/>
          <w:szCs w:val="28"/>
        </w:rPr>
        <w:t xml:space="preserve"> в порядке, размерах и сроки, определяемые решением </w:t>
      </w:r>
      <w:r w:rsidRPr="00F76816">
        <w:rPr>
          <w:sz w:val="28"/>
          <w:szCs w:val="28"/>
        </w:rPr>
        <w:t xml:space="preserve">Совета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CB758F" w:rsidRPr="00F76816">
        <w:rPr>
          <w:sz w:val="28"/>
          <w:szCs w:val="28"/>
        </w:rPr>
        <w:t>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5.3.12</w:t>
      </w:r>
      <w:r w:rsidR="00CB758F" w:rsidRPr="00F76816">
        <w:rPr>
          <w:sz w:val="28"/>
          <w:szCs w:val="28"/>
        </w:rPr>
        <w:t xml:space="preserve">. Муниципальное учреждение владеет, пользуется и распоряжается закрепленным за ним на праве оперативного управления муниципальным имуществом в пределах, установленных действующим законодательством, в </w:t>
      </w:r>
      <w:r w:rsidR="00CB758F" w:rsidRPr="00F76816">
        <w:rPr>
          <w:sz w:val="28"/>
          <w:szCs w:val="28"/>
        </w:rPr>
        <w:lastRenderedPageBreak/>
        <w:t xml:space="preserve">соответствии с целями своей деятельности, заданиями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CB758F" w:rsidRPr="00F76816">
        <w:rPr>
          <w:sz w:val="28"/>
          <w:szCs w:val="28"/>
        </w:rPr>
        <w:t xml:space="preserve"> и назначением имущества.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5.3.13</w:t>
      </w:r>
      <w:r w:rsidR="00CB758F" w:rsidRPr="00F76816">
        <w:rPr>
          <w:sz w:val="28"/>
          <w:szCs w:val="28"/>
        </w:rPr>
        <w:t>. Под особо ценным движимым имуществом понимается движимое имущество, без которого осуществление муниципальным автономным или бюджетным учреждением своей уставной деятельности будет существенно затруднено.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25" w:history="1">
        <w:r w:rsidRPr="00F76816">
          <w:rPr>
            <w:sz w:val="28"/>
            <w:szCs w:val="28"/>
          </w:rPr>
          <w:t>Порядок</w:t>
        </w:r>
      </w:hyperlink>
      <w:r w:rsidRPr="00F76816">
        <w:rPr>
          <w:sz w:val="28"/>
          <w:szCs w:val="28"/>
        </w:rPr>
        <w:t xml:space="preserve"> определения видов и перечней особо ценного движимого имущества муниципального автономного или бюджетного учреждения определяется постановлением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5.3.14</w:t>
      </w:r>
      <w:r w:rsidR="00CB758F" w:rsidRPr="00F76816">
        <w:rPr>
          <w:sz w:val="28"/>
          <w:szCs w:val="28"/>
        </w:rPr>
        <w:t xml:space="preserve">. Муниципальное автономное учреждение без согласия </w:t>
      </w:r>
      <w:r w:rsidRPr="00F76816">
        <w:rPr>
          <w:sz w:val="28"/>
          <w:szCs w:val="28"/>
        </w:rPr>
        <w:t>Администрации</w:t>
      </w:r>
      <w:r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 xml:space="preserve"> </w:t>
      </w:r>
      <w:r w:rsidR="00CB758F" w:rsidRPr="00F76816">
        <w:rPr>
          <w:sz w:val="28"/>
          <w:szCs w:val="28"/>
        </w:rPr>
        <w:t>не вправе распоряжаться недвижимым имуществом и особо ценным движимым имуществом, закрепленными за ним учредителем или приобретенными автономным учреждением за счет средств, выделенных ему учредителем на приобретение этого имущества. Остальным имуществом, в том числе недвижимым, автономное учреждение вправе распоряжаться самостоятельно, если иное не предусмотрено действующим законодательством.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5.3.15</w:t>
      </w:r>
      <w:r w:rsidR="00CB758F" w:rsidRPr="00F76816">
        <w:rPr>
          <w:sz w:val="28"/>
          <w:szCs w:val="28"/>
        </w:rPr>
        <w:t>. Недвижимое имущество, закрепленное за автономным учреждением или приобретенное автономным учреждением за счет средств, выделенных ему учредителем на приобретение этого имущества, а также находящееся у автономного учреждения особо ценное движимое имущество подлежат обособленному учету в установленном порядке.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5.3.16</w:t>
      </w:r>
      <w:r w:rsidR="00CB758F" w:rsidRPr="00F76816">
        <w:rPr>
          <w:sz w:val="28"/>
          <w:szCs w:val="28"/>
        </w:rPr>
        <w:t>. Крупная сделка, а также сделка, в совершении которой имеется заинтересованность, совершаются автономным учреждение</w:t>
      </w:r>
      <w:r w:rsidRPr="00F76816">
        <w:rPr>
          <w:sz w:val="28"/>
          <w:szCs w:val="28"/>
        </w:rPr>
        <w:t>м с предварительного одобрения Н</w:t>
      </w:r>
      <w:r w:rsidR="00CB758F" w:rsidRPr="00F76816">
        <w:rPr>
          <w:sz w:val="28"/>
          <w:szCs w:val="28"/>
        </w:rPr>
        <w:t>аблюдательного совета.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5.3.17</w:t>
      </w:r>
      <w:r w:rsidR="00CB758F" w:rsidRPr="00F76816">
        <w:rPr>
          <w:sz w:val="28"/>
          <w:szCs w:val="28"/>
        </w:rPr>
        <w:t xml:space="preserve">. Автономное учреждение вправе с согласия </w:t>
      </w:r>
      <w:r w:rsidRPr="00F76816">
        <w:rPr>
          <w:sz w:val="28"/>
          <w:szCs w:val="28"/>
        </w:rPr>
        <w:t>Администрации</w:t>
      </w:r>
      <w:r w:rsidRPr="00F76816">
        <w:rPr>
          <w:sz w:val="28"/>
          <w:szCs w:val="28"/>
        </w:rPr>
        <w:t xml:space="preserve"> Трубичинского сельского поселения</w:t>
      </w:r>
      <w:r w:rsidR="00CB758F" w:rsidRPr="00F76816">
        <w:rPr>
          <w:sz w:val="28"/>
          <w:szCs w:val="28"/>
        </w:rPr>
        <w:t xml:space="preserve"> вносить недвижимое имущество, закрепленное за автономным учреждением или приобретенное автономным учреждением за счет средств, выделенных ему учредителем на приобретение этого имущества, а также находящееся у автономного учреждения особо ценное движимое имущество,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5.3.18</w:t>
      </w:r>
      <w:r w:rsidR="00CB758F" w:rsidRPr="00F76816">
        <w:rPr>
          <w:sz w:val="28"/>
          <w:szCs w:val="28"/>
        </w:rPr>
        <w:t xml:space="preserve">. Муниципальное бюджетное учреждение без согласия </w:t>
      </w:r>
      <w:r w:rsidRPr="00F76816">
        <w:rPr>
          <w:sz w:val="28"/>
          <w:szCs w:val="28"/>
        </w:rPr>
        <w:t>Администрации</w:t>
      </w:r>
      <w:r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 xml:space="preserve"> </w:t>
      </w:r>
      <w:r w:rsidR="00CB758F" w:rsidRPr="00F76816">
        <w:rPr>
          <w:sz w:val="28"/>
          <w:szCs w:val="28"/>
        </w:rPr>
        <w:t>не вправе распоряжаться особо ценным движимым имуществом, закрепленным за ним учредителем или приобретенным бюджетным учреждением за счет средств, выделенных ему учредителем на приобретение такого имущества, а также недвижимым имуществом.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lastRenderedPageBreak/>
        <w:t>Остальным находящимся на праве оперативного управления имуществом бюджетное учреждение вправе распоряжаться самостоятельно, если иное не предусмотрено действующим законодательством.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5.3.19</w:t>
      </w:r>
      <w:r w:rsidR="00CB758F" w:rsidRPr="00F76816">
        <w:rPr>
          <w:sz w:val="28"/>
          <w:szCs w:val="28"/>
        </w:rPr>
        <w:t xml:space="preserve">. Крупная сделка, а также сделка, в совершении которой имеется заинтересованность, может быть совершена бюджетным учреждением только с согласия </w:t>
      </w:r>
      <w:r w:rsidRPr="00F76816">
        <w:rPr>
          <w:sz w:val="28"/>
          <w:szCs w:val="28"/>
        </w:rPr>
        <w:t>Администрации</w:t>
      </w:r>
      <w:r w:rsidRPr="00F76816">
        <w:rPr>
          <w:sz w:val="28"/>
          <w:szCs w:val="28"/>
        </w:rPr>
        <w:t xml:space="preserve"> Трубичинского сельского поселения</w:t>
      </w:r>
      <w:r w:rsidR="00CB758F" w:rsidRPr="00F76816">
        <w:rPr>
          <w:sz w:val="28"/>
          <w:szCs w:val="28"/>
        </w:rPr>
        <w:t>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5.3.20</w:t>
      </w:r>
      <w:r w:rsidR="00CB758F" w:rsidRPr="00F76816">
        <w:rPr>
          <w:sz w:val="28"/>
          <w:szCs w:val="28"/>
        </w:rPr>
        <w:t xml:space="preserve">. Бюджетное учреждение вправе с согласия </w:t>
      </w:r>
      <w:r w:rsidRPr="00F76816">
        <w:rPr>
          <w:sz w:val="28"/>
          <w:szCs w:val="28"/>
        </w:rPr>
        <w:t>Администрации</w:t>
      </w:r>
      <w:r w:rsidRPr="00F76816">
        <w:rPr>
          <w:sz w:val="28"/>
          <w:szCs w:val="28"/>
        </w:rPr>
        <w:t xml:space="preserve"> Трубичинского сельского поселения</w:t>
      </w:r>
      <w:r w:rsidR="00CB758F" w:rsidRPr="00F76816">
        <w:rPr>
          <w:sz w:val="28"/>
          <w:szCs w:val="28"/>
        </w:rPr>
        <w:t xml:space="preserve">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учредителем или приобретенного бюджетным учреждением за счет средств, выделенных ему учредителем на приобретение такого имущества, а также недвижимого имущества.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В случаях и порядке, предусмотренных федеральными законами, бюджетное учреждение вправе вносить указанное имущество в уставный (складочный) капитал хозяйственных обществ или иным образом передавать им это имущество в качестве их учредителя или участника.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5.3.21</w:t>
      </w:r>
      <w:r w:rsidR="00CB758F" w:rsidRPr="00F76816">
        <w:rPr>
          <w:sz w:val="28"/>
          <w:szCs w:val="28"/>
        </w:rPr>
        <w:t>. Муниципальное казенное учреждение не вправе отчуждать либо иным способом распоряжаться имуществом без согласия учредителя.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5.3.22</w:t>
      </w:r>
      <w:r w:rsidR="00CB758F" w:rsidRPr="00F76816">
        <w:rPr>
          <w:sz w:val="28"/>
          <w:szCs w:val="28"/>
        </w:rPr>
        <w:t>. Муниципальное казенное учреждение не вправе выступать учредителем (участником) юридических лиц.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5.3.23</w:t>
      </w:r>
      <w:r w:rsidR="00CB758F" w:rsidRPr="00F76816">
        <w:rPr>
          <w:sz w:val="28"/>
          <w:szCs w:val="28"/>
        </w:rPr>
        <w:t xml:space="preserve">. Доходы, полученные муниципальным казенным учреждением от продажи или от сдачи в аренду муниципального имущества, закрепленного за ним на праве оперативного управления, поступают в бюджет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CB758F" w:rsidRPr="00F76816">
        <w:rPr>
          <w:sz w:val="28"/>
          <w:szCs w:val="28"/>
        </w:rPr>
        <w:t>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5.3.24</w:t>
      </w:r>
      <w:r w:rsidR="00CB758F" w:rsidRPr="00F76816">
        <w:rPr>
          <w:sz w:val="28"/>
          <w:szCs w:val="28"/>
        </w:rPr>
        <w:t xml:space="preserve">. Решения о согласовании сделок купли-продажи, мены и иных сделок по отчуждению недвижимого муниципального имущества, закрепленного за муниципальным унитарным предприятием на праве хозяйственного ведения или оперативного управления, муниципальным учреждением на праве оперативного управления, принимает Администрация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CB758F" w:rsidRPr="00F76816">
        <w:rPr>
          <w:sz w:val="28"/>
          <w:szCs w:val="28"/>
        </w:rPr>
        <w:t xml:space="preserve"> на основании решений комиссии по выработке решений о целесообразности и способе отчуждения недвижимого имущества, находящегося в муниципальной собственности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CB758F" w:rsidRPr="00F76816">
        <w:rPr>
          <w:sz w:val="28"/>
          <w:szCs w:val="28"/>
        </w:rPr>
        <w:t xml:space="preserve">, создаваемой постановлением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CB758F" w:rsidRPr="00F76816">
        <w:rPr>
          <w:sz w:val="28"/>
          <w:szCs w:val="28"/>
        </w:rPr>
        <w:t xml:space="preserve">. О согласовании сделок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="00CB758F" w:rsidRPr="00F76816">
        <w:rPr>
          <w:sz w:val="28"/>
          <w:szCs w:val="28"/>
        </w:rPr>
        <w:t>.</w:t>
      </w:r>
    </w:p>
    <w:p w:rsidR="00CB758F" w:rsidRPr="00F76816" w:rsidRDefault="002D2AF8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5.3.25</w:t>
      </w:r>
      <w:r w:rsidR="00CB758F" w:rsidRPr="00F76816">
        <w:rPr>
          <w:sz w:val="28"/>
          <w:szCs w:val="28"/>
        </w:rPr>
        <w:t xml:space="preserve">. Муниципальное учреждение может в порядке, установленном действующим законодательством, сдавать в аренду или безвозмездное пользование муниципальное имущество, принадлежащее ему на праве оперативного управления. Договор аренды муниципального имущества, принадлежащего муниципальному учреждению на праве оперативного управления, учреждение вправе заключить только с согласия </w:t>
      </w:r>
      <w:r w:rsidRPr="00F76816">
        <w:rPr>
          <w:sz w:val="28"/>
          <w:szCs w:val="28"/>
        </w:rPr>
        <w:t>Администрации</w:t>
      </w:r>
      <w:r w:rsidRPr="00F76816">
        <w:rPr>
          <w:sz w:val="28"/>
          <w:szCs w:val="28"/>
        </w:rPr>
        <w:t xml:space="preserve"> Трубичинского сельского поселения</w:t>
      </w:r>
      <w:r w:rsidR="00CB758F"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Заключению муниципальным учреждением договора аренды или </w:t>
      </w:r>
      <w:r w:rsidRPr="00F76816">
        <w:rPr>
          <w:sz w:val="28"/>
          <w:szCs w:val="28"/>
        </w:rPr>
        <w:lastRenderedPageBreak/>
        <w:t>безвозмездного пользования муниципальным имуществом, являющимся объектом социальной инфраструктуры для детей, должна предшествовать проводимая учредителем в соответствии с действующим законодательством экспертная оценка последствий такого договора.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5.4. Прекращение права хозяйственного ведения и права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оперативного управления муниципальным имуществом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Право хозяйственного ведения или право оперативного управления муниципальным имуществом прекращается по основаниям и в порядке, предусмотренным действующим законодательством для прекращения права собственности, а также в случае правомерного изъятия имущества у муниципальных унитарных предприятий и учреждений, в том числе на основании соответствующего обращения муниципального унитарного предприятия или учреждения.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О прекращении права хозяйственного ведения или оперативного управления издается </w:t>
      </w:r>
      <w:r w:rsidR="00D106C3" w:rsidRPr="00F76816">
        <w:rPr>
          <w:sz w:val="28"/>
          <w:szCs w:val="28"/>
        </w:rPr>
        <w:t>постановление Администрации</w:t>
      </w:r>
      <w:r w:rsidR="00D106C3" w:rsidRPr="00F76816">
        <w:rPr>
          <w:sz w:val="28"/>
          <w:szCs w:val="28"/>
        </w:rPr>
        <w:t xml:space="preserve">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5.5. Распоряжение имуществом, принадлежащим органам местного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 xml:space="preserve">самоуправления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и их структурным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подразделениям на праве оперативного управления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Закрепление муниципального имущества на праве оперативного управления за обладающими правами юридического лица органами местного самоуправления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, прекращение права оперативного управления, изъятие и списание закрепленного имущества осуществляются в порядке, предусмотренном действующим законодательством и настоящим Положением для муниципальных казенных учреждений.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5.6. Передача муниципального имущества в аренду,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безвозмездное пользование, доверительное управление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5.6.1. Заключение договоров аренды, безвозмездного пользования, доверительного управления в отношении муниципального имущества осуществляется по результатам проведения конкурсов или аукционов на право заключения этих договоров, за исключением случаев, предусмотренных Федеральным </w:t>
      </w:r>
      <w:hyperlink r:id="rId26" w:history="1">
        <w:r w:rsidRPr="00F76816">
          <w:rPr>
            <w:sz w:val="28"/>
            <w:szCs w:val="28"/>
          </w:rPr>
          <w:t>законом</w:t>
        </w:r>
      </w:hyperlink>
      <w:r w:rsidR="00D106C3" w:rsidRPr="00F76816">
        <w:rPr>
          <w:sz w:val="28"/>
          <w:szCs w:val="28"/>
        </w:rPr>
        <w:t xml:space="preserve"> «О защите конкуренции»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5.6.2. Решение о передаче муниципального имущества, составляющего муниципальную казну, в аренду, безвозмездное пользование, доверительное управление в случаях, не требующих проведения конкурсов или аукционов на право заключения этих договоров, принимает Администрация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на основании решения комиссии по вопросам распоряжения муниципальным имуществом </w:t>
      </w:r>
      <w:r w:rsidR="00034A83" w:rsidRPr="00F76816">
        <w:rPr>
          <w:sz w:val="28"/>
          <w:szCs w:val="28"/>
        </w:rPr>
        <w:t xml:space="preserve">Трубичинского </w:t>
      </w:r>
      <w:r w:rsidR="00034A83" w:rsidRPr="00F76816">
        <w:rPr>
          <w:sz w:val="28"/>
          <w:szCs w:val="28"/>
        </w:rPr>
        <w:lastRenderedPageBreak/>
        <w:t>сельского поселения</w:t>
      </w:r>
      <w:r w:rsidRPr="00F76816">
        <w:rPr>
          <w:sz w:val="28"/>
          <w:szCs w:val="28"/>
        </w:rPr>
        <w:t xml:space="preserve">, о чем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5.6.3. Муниципальное имущество может быть передано индивидуальным предпринимателям, коммерческим организациям, а также некоммерческим организациям, осуществляющим приносящую им доход деятельность, в аренду, безвозмездное пользование, доверительное управление в порядке, предусмотренном Федеральным </w:t>
      </w:r>
      <w:hyperlink r:id="rId27" w:history="1">
        <w:r w:rsidRPr="00F76816">
          <w:rPr>
            <w:sz w:val="28"/>
            <w:szCs w:val="28"/>
          </w:rPr>
          <w:t>законом</w:t>
        </w:r>
      </w:hyperlink>
      <w:r w:rsidR="00D106C3" w:rsidRPr="00F76816">
        <w:rPr>
          <w:sz w:val="28"/>
          <w:szCs w:val="28"/>
        </w:rPr>
        <w:t xml:space="preserve"> «О защите конкуренции»</w:t>
      </w:r>
      <w:r w:rsidRPr="00F76816">
        <w:rPr>
          <w:sz w:val="28"/>
          <w:szCs w:val="28"/>
        </w:rPr>
        <w:t xml:space="preserve"> для предоставления муниципальной преференции.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5.6.4. Порядок предоставления муниципального имущества в аренду и безвозмездное пользование определяются решением </w:t>
      </w:r>
      <w:r w:rsidR="00D106C3" w:rsidRPr="00F76816">
        <w:rPr>
          <w:sz w:val="28"/>
          <w:szCs w:val="28"/>
        </w:rPr>
        <w:t xml:space="preserve">Совета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5.7. Приватизация муниципального имущества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5.7.1. Приватизация муниципального имущества (за исключением муниципального имущества, на которое не распространяется действие Федерального </w:t>
      </w:r>
      <w:hyperlink r:id="rId28" w:history="1">
        <w:r w:rsidRPr="00F76816">
          <w:rPr>
            <w:sz w:val="28"/>
            <w:szCs w:val="28"/>
          </w:rPr>
          <w:t>закона</w:t>
        </w:r>
      </w:hyperlink>
      <w:r w:rsidR="00D106C3" w:rsidRPr="00F76816">
        <w:rPr>
          <w:sz w:val="28"/>
          <w:szCs w:val="28"/>
        </w:rPr>
        <w:t xml:space="preserve"> «</w:t>
      </w:r>
      <w:r w:rsidRPr="00F76816">
        <w:rPr>
          <w:sz w:val="28"/>
          <w:szCs w:val="28"/>
        </w:rPr>
        <w:t>О приватизации государствен</w:t>
      </w:r>
      <w:r w:rsidR="00D106C3" w:rsidRPr="00F76816">
        <w:rPr>
          <w:sz w:val="28"/>
          <w:szCs w:val="28"/>
        </w:rPr>
        <w:t>ного и муниципального имущества»</w:t>
      </w:r>
      <w:r w:rsidRPr="00F76816">
        <w:rPr>
          <w:sz w:val="28"/>
          <w:szCs w:val="28"/>
        </w:rPr>
        <w:t xml:space="preserve">) осуществляется в соответствии с законодательством Российской Федерации о приватизации, </w:t>
      </w:r>
      <w:hyperlink r:id="rId29" w:history="1">
        <w:r w:rsidRPr="00F76816">
          <w:rPr>
            <w:sz w:val="28"/>
            <w:szCs w:val="28"/>
          </w:rPr>
          <w:t>Положением</w:t>
        </w:r>
      </w:hyperlink>
      <w:r w:rsidRPr="00F76816">
        <w:rPr>
          <w:sz w:val="28"/>
          <w:szCs w:val="28"/>
        </w:rPr>
        <w:t xml:space="preserve"> о порядке и условиях приватизации муниципального имущества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утверждаемым решением </w:t>
      </w:r>
      <w:r w:rsidR="00D106C3" w:rsidRPr="00F76816">
        <w:rPr>
          <w:sz w:val="28"/>
          <w:szCs w:val="28"/>
        </w:rPr>
        <w:t xml:space="preserve">Совета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программой приватизации муниципального имущества, ежегодно утверждаемой решением </w:t>
      </w:r>
      <w:r w:rsidR="00D106C3" w:rsidRPr="00F76816">
        <w:rPr>
          <w:sz w:val="28"/>
          <w:szCs w:val="28"/>
        </w:rPr>
        <w:t xml:space="preserve">Совета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иными нормативными правовыми актами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о приватизации муниципального имущества.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Органом, уполномоченным на осуществление приватизации муниципального имущества, является</w:t>
      </w:r>
      <w:r w:rsidR="00D106C3" w:rsidRPr="00F76816">
        <w:rPr>
          <w:sz w:val="28"/>
          <w:szCs w:val="28"/>
        </w:rPr>
        <w:t xml:space="preserve"> </w:t>
      </w:r>
      <w:r w:rsidR="00D106C3" w:rsidRPr="00F76816">
        <w:rPr>
          <w:sz w:val="28"/>
          <w:szCs w:val="28"/>
        </w:rPr>
        <w:t>Администрация 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Постоянно действующая комиссия по приватизации муниципального имущества создается постановлением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и действует в соответствии с утвержденным положением о ней.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5.7.2. Доходы, полученные от приватизации муниципального имущества, поступают в бюджет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5.8. Передача муниципального имущества в собственность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юридических и физических лиц (инвесторов), осуществляющих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вложение собственных, заемных и привлеченных иным способом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средств в форме инвестиций на основании инвестиционного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договора на реконструкцию, модернизацию и комплексный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капитальный ремонт объектов недвижимости, внешнего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благоустройства и объектов инженерной инфраструктуры,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находящихся в муниципальной собственности и требующих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значительных затрат на их восстановление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Решение о реконструкции, модернизации, комплексном капитальном ремонте объектов недвижимости, внешнего благоустройства и объектов инженерной инфраструктуры, находящихся в муниципальной собственности и требующих значительных затрат на их восстановление, принимает Администрация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о чем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. Порядок заключения инвестиционных договоров и осуществление контроля за их выполнением устанавливается постановлением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После выполнения условий инвестиционного договора, подписания акта о результатах инвестиционного проекта, утверждения акта приемки объектов в эксплуатацию осуществляется регистрация прав долевой собственности муниципального образования и инвестора в установленном действующим законодательством порядке.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5.9. Передача муниципального имущества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по концессионным соглашениям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Муниципальное имущество может передаваться по концессионным соглашениям по результатам конкурса на право заключения концессионного соглашения.</w:t>
      </w:r>
    </w:p>
    <w:p w:rsidR="00CB758F" w:rsidRPr="00F76816" w:rsidRDefault="00F76816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F76816">
        <w:rPr>
          <w:sz w:val="28"/>
          <w:szCs w:val="28"/>
        </w:rPr>
        <w:t>Концедентом</w:t>
      </w:r>
      <w:proofErr w:type="spellEnd"/>
      <w:r w:rsidRPr="00F76816">
        <w:rPr>
          <w:sz w:val="28"/>
          <w:szCs w:val="28"/>
        </w:rPr>
        <w:t xml:space="preserve"> является Администрация Трубичинского сельского поселения</w:t>
      </w:r>
      <w:r w:rsidR="00CB758F"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Порядок заключения концессионных соглашений утверждается решением </w:t>
      </w:r>
      <w:r w:rsidR="00F76816" w:rsidRPr="00F76816">
        <w:rPr>
          <w:sz w:val="28"/>
          <w:szCs w:val="28"/>
        </w:rPr>
        <w:t xml:space="preserve">Совета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5.10. Передача муниципального имущества в залог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5.10.1. Движимое и недвижимое муниципальное имущество, за исключением отдельных видов имущества, залог которых запрещен или ограничен законом, может передаваться в залог.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5.10.2. Решение о передаче в залог (ипотеку) недвижимого муниципального имущества, составляющего муниципальную казну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принимает </w:t>
      </w:r>
      <w:r w:rsidR="00F76816" w:rsidRPr="00F76816">
        <w:rPr>
          <w:sz w:val="28"/>
          <w:szCs w:val="28"/>
        </w:rPr>
        <w:t xml:space="preserve">Совета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о чем издается решение </w:t>
      </w:r>
      <w:r w:rsidR="00F76816" w:rsidRPr="00F76816">
        <w:rPr>
          <w:sz w:val="28"/>
          <w:szCs w:val="28"/>
        </w:rPr>
        <w:t xml:space="preserve">Совета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Решение о передаче в залог движимого муниципального имущества, составляющего муниципальную казну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принимается Администрацией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о чем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5.10.3. Залог имущества муниципальной казны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возникает в силу договора, заключаемого Администрацией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с кредитором по обеспечиваемому </w:t>
      </w:r>
      <w:r w:rsidRPr="00F76816">
        <w:rPr>
          <w:sz w:val="28"/>
          <w:szCs w:val="28"/>
        </w:rPr>
        <w:lastRenderedPageBreak/>
        <w:t>залогом обязательству муниципального образования в порядке, установленном действующим законодательством.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5.11. Отчуждение муниципального имущества, на которое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 xml:space="preserve">не распространяется действие Федерального </w:t>
      </w:r>
      <w:hyperlink r:id="rId30" w:history="1">
        <w:r w:rsidRPr="00F76816">
          <w:rPr>
            <w:sz w:val="28"/>
            <w:szCs w:val="28"/>
          </w:rPr>
          <w:t>закона</w:t>
        </w:r>
      </w:hyperlink>
    </w:p>
    <w:p w:rsidR="00CB758F" w:rsidRPr="00F76816" w:rsidRDefault="00F76816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«</w:t>
      </w:r>
      <w:r w:rsidR="00CB758F" w:rsidRPr="00F76816">
        <w:rPr>
          <w:sz w:val="28"/>
          <w:szCs w:val="28"/>
        </w:rPr>
        <w:t>О приватизации государствен</w:t>
      </w:r>
      <w:r w:rsidRPr="00F76816">
        <w:rPr>
          <w:sz w:val="28"/>
          <w:szCs w:val="28"/>
        </w:rPr>
        <w:t>ного и муниципального имущества»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К отношениям по отчуждению муниципального имущества, на которое не распространяется действие Федерального </w:t>
      </w:r>
      <w:hyperlink r:id="rId31" w:history="1">
        <w:r w:rsidRPr="00F76816">
          <w:rPr>
            <w:sz w:val="28"/>
            <w:szCs w:val="28"/>
          </w:rPr>
          <w:t>закона</w:t>
        </w:r>
      </w:hyperlink>
      <w:r w:rsidR="00F76816" w:rsidRPr="00F76816">
        <w:rPr>
          <w:sz w:val="28"/>
          <w:szCs w:val="28"/>
        </w:rPr>
        <w:t xml:space="preserve"> «</w:t>
      </w:r>
      <w:r w:rsidRPr="00F76816">
        <w:rPr>
          <w:sz w:val="28"/>
          <w:szCs w:val="28"/>
        </w:rPr>
        <w:t>О приватизации государственного и муниципал</w:t>
      </w:r>
      <w:r w:rsidR="00F76816" w:rsidRPr="00F76816">
        <w:rPr>
          <w:sz w:val="28"/>
          <w:szCs w:val="28"/>
        </w:rPr>
        <w:t>ьного имущества»</w:t>
      </w:r>
      <w:r w:rsidRPr="00F76816">
        <w:rPr>
          <w:sz w:val="28"/>
          <w:szCs w:val="28"/>
        </w:rPr>
        <w:t>, применяются нормы гражданского законодательства.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Отчуждение муниципального имущества, на которое не распространяется действие Федерального </w:t>
      </w:r>
      <w:hyperlink r:id="rId32" w:history="1">
        <w:r w:rsidRPr="00F76816">
          <w:rPr>
            <w:sz w:val="28"/>
            <w:szCs w:val="28"/>
          </w:rPr>
          <w:t>закона</w:t>
        </w:r>
      </w:hyperlink>
      <w:r w:rsidR="00F76816" w:rsidRPr="00F76816">
        <w:rPr>
          <w:sz w:val="28"/>
          <w:szCs w:val="28"/>
        </w:rPr>
        <w:t xml:space="preserve"> «</w:t>
      </w:r>
      <w:r w:rsidRPr="00F76816">
        <w:rPr>
          <w:sz w:val="28"/>
          <w:szCs w:val="28"/>
        </w:rPr>
        <w:t>О приватизации государствен</w:t>
      </w:r>
      <w:r w:rsidR="00F76816" w:rsidRPr="00F76816">
        <w:rPr>
          <w:sz w:val="28"/>
          <w:szCs w:val="28"/>
        </w:rPr>
        <w:t>ного и муниципального имущества»</w:t>
      </w:r>
      <w:r w:rsidRPr="00F76816">
        <w:rPr>
          <w:sz w:val="28"/>
          <w:szCs w:val="28"/>
        </w:rPr>
        <w:t xml:space="preserve">, осуществляется по цене не ниже рыночной, определенной в соответствии с Федеральным </w:t>
      </w:r>
      <w:hyperlink r:id="rId33" w:history="1">
        <w:r w:rsidRPr="00F76816">
          <w:rPr>
            <w:sz w:val="28"/>
            <w:szCs w:val="28"/>
          </w:rPr>
          <w:t>законом</w:t>
        </w:r>
      </w:hyperlink>
      <w:r w:rsidR="00F76816" w:rsidRPr="00F76816">
        <w:rPr>
          <w:sz w:val="28"/>
          <w:szCs w:val="28"/>
        </w:rPr>
        <w:t xml:space="preserve"> «</w:t>
      </w:r>
      <w:r w:rsidRPr="00F76816">
        <w:rPr>
          <w:sz w:val="28"/>
          <w:szCs w:val="28"/>
        </w:rPr>
        <w:t>Об оценочной деят</w:t>
      </w:r>
      <w:r w:rsidR="00F76816" w:rsidRPr="00F76816">
        <w:rPr>
          <w:sz w:val="28"/>
          <w:szCs w:val="28"/>
        </w:rPr>
        <w:t>ельности в Российской Федерации»</w:t>
      </w:r>
      <w:r w:rsidRPr="00F76816">
        <w:rPr>
          <w:sz w:val="28"/>
          <w:szCs w:val="28"/>
        </w:rPr>
        <w:t>, если иное не предусмотрено законом.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Решение об отчуждении недвижимого муниципального имущества принимается </w:t>
      </w:r>
      <w:r w:rsidR="00F76816" w:rsidRPr="00F76816">
        <w:rPr>
          <w:sz w:val="28"/>
          <w:szCs w:val="28"/>
        </w:rPr>
        <w:t xml:space="preserve">Советом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о чем издается решение </w:t>
      </w:r>
      <w:r w:rsidR="00F76816" w:rsidRPr="00F76816">
        <w:rPr>
          <w:sz w:val="28"/>
          <w:szCs w:val="28"/>
        </w:rPr>
        <w:t xml:space="preserve">Совета депутатов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движимого имущества - Администрацией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о чем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76816">
        <w:rPr>
          <w:sz w:val="28"/>
          <w:szCs w:val="28"/>
        </w:rPr>
        <w:t>5.12. Распоряжение общим имуществом собственников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помещений в многоквартирном доме и общим имуществом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собственников комнат в коммунальной квартире, доля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в праве общей собственности на которое принадлежит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муниципальному образованию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5.12.1. Уменьшение размера общего имущества собственников помещений в многоквартирном доме, доля в праве общей собственности на которое принадлежит муниципальному образованию, возможно только с согласия всех собственников помещений в данном доме путем его реконструкции.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Решение о даче согласия на уменьшение размера общего имущества в многоквартирном доме, доля в праве общей собственности на которое принадлежит муниципальному образованию, а также на реконструкцию, переустройство и (или) перепланировку помещений, влекущие присоединение к ним части общего имущества в многоквартирном доме, от имени муниципального образования принимается Администрацией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о чем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5.12.2. Изменение размера общего имущества собственников комнат в коммунальной квартире, доля в праве общей собственности на которое </w:t>
      </w:r>
      <w:r w:rsidRPr="00F76816">
        <w:rPr>
          <w:sz w:val="28"/>
          <w:szCs w:val="28"/>
        </w:rPr>
        <w:lastRenderedPageBreak/>
        <w:t>принадлежит муниципальному образованию, возможно только с согласия всех собственников комнат в данной квартире путем ее переустройства и (или) перепланировки.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Решение о даче согласия на изменение размера общего имущества в коммунальной квартире, доля в праве общей собственности на которое принадлежит муниципальному образованию, от имени муниципального образования принимается Администрацией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, о чем издается постановление Администрации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76816">
        <w:rPr>
          <w:sz w:val="28"/>
          <w:szCs w:val="28"/>
        </w:rPr>
        <w:t>VI. Организация контроля за эффективностью управления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и распоряжения муниципальным имуществом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Контроль за эффективностью управления и распоряжения муниципальным имуществом осуществляют в соответствии с действующим законодательством и иными нормативными правовыми актами органов местного самоуправления </w:t>
      </w:r>
      <w:r w:rsidR="00034A83" w:rsidRPr="00F76816">
        <w:rPr>
          <w:sz w:val="28"/>
          <w:szCs w:val="28"/>
        </w:rPr>
        <w:t>Трубичинского сельского поселения</w:t>
      </w:r>
      <w:r w:rsidRPr="00F76816">
        <w:rPr>
          <w:sz w:val="28"/>
          <w:szCs w:val="28"/>
        </w:rPr>
        <w:t xml:space="preserve"> в пределах своей компетенции.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Контроль за эффективностью управления и распоряжения муниципальным имуществом осуществляется в целях: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обеспечения полного и непрерывного учета муниципального имущества;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достоверного установления фактического наличия, технического состояния муниципального имущества и внесения изменений в данные о нем, содержащиеся в Реестре;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выявления и применения наиболее эффективных способов управления и распоряжения муниципальным имуществом;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повышения доходности от коммерческого использования муниципального имущества;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повышения эффективности управления акционерными обществами, акции которых находятся в муниципальной собственности.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Контроль за эффективностью управления и распоряжения муниципальным имуществом, переданным юридическим и физическим лицам, осуществляется в форме: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ежегодных документальных проверок данных бухгалтерской и иной отчетности лиц, владеющих и пользующихся муниципальным имуществом, на их соответствие данным, содержащимся в Реестре;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проверок фактического наличия, использования по назначению и сохранности муниципального имущества;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инвентаризации муниципального недвижимого имущества, в том числе технической инвентаризации;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аудиторских проверок;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рассмотрения Наблюдательным советом по контролю за деятельностью муниципальных предприятий и учреждений вопроса эффективности использования и управления муниципальными унитарными предприятиями и учреждениями муниципальным имуществом;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lastRenderedPageBreak/>
        <w:t xml:space="preserve">проверок </w:t>
      </w:r>
      <w:proofErr w:type="gramStart"/>
      <w:r w:rsidRPr="00F76816">
        <w:rPr>
          <w:sz w:val="28"/>
          <w:szCs w:val="28"/>
        </w:rPr>
        <w:t>соблюдения</w:t>
      </w:r>
      <w:proofErr w:type="gramEnd"/>
      <w:r w:rsidRPr="00F76816">
        <w:rPr>
          <w:sz w:val="28"/>
          <w:szCs w:val="28"/>
        </w:rPr>
        <w:t xml:space="preserve"> установленного настоящим Положением порядка распоряжения муниципальным имуществом;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>правовых экспертиз проектов договоров при совершении сделок с муниципальным имуществом на их соответствие действующему законодательству.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76816">
        <w:rPr>
          <w:sz w:val="28"/>
          <w:szCs w:val="28"/>
        </w:rPr>
        <w:t>VII. Муниципальный контроль и ответственность за нарушение</w:t>
      </w:r>
    </w:p>
    <w:p w:rsidR="00CB758F" w:rsidRPr="00F76816" w:rsidRDefault="00CB758F" w:rsidP="00CB758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6816">
        <w:rPr>
          <w:sz w:val="28"/>
          <w:szCs w:val="28"/>
        </w:rPr>
        <w:t>настоящего Положения</w:t>
      </w:r>
    </w:p>
    <w:p w:rsidR="00CB758F" w:rsidRPr="00F76816" w:rsidRDefault="00CB758F" w:rsidP="00CB75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Муниципальный контроль за исполнением настоящего Положения осуществляется в соответствии с Федеральным </w:t>
      </w:r>
      <w:hyperlink r:id="rId34" w:history="1">
        <w:r w:rsidRPr="00F76816">
          <w:rPr>
            <w:sz w:val="28"/>
            <w:szCs w:val="28"/>
          </w:rPr>
          <w:t>законом</w:t>
        </w:r>
      </w:hyperlink>
      <w:r w:rsidRPr="00F76816">
        <w:rPr>
          <w:sz w:val="28"/>
          <w:szCs w:val="28"/>
        </w:rPr>
        <w:t xml:space="preserve"> </w:t>
      </w:r>
      <w:r w:rsidR="00F76816" w:rsidRPr="00F76816">
        <w:rPr>
          <w:sz w:val="28"/>
          <w:szCs w:val="28"/>
        </w:rPr>
        <w:t>от 26 декабря 2008 г. N 294-ФЗ «</w:t>
      </w:r>
      <w:r w:rsidRPr="00F76816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F76816" w:rsidRPr="00F76816">
        <w:rPr>
          <w:sz w:val="28"/>
          <w:szCs w:val="28"/>
        </w:rPr>
        <w:t>зора) и муниципального контроля»</w:t>
      </w:r>
      <w:r w:rsidRPr="00F76816">
        <w:rPr>
          <w:sz w:val="28"/>
          <w:szCs w:val="28"/>
        </w:rPr>
        <w:t>.</w:t>
      </w:r>
    </w:p>
    <w:p w:rsidR="00CB758F" w:rsidRPr="00F76816" w:rsidRDefault="00CB758F" w:rsidP="00CB75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За нарушение настоящего Положения виновные лица привлекаются к административной ответственности в соответствии с областным </w:t>
      </w:r>
      <w:hyperlink r:id="rId35" w:history="1">
        <w:r w:rsidRPr="00F76816">
          <w:rPr>
            <w:sz w:val="28"/>
            <w:szCs w:val="28"/>
          </w:rPr>
          <w:t>законом</w:t>
        </w:r>
      </w:hyperlink>
      <w:r w:rsidR="00F76816" w:rsidRPr="00F76816">
        <w:rPr>
          <w:sz w:val="28"/>
          <w:szCs w:val="28"/>
        </w:rPr>
        <w:t xml:space="preserve"> «</w:t>
      </w:r>
      <w:r w:rsidRPr="00F76816">
        <w:rPr>
          <w:sz w:val="28"/>
          <w:szCs w:val="28"/>
        </w:rPr>
        <w:t>Об а</w:t>
      </w:r>
      <w:r w:rsidR="00F76816" w:rsidRPr="00F76816">
        <w:rPr>
          <w:sz w:val="28"/>
          <w:szCs w:val="28"/>
        </w:rPr>
        <w:t>дминистративных правонарушениях»</w:t>
      </w:r>
      <w:r w:rsidRPr="00F76816">
        <w:rPr>
          <w:sz w:val="28"/>
          <w:szCs w:val="28"/>
        </w:rPr>
        <w:t>.</w:t>
      </w:r>
    </w:p>
    <w:p w:rsidR="00CB758F" w:rsidRPr="00F76816" w:rsidRDefault="00CB758F" w:rsidP="00F768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6816">
        <w:rPr>
          <w:sz w:val="28"/>
          <w:szCs w:val="28"/>
        </w:rPr>
        <w:t xml:space="preserve">Наложение мер административной ответственности не освобождает виновных лиц от устранения допущенных нарушений и </w:t>
      </w:r>
      <w:r w:rsidR="00F76816" w:rsidRPr="00F76816">
        <w:rPr>
          <w:sz w:val="28"/>
          <w:szCs w:val="28"/>
        </w:rPr>
        <w:t>возмещения причиненного ущерба.</w:t>
      </w:r>
    </w:p>
    <w:sectPr w:rsidR="00CB758F" w:rsidRPr="00F76816" w:rsidSect="00CB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012"/>
    <w:rsid w:val="00034A83"/>
    <w:rsid w:val="00100ED1"/>
    <w:rsid w:val="001F028C"/>
    <w:rsid w:val="002D2AF8"/>
    <w:rsid w:val="00403394"/>
    <w:rsid w:val="00414C36"/>
    <w:rsid w:val="004254B3"/>
    <w:rsid w:val="00437A40"/>
    <w:rsid w:val="00437E71"/>
    <w:rsid w:val="004633B3"/>
    <w:rsid w:val="004D45A9"/>
    <w:rsid w:val="004D792B"/>
    <w:rsid w:val="00694612"/>
    <w:rsid w:val="006B47C6"/>
    <w:rsid w:val="007466F5"/>
    <w:rsid w:val="00774FF6"/>
    <w:rsid w:val="00782DB5"/>
    <w:rsid w:val="007A7301"/>
    <w:rsid w:val="007B0D53"/>
    <w:rsid w:val="00854012"/>
    <w:rsid w:val="009A0421"/>
    <w:rsid w:val="00AD124E"/>
    <w:rsid w:val="00B34FB4"/>
    <w:rsid w:val="00CB758F"/>
    <w:rsid w:val="00D106C3"/>
    <w:rsid w:val="00D76901"/>
    <w:rsid w:val="00F61B86"/>
    <w:rsid w:val="00F7681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634A2-A19C-460F-AFAF-97E9A5F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224807A81AC10107BE09DE5B74C815340B4F7D253D6E32B96C6BA7ACBDF724C0F309048890BQ3I" TargetMode="External"/><Relationship Id="rId13" Type="http://schemas.openxmlformats.org/officeDocument/2006/relationships/hyperlink" Target="consultantplus://offline/ref=002224807A81AC10107BE09DE5B74C815348B2F1D90081E17AC3C8BF729B9762024A3D914D8EB5560EQEI" TargetMode="External"/><Relationship Id="rId18" Type="http://schemas.openxmlformats.org/officeDocument/2006/relationships/hyperlink" Target="consultantplus://offline/ref=002224807A81AC10107BE09DE5B74C815349B3F2DC0C81E17AC3C8BF729B9762024A3D914D8EB5570EQEI" TargetMode="External"/><Relationship Id="rId26" Type="http://schemas.openxmlformats.org/officeDocument/2006/relationships/hyperlink" Target="consultantplus://offline/ref=002224807A81AC10107BE09DE5B74C815348B3FBD80681E17AC3C8BF729B9762024A3D914D8EB1580EQ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2224807A81AC10107BE09EF7DB13895543EDFFDD0189B1279C93E225929D35450564D30983B551E8480B09QDI" TargetMode="External"/><Relationship Id="rId34" Type="http://schemas.openxmlformats.org/officeDocument/2006/relationships/hyperlink" Target="consultantplus://offline/ref=002224807A81AC10107BE09DE5B74C815349B0F3D00781E17AC3C8BF7209QBI" TargetMode="External"/><Relationship Id="rId7" Type="http://schemas.openxmlformats.org/officeDocument/2006/relationships/hyperlink" Target="http://www.&#1090;&#1088;&#1091;&#1073;&#1080;&#1095;&#1080;&#1085;&#1086;.&#1088;&#1092;" TargetMode="External"/><Relationship Id="rId12" Type="http://schemas.openxmlformats.org/officeDocument/2006/relationships/hyperlink" Target="consultantplus://offline/ref=002224807A81AC10107BE09DE5B74C815348B2F3DE0681E17AC3C8BF729B9762024A3D914D8EB4520EQEI" TargetMode="External"/><Relationship Id="rId17" Type="http://schemas.openxmlformats.org/officeDocument/2006/relationships/hyperlink" Target="consultantplus://offline/ref=002224807A81AC10107BE09DE5B74C815349B1F6D80381E17AC3C8BF729B9762024A3D914D8FB5540EQAI" TargetMode="External"/><Relationship Id="rId25" Type="http://schemas.openxmlformats.org/officeDocument/2006/relationships/hyperlink" Target="consultantplus://offline/ref=002224807A81AC10107BE09EF7DB13895543EDFFDB0C82B0229C93E225929D35450564D30983B551E8480B09Q1I" TargetMode="External"/><Relationship Id="rId33" Type="http://schemas.openxmlformats.org/officeDocument/2006/relationships/hyperlink" Target="consultantplus://offline/ref=002224807A81AC10107BE09DE5B74C815348B2F1D90581E17AC3C8BF7209Q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2224807A81AC10107BE09DE5B74C815340B4F7D253D6E32B96C6BA7ACBDF724C0F309048860BQ7I" TargetMode="External"/><Relationship Id="rId20" Type="http://schemas.openxmlformats.org/officeDocument/2006/relationships/hyperlink" Target="consultantplus://offline/ref=002224807A81AC10107BE09EF7DB13895543EDFFDF0282B2259C93E225929D35450564D30983B551EC400809Q7I" TargetMode="External"/><Relationship Id="rId29" Type="http://schemas.openxmlformats.org/officeDocument/2006/relationships/hyperlink" Target="consultantplus://offline/ref=002224807A81AC10107BE09EF7DB13895543EDFFDF038BB1279C93E225929D35450564D30983B551E84B0809QC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2224807A81AC10107BE09DE5B74C815349B3F2DC0C81E17AC3C8BF729B9762024A3D914D8EB2520EQ8I" TargetMode="External"/><Relationship Id="rId11" Type="http://schemas.openxmlformats.org/officeDocument/2006/relationships/hyperlink" Target="consultantplus://offline/ref=002224807A81AC10107BE09DE5B74C815041BBF0DC0181E17AC3C8BF729B9762024A3D914D8EB5540EQ9I" TargetMode="External"/><Relationship Id="rId24" Type="http://schemas.openxmlformats.org/officeDocument/2006/relationships/hyperlink" Target="consultantplus://offline/ref=002224807A81AC10107BE09EF7DB13895543EDFFDF0582B0279C93E225929D35450564D30983B551E8480A09Q4I" TargetMode="External"/><Relationship Id="rId32" Type="http://schemas.openxmlformats.org/officeDocument/2006/relationships/hyperlink" Target="consultantplus://offline/ref=002224807A81AC10107BE09DE5B74C815348B3F3DB0D81E17AC3C8BF729B9762024A3D914D8EB4500EQF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02224807A81AC10107BE09DE5B74C815349B1F6D80381E17AC3C8BF729B9762024A3D914D8FB5540EQAI" TargetMode="External"/><Relationship Id="rId15" Type="http://schemas.openxmlformats.org/officeDocument/2006/relationships/hyperlink" Target="consultantplus://offline/ref=002224807A81AC10107BE09EF7DB13895543EDFFDF0282B2259C93E225929D35450564D30983B551EC400809QDI" TargetMode="External"/><Relationship Id="rId23" Type="http://schemas.openxmlformats.org/officeDocument/2006/relationships/hyperlink" Target="consultantplus://offline/ref=002224807A81AC10107BE09DE5B74C815349B0F0D80581E17AC3C8BF7209QBI" TargetMode="External"/><Relationship Id="rId28" Type="http://schemas.openxmlformats.org/officeDocument/2006/relationships/hyperlink" Target="consultantplus://offline/ref=002224807A81AC10107BE09DE5B74C815348B3F3DB0D81E17AC3C8BF729B9762024A3D914D8EB4500EQF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02224807A81AC10107BE09DE5B74C815349B3F2DC0C81E17AC3C8BF729B9762024A3D914D8EB2520EQ8I" TargetMode="External"/><Relationship Id="rId19" Type="http://schemas.openxmlformats.org/officeDocument/2006/relationships/hyperlink" Target="consultantplus://offline/ref=002224807A81AC10107BE09EF7DB13895543EDFFDF0282B2259C93E225929D35450564D30983B551ED480E09Q5I" TargetMode="External"/><Relationship Id="rId31" Type="http://schemas.openxmlformats.org/officeDocument/2006/relationships/hyperlink" Target="consultantplus://offline/ref=002224807A81AC10107BE09DE5B74C815348B3F3DB0D81E17AC3C8BF729B9762024A3D914D8EB4500EQ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2224807A81AC10107BE09DE5B74C815349B1F6D80381E17AC3C8BF729B9762024A3D914D8FB5540EQAI" TargetMode="External"/><Relationship Id="rId14" Type="http://schemas.openxmlformats.org/officeDocument/2006/relationships/hyperlink" Target="consultantplus://offline/ref=002224807A81AC10107BE09DE5B74C815348B3FBD80681E17AC3C8BF729B9762024A3D914D8EB1580EQ1I" TargetMode="External"/><Relationship Id="rId22" Type="http://schemas.openxmlformats.org/officeDocument/2006/relationships/hyperlink" Target="consultantplus://offline/ref=002224807A81AC10107BE09DE5B74C815348B2F3D10181E17AC3C8BF729B9762024A3D914D8EB0540EQ1I" TargetMode="External"/><Relationship Id="rId27" Type="http://schemas.openxmlformats.org/officeDocument/2006/relationships/hyperlink" Target="consultantplus://offline/ref=002224807A81AC10107BE09DE5B74C815348B3FBD80681E17AC3C8BF729B9762024A3D914D8EB2510EQ8I" TargetMode="External"/><Relationship Id="rId30" Type="http://schemas.openxmlformats.org/officeDocument/2006/relationships/hyperlink" Target="consultantplus://offline/ref=002224807A81AC10107BE09DE5B74C815348B3F3DB0D81E17AC3C8BF7209QBI" TargetMode="External"/><Relationship Id="rId35" Type="http://schemas.openxmlformats.org/officeDocument/2006/relationships/hyperlink" Target="consultantplus://offline/ref=002224807A81AC10107BE09EF7DB13895543EDFFDD028CB7269C93E225929D3504Q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0550-DDD6-4973-9282-2913BA64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8231</Words>
  <Characters>46918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16</cp:revision>
  <cp:lastPrinted>2017-03-31T11:24:00Z</cp:lastPrinted>
  <dcterms:created xsi:type="dcterms:W3CDTF">2015-12-10T11:30:00Z</dcterms:created>
  <dcterms:modified xsi:type="dcterms:W3CDTF">2017-03-31T11:25:00Z</dcterms:modified>
</cp:coreProperties>
</file>