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1E" w:rsidRDefault="0034101E" w:rsidP="00000893">
      <w:pPr>
        <w:jc w:val="right"/>
        <w:rPr>
          <w:rFonts w:ascii="Times New Roman" w:hAnsi="Times New Roman" w:cs="Times New Roman"/>
          <w:bCs/>
          <w:sz w:val="24"/>
          <w:szCs w:val="24"/>
        </w:rPr>
      </w:pP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Приложение 1</w:t>
      </w:r>
    </w:p>
    <w:p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применениябюджетной классификацииРоссийской Федерации в части,</w:t>
      </w: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rsidR="00FB3685" w:rsidRDefault="00FB3685" w:rsidP="00FB3685">
      <w:pPr>
        <w:jc w:val="center"/>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40"/>
        <w:gridCol w:w="1260"/>
        <w:gridCol w:w="1470"/>
        <w:gridCol w:w="975"/>
        <w:gridCol w:w="992"/>
        <w:gridCol w:w="709"/>
        <w:gridCol w:w="709"/>
        <w:gridCol w:w="567"/>
        <w:gridCol w:w="709"/>
        <w:gridCol w:w="708"/>
      </w:tblGrid>
      <w:tr w:rsidR="00FB3685" w:rsidRPr="00FB3685" w:rsidTr="00FB3685">
        <w:tc>
          <w:tcPr>
            <w:tcW w:w="9639" w:type="dxa"/>
            <w:gridSpan w:val="10"/>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rsidTr="00FB3685">
        <w:tc>
          <w:tcPr>
            <w:tcW w:w="2800"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rsidTr="00FB3685">
        <w:tc>
          <w:tcPr>
            <w:tcW w:w="154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rsidR="00FB3685" w:rsidRPr="00FB3685" w:rsidRDefault="00FB3685" w:rsidP="00FB3685">
      <w:pPr>
        <w:autoSpaceDE w:val="0"/>
        <w:autoSpaceDN w:val="0"/>
        <w:adjustRightInd w:val="0"/>
        <w:jc w:val="center"/>
        <w:rPr>
          <w:rFonts w:ascii="Times New Roman" w:hAnsi="Times New Roman" w:cs="Times New Roman"/>
          <w:b/>
          <w:sz w:val="24"/>
          <w:szCs w:val="24"/>
        </w:rPr>
      </w:pP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цифрового ряда: 0, 1, 2, 3, 4, 5, 6, 7, 8, 9. </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rsidR="00FB3685" w:rsidRPr="00FB3685" w:rsidRDefault="00FB3685" w:rsidP="00FB3685">
      <w:pPr>
        <w:pStyle w:val="ConsPlusNormal"/>
        <w:ind w:firstLine="540"/>
        <w:jc w:val="both"/>
        <w:rPr>
          <w:rFonts w:ascii="Times New Roman" w:hAnsi="Times New Roman" w:cs="Times New Roman"/>
          <w:sz w:val="24"/>
          <w:szCs w:val="24"/>
        </w:rPr>
      </w:pP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rsidR="00FB3685" w:rsidRPr="00000893" w:rsidRDefault="00FB3685" w:rsidP="00FB3685">
      <w:pPr>
        <w:jc w:val="center"/>
        <w:rPr>
          <w:rFonts w:ascii="Times New Roman" w:hAnsi="Times New Roman" w:cs="Times New Roman"/>
          <w:sz w:val="24"/>
          <w:szCs w:val="24"/>
        </w:rPr>
      </w:pPr>
    </w:p>
    <w:p w:rsidR="00FB3685" w:rsidRDefault="00FB3685" w:rsidP="00000893">
      <w:pPr>
        <w:jc w:val="right"/>
        <w:rPr>
          <w:rFonts w:ascii="Times New Roman" w:hAnsi="Times New Roman" w:cs="Times New Roman"/>
          <w:bCs/>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3"/>
        <w:gridCol w:w="7938"/>
      </w:tblGrid>
      <w:tr w:rsidR="003666BC" w:rsidRPr="00000893" w:rsidTr="0058627D">
        <w:trPr>
          <w:trHeight w:val="384"/>
        </w:trPr>
        <w:tc>
          <w:tcPr>
            <w:tcW w:w="993" w:type="dxa"/>
          </w:tcPr>
          <w:p w:rsidR="003666BC" w:rsidRPr="00000893" w:rsidRDefault="003666BC" w:rsidP="0058627D">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rsidR="003666BC" w:rsidRPr="00000893" w:rsidRDefault="003666BC" w:rsidP="0058627D">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rsidR="003666BC" w:rsidRPr="00000893" w:rsidRDefault="003666BC" w:rsidP="0058627D">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Pr>
                <w:rFonts w:ascii="Times New Roman" w:hAnsi="Times New Roman" w:cs="Times New Roman"/>
                <w:sz w:val="24"/>
                <w:szCs w:val="24"/>
              </w:rPr>
              <w:t>7</w:t>
            </w:r>
            <w:r w:rsidRPr="00000893">
              <w:rPr>
                <w:rFonts w:ascii="Times New Roman" w:hAnsi="Times New Roman" w:cs="Times New Roman"/>
                <w:sz w:val="24"/>
                <w:szCs w:val="24"/>
              </w:rPr>
              <w:t>-20</w:t>
            </w:r>
            <w:r>
              <w:rPr>
                <w:rFonts w:ascii="Times New Roman" w:hAnsi="Times New Roman" w:cs="Times New Roman"/>
                <w:sz w:val="24"/>
                <w:szCs w:val="24"/>
              </w:rPr>
              <w:t>21</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3666BC" w:rsidRPr="00000893" w:rsidTr="0058627D">
        <w:trPr>
          <w:trHeight w:val="346"/>
        </w:trPr>
        <w:tc>
          <w:tcPr>
            <w:tcW w:w="993" w:type="dxa"/>
          </w:tcPr>
          <w:p w:rsidR="003666BC" w:rsidRDefault="003666BC" w:rsidP="0058627D">
            <w:pPr>
              <w:rPr>
                <w:rFonts w:ascii="Times New Roman" w:hAnsi="Times New Roman" w:cs="Times New Roman"/>
                <w:sz w:val="24"/>
                <w:szCs w:val="24"/>
              </w:rPr>
            </w:pPr>
            <w:r>
              <w:rPr>
                <w:rFonts w:ascii="Times New Roman" w:hAnsi="Times New Roman" w:cs="Times New Roman"/>
                <w:sz w:val="24"/>
                <w:szCs w:val="24"/>
              </w:rPr>
              <w:t>03</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Default="003666BC" w:rsidP="0058627D">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3666BC" w:rsidRPr="00000893" w:rsidTr="0058627D">
        <w:trPr>
          <w:trHeight w:val="346"/>
        </w:trPr>
        <w:tc>
          <w:tcPr>
            <w:tcW w:w="993" w:type="dxa"/>
          </w:tcPr>
          <w:p w:rsidR="003666BC" w:rsidRDefault="003666BC" w:rsidP="0058627D">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4B255D" w:rsidRDefault="003666BC" w:rsidP="0058627D">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rsidR="003666BC" w:rsidRPr="00000893" w:rsidRDefault="003666BC" w:rsidP="0058627D">
            <w:pPr>
              <w:rPr>
                <w:rFonts w:ascii="Times New Roman" w:hAnsi="Times New Roman" w:cs="Times New Roman"/>
                <w:sz w:val="24"/>
                <w:szCs w:val="24"/>
              </w:rPr>
            </w:pP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rsidR="003666BC" w:rsidRPr="005E06F8" w:rsidRDefault="003666BC" w:rsidP="0058627D">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rsidR="003666BC" w:rsidRPr="0025526F" w:rsidRDefault="003666BC" w:rsidP="0058627D">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rsidR="003666BC" w:rsidRPr="00A840AB" w:rsidRDefault="003666BC" w:rsidP="0058627D">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Default="003666BC" w:rsidP="0058627D">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795FAF" w:rsidRPr="00000893" w:rsidTr="0058627D">
        <w:trPr>
          <w:trHeight w:val="346"/>
        </w:trPr>
        <w:tc>
          <w:tcPr>
            <w:tcW w:w="993" w:type="dxa"/>
          </w:tcPr>
          <w:p w:rsidR="00795FAF" w:rsidRPr="00000893" w:rsidRDefault="00795FAF" w:rsidP="0058627D">
            <w:pPr>
              <w:rPr>
                <w:rFonts w:ascii="Times New Roman" w:hAnsi="Times New Roman" w:cs="Times New Roman"/>
                <w:sz w:val="24"/>
                <w:szCs w:val="24"/>
              </w:rPr>
            </w:pPr>
          </w:p>
        </w:tc>
        <w:tc>
          <w:tcPr>
            <w:tcW w:w="993" w:type="dxa"/>
          </w:tcPr>
          <w:p w:rsidR="00795FAF" w:rsidRDefault="00795FAF" w:rsidP="0058627D">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rsidTr="0058627D">
        <w:trPr>
          <w:trHeight w:val="346"/>
        </w:trPr>
        <w:tc>
          <w:tcPr>
            <w:tcW w:w="993" w:type="dxa"/>
          </w:tcPr>
          <w:p w:rsidR="00795FAF" w:rsidRPr="00000893" w:rsidRDefault="00795FAF" w:rsidP="0058627D">
            <w:pPr>
              <w:rPr>
                <w:rFonts w:ascii="Times New Roman" w:hAnsi="Times New Roman" w:cs="Times New Roman"/>
                <w:sz w:val="24"/>
                <w:szCs w:val="24"/>
              </w:rPr>
            </w:pPr>
          </w:p>
        </w:tc>
        <w:tc>
          <w:tcPr>
            <w:tcW w:w="993" w:type="dxa"/>
          </w:tcPr>
          <w:p w:rsidR="00795FAF" w:rsidRDefault="00795FAF" w:rsidP="0058627D">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rsidR="00795FAF" w:rsidRPr="00E10E2E" w:rsidRDefault="00795FAF" w:rsidP="00C8474C">
            <w:pPr>
              <w:jc w:val="both"/>
              <w:rPr>
                <w:rFonts w:ascii="Times New Roman" w:hAnsi="Times New Roman"/>
                <w:sz w:val="24"/>
                <w:szCs w:val="24"/>
              </w:rPr>
            </w:pPr>
            <w:r>
              <w:rPr>
                <w:rFonts w:ascii="Times New Roman" w:hAnsi="Times New Roman"/>
                <w:sz w:val="24"/>
                <w:szCs w:val="24"/>
              </w:rPr>
              <w:t>Капитальный ремонт учреждений культуры, подведомственных органам местного самоуправления</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rsidR="003666BC" w:rsidRPr="00000893" w:rsidRDefault="003666BC" w:rsidP="0058627D">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rsidR="003666BC" w:rsidRPr="00000893" w:rsidRDefault="003666BC" w:rsidP="0058627D">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F90316" w:rsidRDefault="003666BC" w:rsidP="0058627D">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rsidR="003666BC" w:rsidRDefault="003666BC" w:rsidP="0058627D">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E10E2E" w:rsidRDefault="003666BC" w:rsidP="0058627D">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rsidR="003666BC" w:rsidRPr="00E10E2E" w:rsidRDefault="003666BC" w:rsidP="0058627D">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000893" w:rsidRDefault="003666BC" w:rsidP="0058627D">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rsidR="003666BC" w:rsidRPr="00000893" w:rsidRDefault="003666BC" w:rsidP="0058627D">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C56208" w:rsidRDefault="003666BC" w:rsidP="0058627D">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rsidR="003666BC" w:rsidRPr="00000893" w:rsidRDefault="003666BC" w:rsidP="0058627D">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C56208" w:rsidRDefault="003666BC" w:rsidP="0058627D">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rsidR="003666BC" w:rsidRPr="00A45FCE" w:rsidRDefault="003666BC" w:rsidP="0058627D">
            <w:pPr>
              <w:snapToGrid w:val="0"/>
              <w:jc w:val="both"/>
              <w:rPr>
                <w:rFonts w:ascii="Times New Roman" w:hAnsi="Times New Roman" w:cs="Times New Roman"/>
                <w:sz w:val="24"/>
                <w:szCs w:val="24"/>
              </w:rPr>
            </w:pP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C56208" w:rsidRDefault="003666BC" w:rsidP="0058627D">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rsidR="003666BC" w:rsidRPr="00C56208" w:rsidRDefault="003666BC" w:rsidP="0058627D">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C56208" w:rsidRDefault="003666BC" w:rsidP="0058627D">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rsidR="003666BC" w:rsidRPr="00000893" w:rsidRDefault="003666BC" w:rsidP="0058627D">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180F4E" w:rsidRDefault="003666BC" w:rsidP="0058627D">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rsidR="003666BC" w:rsidRPr="00180F4E" w:rsidRDefault="003666BC" w:rsidP="0058627D">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4F4493" w:rsidRDefault="003666BC" w:rsidP="0058627D">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rsidR="003666BC" w:rsidRPr="004F4493" w:rsidRDefault="003666BC" w:rsidP="0058627D">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180F4E" w:rsidRDefault="003666BC" w:rsidP="0058627D">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rsidR="003666BC" w:rsidRPr="002C6F75" w:rsidRDefault="003666BC" w:rsidP="0058627D">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180F4E" w:rsidRDefault="003666BC" w:rsidP="0058627D">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rsidR="003666BC" w:rsidRPr="002C6F75" w:rsidRDefault="003666BC" w:rsidP="0058627D">
            <w:pPr>
              <w:snapToGrid w:val="0"/>
              <w:jc w:val="both"/>
              <w:rPr>
                <w:rFonts w:ascii="Times New Roman" w:hAnsi="Times New Roman"/>
                <w:sz w:val="24"/>
                <w:szCs w:val="24"/>
              </w:rPr>
            </w:pPr>
            <w:r>
              <w:rPr>
                <w:rFonts w:ascii="Times New Roman" w:hAnsi="Times New Roman"/>
                <w:sz w:val="24"/>
                <w:szCs w:val="24"/>
              </w:rPr>
              <w:t>Софинансирование к субсидии бюджетам муниципальных образований Новгородской области на реализацию приоритетного проекта «Народный бюджет»</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Default="003666BC" w:rsidP="0058627D">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rsidR="003666BC" w:rsidRDefault="003666BC" w:rsidP="0058627D">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E50531" w:rsidRDefault="003666BC" w:rsidP="0058627D">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rsidR="003666BC" w:rsidRDefault="003666BC" w:rsidP="0058627D">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6A6E28" w:rsidRDefault="003666BC" w:rsidP="0058627D">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rsidR="003666BC" w:rsidRPr="006A6E28" w:rsidRDefault="003666BC" w:rsidP="0058627D">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rsidTr="0058627D">
        <w:trPr>
          <w:trHeight w:val="346"/>
        </w:trPr>
        <w:tc>
          <w:tcPr>
            <w:tcW w:w="993" w:type="dxa"/>
          </w:tcPr>
          <w:p w:rsidR="00256B24" w:rsidRPr="00000893" w:rsidRDefault="00256B24" w:rsidP="0058627D">
            <w:pPr>
              <w:rPr>
                <w:rFonts w:ascii="Times New Roman" w:hAnsi="Times New Roman" w:cs="Times New Roman"/>
                <w:sz w:val="24"/>
                <w:szCs w:val="24"/>
              </w:rPr>
            </w:pPr>
          </w:p>
        </w:tc>
        <w:tc>
          <w:tcPr>
            <w:tcW w:w="993" w:type="dxa"/>
          </w:tcPr>
          <w:p w:rsidR="00256B24" w:rsidRPr="006A6E28" w:rsidRDefault="00256B24" w:rsidP="0058627D">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rsidR="00256B24" w:rsidRPr="006A6E28" w:rsidRDefault="00256B24" w:rsidP="0058627D">
            <w:pPr>
              <w:snapToGrid w:val="0"/>
              <w:jc w:val="both"/>
              <w:rPr>
                <w:rFonts w:ascii="Times New Roman" w:hAnsi="Times New Roman"/>
                <w:sz w:val="24"/>
                <w:szCs w:val="24"/>
              </w:rPr>
            </w:pPr>
            <w:r>
              <w:rPr>
                <w:rFonts w:ascii="Times New Roman" w:hAnsi="Times New Roman"/>
                <w:sz w:val="24"/>
                <w:szCs w:val="24"/>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2020 год</w:t>
            </w:r>
          </w:p>
        </w:tc>
      </w:tr>
      <w:tr w:rsidR="003666BC" w:rsidRPr="00000893" w:rsidTr="0058627D">
        <w:trPr>
          <w:trHeight w:val="346"/>
        </w:trPr>
        <w:tc>
          <w:tcPr>
            <w:tcW w:w="993" w:type="dxa"/>
          </w:tcPr>
          <w:p w:rsidR="003666BC" w:rsidRPr="00000893" w:rsidRDefault="003666BC" w:rsidP="0058627D">
            <w:pPr>
              <w:rPr>
                <w:rFonts w:ascii="Times New Roman" w:hAnsi="Times New Roman" w:cs="Times New Roman"/>
                <w:sz w:val="24"/>
                <w:szCs w:val="24"/>
              </w:rPr>
            </w:pPr>
          </w:p>
        </w:tc>
        <w:tc>
          <w:tcPr>
            <w:tcW w:w="993" w:type="dxa"/>
          </w:tcPr>
          <w:p w:rsidR="003666BC" w:rsidRPr="006A6E28" w:rsidRDefault="003666BC" w:rsidP="0058627D">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rsidR="003666BC" w:rsidRPr="002C6F75" w:rsidRDefault="003666BC" w:rsidP="0058627D">
            <w:pPr>
              <w:snapToGrid w:val="0"/>
              <w:jc w:val="both"/>
              <w:rPr>
                <w:rFonts w:ascii="Times New Roman" w:hAnsi="Times New Roman"/>
                <w:sz w:val="24"/>
                <w:szCs w:val="24"/>
              </w:rPr>
            </w:pPr>
            <w:r w:rsidRPr="002C6F75">
              <w:rPr>
                <w:rFonts w:ascii="Times New Roman" w:hAnsi="Times New Roman"/>
                <w:sz w:val="24"/>
                <w:szCs w:val="24"/>
              </w:rPr>
              <w:t>Субсидии бюджетам поселений на обеспечение развития и укрепления материально-технической базы домов культуры, подведомственных органам местного самоуправления поселений области, реализующим полномочия в сфере культуры, в населенных пунктах с числом жителей до 50 тыс. человек</w:t>
            </w:r>
          </w:p>
        </w:tc>
      </w:tr>
      <w:tr w:rsidR="00256B24" w:rsidRPr="00000893" w:rsidTr="0058627D">
        <w:trPr>
          <w:trHeight w:val="346"/>
        </w:trPr>
        <w:tc>
          <w:tcPr>
            <w:tcW w:w="993" w:type="dxa"/>
          </w:tcPr>
          <w:p w:rsidR="00256B24" w:rsidRPr="00000893" w:rsidRDefault="00256B24" w:rsidP="0058627D">
            <w:pPr>
              <w:rPr>
                <w:rFonts w:ascii="Times New Roman" w:hAnsi="Times New Roman" w:cs="Times New Roman"/>
                <w:sz w:val="24"/>
                <w:szCs w:val="24"/>
              </w:rPr>
            </w:pPr>
          </w:p>
        </w:tc>
        <w:tc>
          <w:tcPr>
            <w:tcW w:w="993" w:type="dxa"/>
          </w:tcPr>
          <w:p w:rsidR="00256B24" w:rsidRPr="00256B24" w:rsidRDefault="00E85941" w:rsidP="0058627D">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rsidR="00256B24" w:rsidRPr="002C6F75" w:rsidRDefault="00E85941" w:rsidP="0058627D">
            <w:pPr>
              <w:snapToGrid w:val="0"/>
              <w:jc w:val="both"/>
              <w:rPr>
                <w:rFonts w:ascii="Times New Roman" w:hAnsi="Times New Roman"/>
                <w:sz w:val="24"/>
                <w:szCs w:val="24"/>
              </w:rPr>
            </w:pPr>
            <w:r>
              <w:rPr>
                <w:rFonts w:ascii="Times New Roman" w:hAnsi="Times New Roman"/>
                <w:sz w:val="24"/>
                <w:szCs w:val="24"/>
              </w:rPr>
              <w:t>Субсидии бюджетам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новгородской области на 2020 год</w:t>
            </w:r>
          </w:p>
        </w:tc>
      </w:tr>
    </w:tbl>
    <w:p w:rsidR="003666BC" w:rsidRPr="00000893" w:rsidRDefault="003666BC" w:rsidP="003666BC">
      <w:pPr>
        <w:rPr>
          <w:rFonts w:ascii="Times New Roman" w:hAnsi="Times New Roman" w:cs="Times New Roman"/>
          <w:bCs/>
          <w:sz w:val="24"/>
          <w:szCs w:val="24"/>
        </w:rPr>
      </w:pPr>
    </w:p>
    <w:p w:rsidR="003666BC" w:rsidRPr="00000893" w:rsidRDefault="003666BC" w:rsidP="003666BC">
      <w:pPr>
        <w:rPr>
          <w:rFonts w:ascii="Times New Roman" w:hAnsi="Times New Roman" w:cs="Times New Roman"/>
          <w:bCs/>
          <w:sz w:val="24"/>
          <w:szCs w:val="24"/>
        </w:rPr>
      </w:pPr>
    </w:p>
    <w:p w:rsidR="003666BC" w:rsidRDefault="003666BC" w:rsidP="003666BC">
      <w:pPr>
        <w:jc w:val="right"/>
        <w:rPr>
          <w:rFonts w:ascii="Times New Roman" w:hAnsi="Times New Roman" w:cs="Times New Roman"/>
          <w:bCs/>
          <w:sz w:val="24"/>
          <w:szCs w:val="24"/>
        </w:rPr>
      </w:pPr>
    </w:p>
    <w:p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3666BC" w:rsidRPr="00000893" w:rsidRDefault="003666BC" w:rsidP="003666BC">
      <w:pPr>
        <w:jc w:val="center"/>
        <w:rPr>
          <w:rFonts w:ascii="Times New Roman" w:hAnsi="Times New Roman" w:cs="Times New Roman"/>
          <w:b/>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2017-20</w:t>
      </w:r>
      <w:r>
        <w:rPr>
          <w:rFonts w:ascii="Times New Roman" w:hAnsi="Times New Roman" w:cs="Times New Roman"/>
          <w:b/>
          <w:sz w:val="24"/>
          <w:szCs w:val="24"/>
        </w:rPr>
        <w:t>21</w:t>
      </w:r>
      <w:r w:rsidRPr="00000893">
        <w:rPr>
          <w:rFonts w:ascii="Times New Roman" w:hAnsi="Times New Roman" w:cs="Times New Roman"/>
          <w:b/>
          <w:sz w:val="24"/>
          <w:szCs w:val="24"/>
        </w:rPr>
        <w:t xml:space="preserve"> годы»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Pr>
          <w:rFonts w:ascii="Times New Roman" w:hAnsi="Times New Roman" w:cs="Times New Roman"/>
          <w:sz w:val="24"/>
          <w:szCs w:val="24"/>
        </w:rPr>
        <w:t>21</w:t>
      </w:r>
      <w:r w:rsidRPr="00000893">
        <w:rPr>
          <w:rFonts w:ascii="Times New Roman" w:hAnsi="Times New Roman" w:cs="Times New Roman"/>
          <w:sz w:val="24"/>
          <w:szCs w:val="24"/>
        </w:rPr>
        <w:t xml:space="preserve"> годы».</w:t>
      </w:r>
    </w:p>
    <w:p w:rsidR="003666BC" w:rsidRPr="00000893" w:rsidRDefault="003666BC" w:rsidP="003666BC">
      <w:pPr>
        <w:jc w:val="both"/>
        <w:rPr>
          <w:rFonts w:ascii="Times New Roman" w:hAnsi="Times New Roman" w:cs="Times New Roman"/>
          <w:sz w:val="24"/>
          <w:szCs w:val="24"/>
        </w:rPr>
      </w:pPr>
    </w:p>
    <w:p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lastRenderedPageBreak/>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rsidR="003666BC" w:rsidRDefault="003666BC" w:rsidP="003666BC">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sidRPr="003666BC">
        <w:rPr>
          <w:rFonts w:ascii="Times New Roman" w:hAnsi="Times New Roman" w:cs="Times New Roman"/>
          <w:sz w:val="24"/>
          <w:szCs w:val="24"/>
        </w:rPr>
        <w:t>Реализация проекта «Народный бюджет 2020 года»</w:t>
      </w:r>
    </w:p>
    <w:p w:rsidR="00795FAF" w:rsidRPr="00795FAF" w:rsidRDefault="00795FAF" w:rsidP="003666BC">
      <w:pPr>
        <w:jc w:val="both"/>
        <w:rPr>
          <w:rStyle w:val="blk"/>
          <w:rFonts w:ascii="Times New Roman" w:hAnsi="Times New Roman" w:cs="Times New Roman"/>
          <w:sz w:val="24"/>
          <w:szCs w:val="24"/>
        </w:rPr>
      </w:pPr>
      <w:r w:rsidRPr="00795FAF">
        <w:rPr>
          <w:rFonts w:ascii="Times New Roman" w:hAnsi="Times New Roman" w:cs="Times New Roman"/>
          <w:b/>
          <w:sz w:val="24"/>
          <w:szCs w:val="24"/>
        </w:rPr>
        <w:t>01 0 А0 00000</w:t>
      </w:r>
      <w:r w:rsidRPr="00795FAF">
        <w:rPr>
          <w:rStyle w:val="blk"/>
          <w:rFonts w:ascii="Times New Roman" w:hAnsi="Times New Roman" w:cs="Times New Roman"/>
          <w:sz w:val="24"/>
          <w:szCs w:val="24"/>
        </w:rPr>
        <w:t xml:space="preserve">Реализация национального проекта </w:t>
      </w:r>
      <w:r>
        <w:rPr>
          <w:rStyle w:val="blk"/>
          <w:rFonts w:ascii="Times New Roman" w:hAnsi="Times New Roman" w:cs="Times New Roman"/>
          <w:sz w:val="24"/>
          <w:szCs w:val="24"/>
        </w:rPr>
        <w:t>«</w:t>
      </w:r>
      <w:r w:rsidRPr="00795FAF">
        <w:rPr>
          <w:rStyle w:val="blk"/>
          <w:rFonts w:ascii="Times New Roman" w:hAnsi="Times New Roman" w:cs="Times New Roman"/>
          <w:sz w:val="24"/>
          <w:szCs w:val="24"/>
        </w:rPr>
        <w:t>Культура</w:t>
      </w:r>
      <w:r>
        <w:rPr>
          <w:rStyle w:val="blk"/>
          <w:rFonts w:ascii="Times New Roman" w:hAnsi="Times New Roman" w:cs="Times New Roman"/>
          <w:sz w:val="24"/>
          <w:szCs w:val="24"/>
        </w:rPr>
        <w:t>»</w:t>
      </w:r>
    </w:p>
    <w:p w:rsidR="00795FAF" w:rsidRPr="00795FAF" w:rsidRDefault="00795FAF" w:rsidP="003666BC">
      <w:pPr>
        <w:jc w:val="both"/>
        <w:rPr>
          <w:rFonts w:ascii="Times New Roman" w:hAnsi="Times New Roman" w:cs="Times New Roman"/>
          <w:sz w:val="24"/>
          <w:szCs w:val="24"/>
        </w:rPr>
      </w:pPr>
      <w:r w:rsidRPr="00795FAF">
        <w:rPr>
          <w:rStyle w:val="blk"/>
          <w:rFonts w:ascii="Times New Roman" w:hAnsi="Times New Roman" w:cs="Times New Roman"/>
          <w:b/>
          <w:sz w:val="24"/>
          <w:szCs w:val="24"/>
        </w:rPr>
        <w:t>01 0 А1 00000</w:t>
      </w:r>
      <w:r>
        <w:rPr>
          <w:rStyle w:val="blk"/>
          <w:rFonts w:ascii="Times New Roman" w:hAnsi="Times New Roman" w:cs="Times New Roman"/>
          <w:sz w:val="24"/>
          <w:szCs w:val="24"/>
        </w:rPr>
        <w:t>Д</w:t>
      </w:r>
      <w:r w:rsidRPr="00795FAF">
        <w:rPr>
          <w:rStyle w:val="blk"/>
          <w:rFonts w:ascii="Times New Roman" w:hAnsi="Times New Roman" w:cs="Times New Roman"/>
          <w:sz w:val="24"/>
          <w:szCs w:val="24"/>
        </w:rPr>
        <w:t>остижение результатов федерального проекта "Культурная среда"</w:t>
      </w:r>
    </w:p>
    <w:p w:rsidR="003666BC" w:rsidRP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3666BC" w:rsidRPr="007C2CEC" w:rsidRDefault="003666BC" w:rsidP="003666BC">
      <w:pPr>
        <w:jc w:val="both"/>
        <w:rPr>
          <w:rFonts w:ascii="Times New Roman" w:hAnsi="Times New Roman" w:cs="Times New Roman"/>
          <w:sz w:val="24"/>
          <w:szCs w:val="24"/>
        </w:rPr>
      </w:pPr>
      <w:r>
        <w:rPr>
          <w:rFonts w:ascii="Times New Roman" w:hAnsi="Times New Roman" w:cs="Times New Roman"/>
          <w:b/>
          <w:sz w:val="24"/>
          <w:szCs w:val="24"/>
        </w:rPr>
        <w:t>02 0 01 00000</w:t>
      </w:r>
      <w:r w:rsidRPr="007C2CEC">
        <w:rPr>
          <w:rStyle w:val="11"/>
          <w:rFonts w:eastAsiaTheme="minorEastAsia"/>
          <w:sz w:val="24"/>
          <w:szCs w:val="24"/>
        </w:rPr>
        <w:t xml:space="preserve">Противодействие коррупции в </w:t>
      </w:r>
      <w:r w:rsidRPr="007C2CEC">
        <w:rPr>
          <w:rFonts w:ascii="Times New Roman" w:hAnsi="Times New Roman" w:cs="Times New Roman"/>
          <w:sz w:val="24"/>
          <w:szCs w:val="24"/>
        </w:rPr>
        <w:t>Трубичинском сельском поселении</w:t>
      </w:r>
    </w:p>
    <w:p w:rsid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3666BC" w:rsidRDefault="003666BC" w:rsidP="003666BC">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3666BC" w:rsidRDefault="003666BC" w:rsidP="003666BC">
      <w:pPr>
        <w:jc w:val="both"/>
        <w:rPr>
          <w:rFonts w:ascii="Times New Roman" w:hAnsi="Times New Roman" w:cs="Times New Roman"/>
          <w:color w:val="000000"/>
          <w:sz w:val="24"/>
          <w:szCs w:val="24"/>
          <w:shd w:val="clear" w:color="auto" w:fill="FFFFFF"/>
        </w:rPr>
      </w:pPr>
    </w:p>
    <w:p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 xml:space="preserve">04 0 01 00000 </w:t>
      </w:r>
      <w:r w:rsidR="00C8474C" w:rsidRPr="00BB1AEE">
        <w:rPr>
          <w:rFonts w:ascii="Times New Roman" w:hAnsi="Times New Roman" w:cs="Times New Roman"/>
          <w:sz w:val="24"/>
          <w:szCs w:val="24"/>
        </w:rPr>
        <w:t>Благоустройство общественных территорий</w:t>
      </w:r>
    </w:p>
    <w:p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 xml:space="preserve">04 0 02 00000 </w:t>
      </w:r>
      <w:r w:rsidR="00C8474C">
        <w:rPr>
          <w:rFonts w:ascii="Times New Roman" w:hAnsi="Times New Roman"/>
          <w:bCs/>
          <w:sz w:val="24"/>
          <w:szCs w:val="24"/>
        </w:rPr>
        <w:t>Благоустройство дворовых территорий многоквартирных домов</w:t>
      </w:r>
    </w:p>
    <w:p w:rsidR="00C8474C" w:rsidRDefault="00C8474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3666BC" w:rsidRDefault="003666BC" w:rsidP="003666BC">
      <w:pPr>
        <w:jc w:val="both"/>
        <w:rPr>
          <w:rFonts w:ascii="Times New Roman" w:hAnsi="Times New Roman" w:cs="Times New Roman"/>
          <w:sz w:val="24"/>
          <w:szCs w:val="24"/>
        </w:rPr>
      </w:pPr>
    </w:p>
    <w:p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00000Расходы на проведение выборов в муниципальном образовании</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3666BC"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бюджета поселения, не предусмотренные иными целевыми статьями расходов.</w:t>
      </w:r>
    </w:p>
    <w:p w:rsidR="003666BC" w:rsidRPr="00000893" w:rsidRDefault="003666BC" w:rsidP="003666BC">
      <w:pPr>
        <w:ind w:firstLine="709"/>
        <w:jc w:val="both"/>
        <w:rPr>
          <w:rFonts w:ascii="Times New Roman" w:hAnsi="Times New Roman" w:cs="Times New Roman"/>
          <w:b/>
          <w:color w:val="339966"/>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3666BC" w:rsidRPr="00000893" w:rsidRDefault="003666BC" w:rsidP="003666BC">
      <w:pPr>
        <w:jc w:val="both"/>
        <w:rPr>
          <w:rFonts w:ascii="Times New Roman" w:hAnsi="Times New Roman" w:cs="Times New Roman"/>
          <w:bCs/>
          <w:sz w:val="24"/>
          <w:szCs w:val="24"/>
        </w:rPr>
      </w:pPr>
    </w:p>
    <w:p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lastRenderedPageBreak/>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3666BC" w:rsidRDefault="003666BC" w:rsidP="003666BC">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3666BC" w:rsidRPr="002A4556" w:rsidRDefault="003666BC" w:rsidP="003666BC">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rsidR="003666BC" w:rsidRDefault="003666BC" w:rsidP="003666BC">
      <w:pPr>
        <w:jc w:val="center"/>
        <w:rPr>
          <w:rFonts w:ascii="Times New Roman" w:hAnsi="Times New Roman" w:cs="Times New Roman"/>
          <w:b/>
          <w:sz w:val="24"/>
          <w:szCs w:val="24"/>
        </w:rPr>
      </w:pPr>
    </w:p>
    <w:p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rsidR="00E85941" w:rsidRDefault="00E85941" w:rsidP="00E85941">
      <w:pPr>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0" w:name="OLE_LINK70"/>
      <w:bookmarkStart w:id="1" w:name="OLE_LINK71"/>
      <w:bookmarkStart w:id="2" w:name="OLE_LINK72"/>
      <w:r w:rsidRPr="00000893">
        <w:rPr>
          <w:rFonts w:ascii="Times New Roman" w:hAnsi="Times New Roman" w:cs="Times New Roman"/>
          <w:bCs/>
          <w:sz w:val="24"/>
          <w:szCs w:val="24"/>
        </w:rPr>
        <w:t>Пенсия за выслугу лет</w:t>
      </w:r>
      <w:bookmarkEnd w:id="0"/>
      <w:bookmarkEnd w:id="1"/>
      <w:bookmarkEnd w:id="2"/>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3666BC" w:rsidRPr="00A45FCE"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Pr="002C6F75">
        <w:rPr>
          <w:rFonts w:ascii="Times New Roman" w:hAnsi="Times New Roman"/>
          <w:sz w:val="24"/>
          <w:szCs w:val="24"/>
        </w:rPr>
        <w:t>Реализация приоритетного проекта поддержки местных инициатив</w:t>
      </w:r>
    </w:p>
    <w:p w:rsidR="003666BC" w:rsidRDefault="003666BC" w:rsidP="003666BC">
      <w:pPr>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lastRenderedPageBreak/>
        <w:t>S</w:t>
      </w:r>
      <w:r>
        <w:rPr>
          <w:rFonts w:ascii="Times New Roman" w:hAnsi="Times New Roman" w:cs="Times New Roman"/>
          <w:b/>
          <w:sz w:val="24"/>
          <w:szCs w:val="24"/>
        </w:rPr>
        <w:t xml:space="preserve">6100 </w:t>
      </w:r>
      <w:r>
        <w:rPr>
          <w:rFonts w:ascii="Times New Roman" w:hAnsi="Times New Roman" w:cs="Times New Roman"/>
          <w:sz w:val="24"/>
          <w:szCs w:val="24"/>
        </w:rPr>
        <w:t>Софинансирование к субсидии бюджетам муниципальных образований Новгородской области на реализацию приоритетного проекта «Народный бюджет»</w:t>
      </w:r>
    </w:p>
    <w:p w:rsidR="003666BC" w:rsidRPr="003666BC" w:rsidRDefault="003666BC" w:rsidP="003666BC">
      <w:pPr>
        <w:ind w:firstLine="567"/>
        <w:jc w:val="both"/>
        <w:rPr>
          <w:rFonts w:ascii="Times New Roman" w:hAnsi="Times New Roman" w:cs="Times New Roman"/>
          <w:sz w:val="28"/>
          <w:szCs w:val="28"/>
        </w:rPr>
      </w:pPr>
    </w:p>
    <w:p w:rsidR="003666BC" w:rsidRPr="00E50531" w:rsidRDefault="003666BC" w:rsidP="003666BC">
      <w:pPr>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Pr="002C6F75">
        <w:rPr>
          <w:rFonts w:ascii="Times New Roman" w:hAnsi="Times New Roman"/>
          <w:sz w:val="24"/>
          <w:szCs w:val="24"/>
        </w:rPr>
        <w:t>Субсидии бюджетам поселений на обеспечение развития и укрепления материально-технической базы домов культуры, подведомственных органам местного самоуправления поселений области, реализующим полномочия в сфере культуры, в населенных пунктах с числом жителей до 50 тыс. человек</w:t>
      </w:r>
    </w:p>
    <w:p w:rsidR="00E85941" w:rsidRDefault="00E85941"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Pr>
          <w:rFonts w:ascii="Times New Roman" w:hAnsi="Times New Roman"/>
          <w:sz w:val="24"/>
          <w:szCs w:val="24"/>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2020 год</w:t>
      </w:r>
    </w:p>
    <w:p w:rsidR="00E85941" w:rsidRPr="00E85941" w:rsidRDefault="00E85941"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5765 </w:t>
      </w:r>
      <w:r w:rsidR="005A4B91">
        <w:rPr>
          <w:rFonts w:ascii="Times New Roman" w:hAnsi="Times New Roman"/>
          <w:sz w:val="24"/>
          <w:szCs w:val="24"/>
        </w:rPr>
        <w:t>Субсидии бюджетам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новгородской области на 2020 год</w:t>
      </w:r>
    </w:p>
    <w:p w:rsidR="003666BC" w:rsidRDefault="003666BC" w:rsidP="003666BC">
      <w:pPr>
        <w:jc w:val="both"/>
        <w:rPr>
          <w:rFonts w:ascii="Times New Roman" w:hAnsi="Times New Roman" w:cs="Times New Roman"/>
          <w:sz w:val="28"/>
          <w:szCs w:val="28"/>
        </w:rPr>
      </w:pPr>
    </w:p>
    <w:p w:rsidR="003666BC" w:rsidRPr="00492F58" w:rsidRDefault="003666BC" w:rsidP="003666BC">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rsidR="003666BC" w:rsidRPr="0025526F" w:rsidRDefault="003666BC" w:rsidP="003666BC">
      <w:pPr>
        <w:jc w:val="both"/>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rsidR="00E50531" w:rsidRPr="006A6E28" w:rsidRDefault="00E50531" w:rsidP="003666BC">
      <w:pPr>
        <w:jc w:val="right"/>
        <w:rPr>
          <w:rFonts w:ascii="Times New Roman" w:hAnsi="Times New Roman" w:cs="Times New Roman"/>
          <w:sz w:val="28"/>
          <w:szCs w:val="28"/>
        </w:rPr>
      </w:pPr>
    </w:p>
    <w:sectPr w:rsidR="00E50531" w:rsidRPr="006A6E28" w:rsidSect="00CE7947">
      <w:pgSz w:w="11906" w:h="16838"/>
      <w:pgMar w:top="1021" w:right="624" w:bottom="102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46FC6"/>
    <w:rsid w:val="00051CC6"/>
    <w:rsid w:val="00066CE2"/>
    <w:rsid w:val="000D4FF2"/>
    <w:rsid w:val="000F7B50"/>
    <w:rsid w:val="00160D91"/>
    <w:rsid w:val="00172F83"/>
    <w:rsid w:val="001A0B1E"/>
    <w:rsid w:val="001C2B83"/>
    <w:rsid w:val="00220CBD"/>
    <w:rsid w:val="00250D1C"/>
    <w:rsid w:val="0025416A"/>
    <w:rsid w:val="00256B24"/>
    <w:rsid w:val="002575EC"/>
    <w:rsid w:val="00261762"/>
    <w:rsid w:val="00273A4E"/>
    <w:rsid w:val="002A4556"/>
    <w:rsid w:val="002F20AA"/>
    <w:rsid w:val="00316AE4"/>
    <w:rsid w:val="00324335"/>
    <w:rsid w:val="0034101E"/>
    <w:rsid w:val="00346C52"/>
    <w:rsid w:val="003558B6"/>
    <w:rsid w:val="003666BC"/>
    <w:rsid w:val="003830D2"/>
    <w:rsid w:val="00384C52"/>
    <w:rsid w:val="003B54C5"/>
    <w:rsid w:val="00417417"/>
    <w:rsid w:val="00437A40"/>
    <w:rsid w:val="004A2BD0"/>
    <w:rsid w:val="004A39FF"/>
    <w:rsid w:val="004B255D"/>
    <w:rsid w:val="0054785A"/>
    <w:rsid w:val="005A4B91"/>
    <w:rsid w:val="005E06F8"/>
    <w:rsid w:val="00614D33"/>
    <w:rsid w:val="006150D4"/>
    <w:rsid w:val="00676E69"/>
    <w:rsid w:val="006A6E28"/>
    <w:rsid w:val="00732B38"/>
    <w:rsid w:val="00742789"/>
    <w:rsid w:val="007714E3"/>
    <w:rsid w:val="00795FAF"/>
    <w:rsid w:val="007B2156"/>
    <w:rsid w:val="007C2CEC"/>
    <w:rsid w:val="007C64A4"/>
    <w:rsid w:val="00817B0F"/>
    <w:rsid w:val="008510AE"/>
    <w:rsid w:val="008A40BC"/>
    <w:rsid w:val="00A35791"/>
    <w:rsid w:val="00A840AB"/>
    <w:rsid w:val="00B52ABE"/>
    <w:rsid w:val="00B6531C"/>
    <w:rsid w:val="00BA6393"/>
    <w:rsid w:val="00BB1AEE"/>
    <w:rsid w:val="00BB4394"/>
    <w:rsid w:val="00BC7CEB"/>
    <w:rsid w:val="00C2490E"/>
    <w:rsid w:val="00C24BCA"/>
    <w:rsid w:val="00C32169"/>
    <w:rsid w:val="00C56208"/>
    <w:rsid w:val="00C652F3"/>
    <w:rsid w:val="00C8474C"/>
    <w:rsid w:val="00CE7947"/>
    <w:rsid w:val="00CF01F1"/>
    <w:rsid w:val="00D00145"/>
    <w:rsid w:val="00D55951"/>
    <w:rsid w:val="00DA49FB"/>
    <w:rsid w:val="00DF3772"/>
    <w:rsid w:val="00E115AD"/>
    <w:rsid w:val="00E20496"/>
    <w:rsid w:val="00E257FC"/>
    <w:rsid w:val="00E40423"/>
    <w:rsid w:val="00E50531"/>
    <w:rsid w:val="00E5063A"/>
    <w:rsid w:val="00E60BFB"/>
    <w:rsid w:val="00E62276"/>
    <w:rsid w:val="00E85941"/>
    <w:rsid w:val="00EB3373"/>
    <w:rsid w:val="00F03437"/>
    <w:rsid w:val="00F97754"/>
    <w:rsid w:val="00FB3685"/>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8B5C-9D89-41BB-9878-1DAAECEE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HP</cp:lastModifiedBy>
  <cp:revision>45</cp:revision>
  <cp:lastPrinted>2019-12-30T13:39:00Z</cp:lastPrinted>
  <dcterms:created xsi:type="dcterms:W3CDTF">2015-10-12T15:21:00Z</dcterms:created>
  <dcterms:modified xsi:type="dcterms:W3CDTF">2020-01-21T08:53:00Z</dcterms:modified>
</cp:coreProperties>
</file>