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5B" w:rsidRPr="00416FF7" w:rsidRDefault="00C3355B" w:rsidP="00C3355B">
      <w:pPr>
        <w:pStyle w:val="12"/>
        <w:spacing w:before="0" w:after="0"/>
        <w:jc w:val="center"/>
        <w:rPr>
          <w:b/>
        </w:rPr>
      </w:pPr>
    </w:p>
    <w:p w:rsidR="00C3355B" w:rsidRPr="00416FF7" w:rsidRDefault="00C3355B" w:rsidP="00C3355B">
      <w:pPr>
        <w:pStyle w:val="12"/>
        <w:spacing w:before="0" w:after="0"/>
        <w:jc w:val="center"/>
        <w:rPr>
          <w:b/>
        </w:rPr>
      </w:pPr>
    </w:p>
    <w:p w:rsidR="00C3355B" w:rsidRPr="00416FF7" w:rsidRDefault="00C3355B" w:rsidP="00C3355B">
      <w:pPr>
        <w:pStyle w:val="12"/>
        <w:spacing w:before="0" w:after="0"/>
        <w:jc w:val="center"/>
        <w:rPr>
          <w:b/>
        </w:rPr>
      </w:pPr>
    </w:p>
    <w:p w:rsidR="00C3355B" w:rsidRPr="00416FF7" w:rsidRDefault="00C3355B" w:rsidP="00C3355B">
      <w:pPr>
        <w:pStyle w:val="12"/>
        <w:spacing w:before="0" w:after="0"/>
        <w:jc w:val="center"/>
        <w:rPr>
          <w:b/>
        </w:rPr>
      </w:pPr>
    </w:p>
    <w:p w:rsidR="00C3355B" w:rsidRDefault="00C3355B" w:rsidP="00C3355B">
      <w:pPr>
        <w:pStyle w:val="12"/>
        <w:spacing w:before="0" w:after="0"/>
        <w:jc w:val="center"/>
        <w:rPr>
          <w:b/>
        </w:rPr>
      </w:pPr>
    </w:p>
    <w:p w:rsidR="00C3355B" w:rsidRDefault="00C3355B" w:rsidP="00C3355B">
      <w:pPr>
        <w:pStyle w:val="12"/>
        <w:spacing w:before="0" w:after="0"/>
        <w:jc w:val="center"/>
        <w:rPr>
          <w:b/>
        </w:rPr>
      </w:pPr>
    </w:p>
    <w:p w:rsidR="00C3355B" w:rsidRDefault="00C3355B" w:rsidP="00C3355B">
      <w:pPr>
        <w:pStyle w:val="12"/>
        <w:spacing w:before="0" w:after="0"/>
        <w:jc w:val="center"/>
        <w:rPr>
          <w:b/>
        </w:rPr>
      </w:pPr>
    </w:p>
    <w:p w:rsidR="00C3355B" w:rsidRDefault="00C3355B" w:rsidP="00C3355B">
      <w:pPr>
        <w:pStyle w:val="12"/>
        <w:spacing w:before="0" w:after="0"/>
        <w:jc w:val="center"/>
        <w:rPr>
          <w:b/>
        </w:rPr>
      </w:pPr>
    </w:p>
    <w:p w:rsidR="00C3355B" w:rsidRPr="00BC3A88" w:rsidRDefault="00C3355B" w:rsidP="00C3355B">
      <w:pPr>
        <w:pStyle w:val="12"/>
        <w:spacing w:before="0" w:after="0"/>
        <w:jc w:val="center"/>
        <w:rPr>
          <w:b/>
          <w:sz w:val="32"/>
          <w:szCs w:val="32"/>
        </w:rPr>
      </w:pPr>
    </w:p>
    <w:p w:rsidR="00C3355B" w:rsidRPr="00BC3A88" w:rsidRDefault="00C3355B" w:rsidP="00C3355B">
      <w:pPr>
        <w:pStyle w:val="12"/>
        <w:spacing w:before="0" w:after="0"/>
        <w:jc w:val="center"/>
        <w:rPr>
          <w:b/>
          <w:sz w:val="32"/>
          <w:szCs w:val="32"/>
        </w:rPr>
      </w:pPr>
    </w:p>
    <w:p w:rsidR="00ED6577" w:rsidRPr="00BC3A88" w:rsidRDefault="00ED6577" w:rsidP="00ED6577">
      <w:pPr>
        <w:pStyle w:val="12"/>
        <w:spacing w:before="0" w:after="0"/>
        <w:ind w:firstLine="0"/>
        <w:jc w:val="center"/>
        <w:rPr>
          <w:rStyle w:val="11"/>
          <w:rFonts w:eastAsiaTheme="majorEastAsia"/>
          <w:bCs/>
          <w:sz w:val="32"/>
          <w:szCs w:val="32"/>
        </w:rPr>
      </w:pPr>
      <w:r w:rsidRPr="00BC3A88">
        <w:rPr>
          <w:rStyle w:val="11"/>
          <w:rFonts w:eastAsiaTheme="majorEastAsia"/>
          <w:bCs/>
          <w:sz w:val="32"/>
          <w:szCs w:val="32"/>
        </w:rPr>
        <w:t>ПРАВИЛА ЗЕМЛЕПОЛЬЗОВАНИЯ И ЗАСТРОЙКИ</w:t>
      </w:r>
    </w:p>
    <w:p w:rsidR="00ED6577" w:rsidRPr="00BC3A88" w:rsidRDefault="00ED6577" w:rsidP="00ED6577">
      <w:pPr>
        <w:pStyle w:val="12"/>
        <w:spacing w:before="0" w:after="0"/>
        <w:ind w:firstLine="0"/>
        <w:jc w:val="center"/>
        <w:rPr>
          <w:b/>
          <w:sz w:val="32"/>
          <w:szCs w:val="32"/>
        </w:rPr>
      </w:pPr>
      <w:r w:rsidRPr="00BC3A88">
        <w:rPr>
          <w:b/>
          <w:sz w:val="32"/>
          <w:szCs w:val="32"/>
        </w:rPr>
        <w:t>ТРУБИЧИНСКОГО СЕЛЬСКОГО ПОСЕЛЕНИЯ</w:t>
      </w:r>
    </w:p>
    <w:p w:rsidR="00ED6577" w:rsidRPr="006406C3" w:rsidRDefault="00ED6577" w:rsidP="00ED6577">
      <w:pPr>
        <w:suppressAutoHyphens/>
        <w:jc w:val="center"/>
        <w:rPr>
          <w:rFonts w:ascii="Times New Roman" w:hAnsi="Times New Roman" w:cs="Times New Roman"/>
          <w:b/>
          <w:sz w:val="24"/>
          <w:szCs w:val="24"/>
          <w:lang w:eastAsia="ar-SA"/>
        </w:rPr>
      </w:pPr>
      <w:r w:rsidRPr="006406C3">
        <w:rPr>
          <w:rFonts w:ascii="Times New Roman" w:hAnsi="Times New Roman" w:cs="Times New Roman"/>
          <w:b/>
          <w:sz w:val="24"/>
          <w:szCs w:val="24"/>
          <w:lang w:eastAsia="ar-SA"/>
        </w:rPr>
        <w:t>(действующая редакция)</w:t>
      </w:r>
    </w:p>
    <w:p w:rsidR="00ED6577" w:rsidRDefault="00ED6577" w:rsidP="00ED6577">
      <w:pPr>
        <w:spacing w:after="0" w:line="240" w:lineRule="auto"/>
        <w:jc w:val="center"/>
        <w:rPr>
          <w:rFonts w:ascii="Times New Roman" w:hAnsi="Times New Roman" w:cs="Times New Roman"/>
          <w:sz w:val="24"/>
          <w:szCs w:val="24"/>
        </w:rPr>
      </w:pPr>
      <w:r w:rsidRPr="00BC3A88">
        <w:rPr>
          <w:rFonts w:ascii="Times New Roman" w:hAnsi="Times New Roman" w:cs="Times New Roman"/>
          <w:sz w:val="24"/>
          <w:szCs w:val="24"/>
        </w:rPr>
        <w:t>утверждены Решением Думы Новгородского муниципального района от 26.08.2016 №110</w:t>
      </w:r>
    </w:p>
    <w:p w:rsidR="00ED6577" w:rsidRDefault="00ED6577" w:rsidP="00ED6577">
      <w:pPr>
        <w:spacing w:after="0" w:line="240" w:lineRule="auto"/>
        <w:jc w:val="center"/>
        <w:rPr>
          <w:rFonts w:ascii="Times New Roman" w:hAnsi="Times New Roman" w:cs="Times New Roman"/>
          <w:sz w:val="24"/>
          <w:szCs w:val="24"/>
        </w:rPr>
      </w:pPr>
    </w:p>
    <w:p w:rsidR="00ED6577" w:rsidRDefault="00ED6577" w:rsidP="00ED6577">
      <w:pPr>
        <w:spacing w:after="0" w:line="240" w:lineRule="auto"/>
        <w:jc w:val="center"/>
        <w:rPr>
          <w:rFonts w:ascii="Times New Roman" w:hAnsi="Times New Roman" w:cs="Times New Roman"/>
          <w:sz w:val="24"/>
          <w:szCs w:val="24"/>
        </w:rPr>
      </w:pPr>
    </w:p>
    <w:p w:rsidR="00ED6577" w:rsidRPr="00BC3A88" w:rsidRDefault="00ED6577" w:rsidP="00ED6577">
      <w:pPr>
        <w:spacing w:after="0" w:line="240" w:lineRule="auto"/>
        <w:jc w:val="center"/>
        <w:rPr>
          <w:rFonts w:ascii="Times New Roman" w:hAnsi="Times New Roman" w:cs="Times New Roman"/>
          <w:sz w:val="24"/>
          <w:szCs w:val="24"/>
        </w:rPr>
      </w:pPr>
      <w:r w:rsidRPr="00BC3A88">
        <w:rPr>
          <w:rFonts w:ascii="Times New Roman" w:hAnsi="Times New Roman" w:cs="Times New Roman"/>
          <w:sz w:val="24"/>
          <w:szCs w:val="24"/>
        </w:rPr>
        <w:t>(в ред. Решений Думы Новгородского муниципального района от 25.08.2017 №</w:t>
      </w:r>
      <w:r>
        <w:rPr>
          <w:rFonts w:ascii="Times New Roman" w:hAnsi="Times New Roman" w:cs="Times New Roman"/>
          <w:sz w:val="24"/>
          <w:szCs w:val="24"/>
        </w:rPr>
        <w:t xml:space="preserve"> </w:t>
      </w:r>
      <w:r w:rsidRPr="00BC3A88">
        <w:rPr>
          <w:rFonts w:ascii="Times New Roman" w:hAnsi="Times New Roman" w:cs="Times New Roman"/>
          <w:sz w:val="24"/>
          <w:szCs w:val="24"/>
        </w:rPr>
        <w:t xml:space="preserve">220, </w:t>
      </w:r>
    </w:p>
    <w:p w:rsidR="00ED6577" w:rsidRPr="00416FF7" w:rsidRDefault="00ED6577" w:rsidP="00ED6577">
      <w:pPr>
        <w:spacing w:after="0" w:line="240" w:lineRule="auto"/>
        <w:jc w:val="center"/>
        <w:rPr>
          <w:rFonts w:ascii="Times New Roman" w:hAnsi="Times New Roman" w:cs="Times New Roman"/>
          <w:sz w:val="24"/>
          <w:szCs w:val="24"/>
        </w:rPr>
      </w:pPr>
      <w:r w:rsidRPr="00BC3A88">
        <w:rPr>
          <w:rFonts w:ascii="Times New Roman" w:hAnsi="Times New Roman" w:cs="Times New Roman"/>
          <w:sz w:val="24"/>
          <w:szCs w:val="24"/>
        </w:rPr>
        <w:t>от 24.11.2017 №</w:t>
      </w:r>
      <w:r>
        <w:rPr>
          <w:rFonts w:ascii="Times New Roman" w:hAnsi="Times New Roman" w:cs="Times New Roman"/>
          <w:sz w:val="24"/>
          <w:szCs w:val="24"/>
        </w:rPr>
        <w:t xml:space="preserve"> </w:t>
      </w:r>
      <w:r w:rsidRPr="00BC3A88">
        <w:rPr>
          <w:rFonts w:ascii="Times New Roman" w:hAnsi="Times New Roman" w:cs="Times New Roman"/>
          <w:sz w:val="24"/>
          <w:szCs w:val="24"/>
        </w:rPr>
        <w:t>254</w:t>
      </w:r>
      <w:r>
        <w:rPr>
          <w:rFonts w:ascii="Times New Roman" w:hAnsi="Times New Roman" w:cs="Times New Roman"/>
          <w:sz w:val="24"/>
          <w:szCs w:val="24"/>
        </w:rPr>
        <w:t>, от 29.06.2018 № 316</w:t>
      </w:r>
      <w:r>
        <w:rPr>
          <w:rFonts w:ascii="Times New Roman" w:hAnsi="Times New Roman" w:cs="Times New Roman"/>
          <w:sz w:val="24"/>
          <w:szCs w:val="24"/>
        </w:rPr>
        <w:t>, от 27.03.2020 № 473</w:t>
      </w:r>
      <w:r w:rsidRPr="00BC3A88">
        <w:rPr>
          <w:rFonts w:ascii="Times New Roman" w:hAnsi="Times New Roman" w:cs="Times New Roman"/>
          <w:sz w:val="24"/>
          <w:szCs w:val="24"/>
        </w:rPr>
        <w:t>)</w:t>
      </w: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Default="00C3355B" w:rsidP="00C3355B">
      <w:pPr>
        <w:spacing w:after="0" w:line="240" w:lineRule="auto"/>
        <w:jc w:val="center"/>
        <w:rPr>
          <w:rFonts w:ascii="Times New Roman" w:hAnsi="Times New Roman" w:cs="Times New Roman"/>
          <w:sz w:val="24"/>
          <w:szCs w:val="24"/>
        </w:rPr>
      </w:pPr>
    </w:p>
    <w:p w:rsidR="00C3355B" w:rsidRPr="00416FF7" w:rsidRDefault="00C3355B" w:rsidP="00C3355B">
      <w:pPr>
        <w:spacing w:after="0" w:line="240" w:lineRule="auto"/>
        <w:jc w:val="center"/>
        <w:rPr>
          <w:rFonts w:ascii="Times New Roman" w:hAnsi="Times New Roman" w:cs="Times New Roman"/>
          <w:sz w:val="24"/>
          <w:szCs w:val="24"/>
        </w:rPr>
      </w:pPr>
    </w:p>
    <w:p w:rsidR="00C3355B" w:rsidRPr="00416FF7"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Default="00C3355B" w:rsidP="00C3355B">
      <w:pPr>
        <w:spacing w:after="0" w:line="240" w:lineRule="auto"/>
        <w:jc w:val="center"/>
        <w:rPr>
          <w:rFonts w:ascii="Times New Roman" w:hAnsi="Times New Roman" w:cs="Times New Roman"/>
          <w:sz w:val="28"/>
          <w:szCs w:val="28"/>
        </w:rPr>
      </w:pPr>
    </w:p>
    <w:p w:rsidR="00C3355B" w:rsidRPr="00416FF7" w:rsidRDefault="00C3355B" w:rsidP="00C3355B">
      <w:pPr>
        <w:spacing w:after="0" w:line="240" w:lineRule="auto"/>
        <w:jc w:val="center"/>
        <w:rPr>
          <w:rFonts w:ascii="Times New Roman" w:hAnsi="Times New Roman" w:cs="Times New Roman"/>
          <w:sz w:val="28"/>
          <w:szCs w:val="28"/>
        </w:rPr>
      </w:pPr>
    </w:p>
    <w:p w:rsidR="00C3355B" w:rsidRPr="00416FF7" w:rsidRDefault="00ED6577" w:rsidP="00C33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Великий Новгород</w:t>
      </w:r>
    </w:p>
    <w:p w:rsidR="00ED6577" w:rsidRDefault="00ED6577" w:rsidP="00C3355B">
      <w:pPr>
        <w:spacing w:after="0" w:line="240" w:lineRule="auto"/>
        <w:jc w:val="center"/>
        <w:rPr>
          <w:rFonts w:ascii="Times New Roman" w:hAnsi="Times New Roman" w:cs="Times New Roman"/>
          <w:sz w:val="28"/>
          <w:szCs w:val="28"/>
        </w:rPr>
        <w:sectPr w:rsidR="00ED6577">
          <w:pgSz w:w="11906" w:h="16838"/>
          <w:pgMar w:top="1134" w:right="850" w:bottom="1134" w:left="1701" w:header="708" w:footer="708" w:gutter="0"/>
          <w:cols w:space="708"/>
          <w:docGrid w:linePitch="360"/>
        </w:sectPr>
      </w:pPr>
    </w:p>
    <w:p w:rsidR="00C3355B" w:rsidRPr="00BC3A88" w:rsidRDefault="00C3355B" w:rsidP="00C3355B">
      <w:pPr>
        <w:spacing w:after="0" w:line="240" w:lineRule="auto"/>
        <w:ind w:firstLine="709"/>
        <w:jc w:val="center"/>
        <w:outlineLvl w:val="1"/>
        <w:rPr>
          <w:rFonts w:ascii="Times New Roman" w:eastAsia="Times New Roman" w:hAnsi="Times New Roman" w:cs="Times New Roman"/>
          <w:sz w:val="24"/>
          <w:szCs w:val="24"/>
          <w:lang w:eastAsia="ru-RU"/>
        </w:rPr>
      </w:pPr>
      <w:r w:rsidRPr="00BC3A88">
        <w:rPr>
          <w:rFonts w:ascii="Times New Roman" w:eastAsia="Times New Roman" w:hAnsi="Times New Roman" w:cs="Times New Roman"/>
          <w:sz w:val="28"/>
          <w:szCs w:val="24"/>
          <w:lang w:eastAsia="ru-RU"/>
        </w:rPr>
        <w:lastRenderedPageBreak/>
        <w:t xml:space="preserve">Часть I. ПОРЯДОК ПРИМЕНЕНИЯ ПРАВИЛ </w:t>
      </w:r>
      <w:r>
        <w:rPr>
          <w:rFonts w:ascii="Times New Roman" w:eastAsia="Times New Roman" w:hAnsi="Times New Roman" w:cs="Times New Roman"/>
          <w:sz w:val="28"/>
          <w:szCs w:val="24"/>
          <w:lang w:eastAsia="ru-RU"/>
        </w:rPr>
        <w:t xml:space="preserve">ЗЕМЛЕПОЛЬЗОВАНИЯ И ЗАСТРОЙКИ </w:t>
      </w:r>
      <w:r w:rsidRPr="00BC3A88">
        <w:rPr>
          <w:rFonts w:ascii="Times New Roman" w:eastAsia="Times New Roman" w:hAnsi="Times New Roman" w:cs="Times New Roman"/>
          <w:sz w:val="28"/>
          <w:szCs w:val="24"/>
          <w:lang w:eastAsia="ru-RU"/>
        </w:rPr>
        <w:t>И ВНЕСЕНИЯ</w:t>
      </w:r>
      <w:r>
        <w:rPr>
          <w:rFonts w:ascii="Times New Roman" w:eastAsia="Times New Roman" w:hAnsi="Times New Roman" w:cs="Times New Roman"/>
          <w:sz w:val="28"/>
          <w:szCs w:val="24"/>
          <w:lang w:eastAsia="ru-RU"/>
        </w:rPr>
        <w:t xml:space="preserve"> </w:t>
      </w:r>
      <w:r w:rsidRPr="00BC3A88">
        <w:rPr>
          <w:rFonts w:ascii="Times New Roman" w:eastAsia="Times New Roman" w:hAnsi="Times New Roman" w:cs="Times New Roman"/>
          <w:sz w:val="28"/>
          <w:szCs w:val="24"/>
          <w:lang w:eastAsia="ru-RU"/>
        </w:rPr>
        <w:t>В НИХ ИЗМЕНЕНИЙ</w:t>
      </w:r>
    </w:p>
    <w:p w:rsidR="00C3355B" w:rsidRPr="00BC3A88" w:rsidRDefault="00C3355B" w:rsidP="00C3355B">
      <w:pPr>
        <w:spacing w:after="0" w:line="240" w:lineRule="auto"/>
        <w:ind w:firstLine="709"/>
        <w:rPr>
          <w:rFonts w:ascii="Times New Roman" w:eastAsia="Times New Roman" w:hAnsi="Times New Roman" w:cs="Times New Roman"/>
          <w:sz w:val="24"/>
          <w:szCs w:val="24"/>
          <w:lang w:eastAsia="ru-RU"/>
        </w:rPr>
      </w:pPr>
    </w:p>
    <w:p w:rsidR="00C3355B" w:rsidRDefault="00C3355B" w:rsidP="00C3355B">
      <w:pPr>
        <w:pStyle w:val="12"/>
        <w:spacing w:before="0" w:after="0"/>
        <w:ind w:firstLine="0"/>
        <w:jc w:val="left"/>
        <w:rPr>
          <w:b/>
        </w:rPr>
      </w:pPr>
    </w:p>
    <w:p w:rsidR="00C3355B" w:rsidRPr="00416FF7" w:rsidRDefault="00C3355B" w:rsidP="00C3355B">
      <w:pPr>
        <w:spacing w:after="0" w:line="240" w:lineRule="auto"/>
        <w:jc w:val="center"/>
        <w:rPr>
          <w:rFonts w:ascii="Times New Roman" w:hAnsi="Times New Roman" w:cs="Times New Roman"/>
          <w:b/>
          <w:sz w:val="24"/>
          <w:szCs w:val="24"/>
        </w:rPr>
      </w:pPr>
      <w:r w:rsidRPr="00416FF7">
        <w:rPr>
          <w:rFonts w:ascii="Times New Roman" w:hAnsi="Times New Roman" w:cs="Times New Roman"/>
          <w:b/>
          <w:sz w:val="24"/>
          <w:szCs w:val="24"/>
        </w:rPr>
        <w:t xml:space="preserve">Глава 1. Положение о регулировании землепользования и застройки </w:t>
      </w:r>
    </w:p>
    <w:p w:rsidR="00C3355B" w:rsidRPr="00416FF7" w:rsidRDefault="00C3355B" w:rsidP="00C3355B">
      <w:pPr>
        <w:spacing w:after="0" w:line="240" w:lineRule="auto"/>
        <w:jc w:val="center"/>
        <w:rPr>
          <w:rFonts w:ascii="Times New Roman" w:hAnsi="Times New Roman" w:cs="Times New Roman"/>
          <w:b/>
          <w:sz w:val="24"/>
          <w:szCs w:val="24"/>
        </w:rPr>
      </w:pPr>
      <w:r w:rsidRPr="00416FF7">
        <w:rPr>
          <w:rFonts w:ascii="Times New Roman" w:hAnsi="Times New Roman" w:cs="Times New Roman"/>
          <w:b/>
          <w:sz w:val="24"/>
          <w:szCs w:val="24"/>
        </w:rPr>
        <w:t>органами местного самоуправления</w:t>
      </w:r>
    </w:p>
    <w:p w:rsidR="00C3355B" w:rsidRPr="00416FF7" w:rsidRDefault="00C3355B" w:rsidP="00C3355B">
      <w:pPr>
        <w:keepNext/>
        <w:suppressAutoHyphens/>
        <w:spacing w:after="0" w:line="240" w:lineRule="auto"/>
        <w:jc w:val="both"/>
        <w:outlineLvl w:val="2"/>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Статья 1. Общие положения о регулировании землепользования и застройки органами местного самоуправления</w:t>
      </w:r>
    </w:p>
    <w:p w:rsidR="00C3355B" w:rsidRDefault="00C3355B" w:rsidP="00C3355B">
      <w:pPr>
        <w:suppressAutoHyphens/>
        <w:spacing w:after="0" w:line="240" w:lineRule="auto"/>
        <w:ind w:firstLine="567"/>
        <w:jc w:val="both"/>
        <w:rPr>
          <w:rFonts w:ascii="Times New Roman" w:eastAsia="Times New Roman" w:hAnsi="Times New Roman" w:cs="Times New Roman"/>
          <w:sz w:val="24"/>
          <w:szCs w:val="24"/>
          <w:lang w:eastAsia="ar-SA"/>
        </w:rPr>
      </w:pPr>
    </w:p>
    <w:p w:rsidR="00C3355B" w:rsidRPr="00416FF7" w:rsidRDefault="00C3355B" w:rsidP="00C3355B">
      <w:pPr>
        <w:suppressAutoHyphens/>
        <w:spacing w:after="0" w:line="240" w:lineRule="auto"/>
        <w:ind w:firstLine="567"/>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rPr>
          <w:rFonts w:ascii="Times New Roman" w:eastAsia="Times New Roman" w:hAnsi="Times New Roman" w:cs="Times New Roman"/>
          <w:sz w:val="24"/>
          <w:szCs w:val="24"/>
          <w:lang w:eastAsia="ar-SA"/>
        </w:rPr>
        <w:t xml:space="preserve"> </w:t>
      </w:r>
      <w:r w:rsidRPr="00416FF7">
        <w:rPr>
          <w:rFonts w:ascii="Times New Roman" w:eastAsia="Times New Roman" w:hAnsi="Times New Roman" w:cs="Times New Roman"/>
          <w:sz w:val="24"/>
          <w:szCs w:val="24"/>
          <w:lang w:eastAsia="ar-SA"/>
        </w:rPr>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C3355B" w:rsidRPr="00416FF7" w:rsidRDefault="00C3355B" w:rsidP="00C3355B">
      <w:pPr>
        <w:suppressAutoHyphens/>
        <w:spacing w:after="0" w:line="240" w:lineRule="auto"/>
        <w:ind w:firstLine="567"/>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 Регулирование землепользования и застройки на территории Трубичинского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C3355B" w:rsidRPr="00416FF7" w:rsidRDefault="00C3355B" w:rsidP="00C3355B">
      <w:pPr>
        <w:spacing w:after="0" w:line="240" w:lineRule="auto"/>
        <w:rPr>
          <w:rFonts w:ascii="Times New Roman" w:hAnsi="Times New Roman" w:cs="Times New Roman"/>
          <w:b/>
          <w:bCs/>
          <w:sz w:val="24"/>
          <w:szCs w:val="24"/>
        </w:rPr>
      </w:pPr>
    </w:p>
    <w:p w:rsidR="00C3355B" w:rsidRPr="00416FF7" w:rsidRDefault="00C3355B" w:rsidP="00C3355B">
      <w:pPr>
        <w:spacing w:after="0" w:line="240" w:lineRule="auto"/>
        <w:rPr>
          <w:rFonts w:ascii="Times New Roman" w:hAnsi="Times New Roman" w:cs="Times New Roman"/>
          <w:b/>
          <w:bCs/>
          <w:sz w:val="24"/>
          <w:szCs w:val="24"/>
        </w:rPr>
      </w:pPr>
      <w:r w:rsidRPr="00416FF7">
        <w:rPr>
          <w:rFonts w:ascii="Times New Roman" w:hAnsi="Times New Roman" w:cs="Times New Roman"/>
          <w:b/>
          <w:bCs/>
          <w:sz w:val="24"/>
          <w:szCs w:val="24"/>
        </w:rPr>
        <w:t>Статья 2. Комиссия по подготовке проекта правил землепользования и застройки</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4) иные полномочия, предусмотренные муниципальными правовыми актами.</w:t>
      </w:r>
    </w:p>
    <w:p w:rsidR="00C3355B" w:rsidRPr="00416FF7" w:rsidRDefault="00C3355B" w:rsidP="00C3355B">
      <w:pPr>
        <w:spacing w:after="0" w:line="240" w:lineRule="auto"/>
        <w:jc w:val="center"/>
        <w:rPr>
          <w:rFonts w:ascii="Times New Roman" w:hAnsi="Times New Roman" w:cs="Times New Roman"/>
          <w:b/>
          <w:sz w:val="24"/>
          <w:szCs w:val="24"/>
        </w:rPr>
      </w:pPr>
      <w:r w:rsidRPr="00416FF7">
        <w:rPr>
          <w:rFonts w:ascii="Times New Roman" w:hAnsi="Times New Roman" w:cs="Times New Roman"/>
          <w:b/>
          <w:sz w:val="24"/>
          <w:szCs w:val="24"/>
        </w:rPr>
        <w:lastRenderedPageBreak/>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3355B" w:rsidRPr="00416FF7" w:rsidRDefault="00C3355B" w:rsidP="00C3355B">
      <w:pPr>
        <w:spacing w:after="0" w:line="240" w:lineRule="auto"/>
        <w:jc w:val="both"/>
        <w:rPr>
          <w:rFonts w:ascii="Times New Roman" w:hAnsi="Times New Roman" w:cs="Times New Roman"/>
          <w:b/>
          <w:sz w:val="24"/>
          <w:szCs w:val="24"/>
        </w:rPr>
      </w:pPr>
      <w:r w:rsidRPr="00416FF7">
        <w:rPr>
          <w:rFonts w:ascii="Times New Roman" w:hAnsi="Times New Roman" w:cs="Times New Roman"/>
          <w:b/>
          <w:sz w:val="24"/>
          <w:szCs w:val="24"/>
        </w:rPr>
        <w:t>Статья 3. Изменение видов разрешенного использования земельных участков и объектов капитального строительства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1) в случае, если после такого изменения размеры земельного участка не будут соответствовать градостроительному регламенту;</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C3355B" w:rsidRPr="00416FF7" w:rsidRDefault="00C3355B" w:rsidP="00C3355B">
      <w:pPr>
        <w:spacing w:after="0"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C3355B" w:rsidRDefault="00C3355B" w:rsidP="00C3355B">
      <w:pPr>
        <w:spacing w:after="0" w:line="240" w:lineRule="auto"/>
        <w:jc w:val="both"/>
        <w:rPr>
          <w:rFonts w:ascii="Times New Roman" w:hAnsi="Times New Roman" w:cs="Times New Roman"/>
          <w:b/>
          <w:sz w:val="24"/>
          <w:szCs w:val="24"/>
        </w:rPr>
      </w:pPr>
    </w:p>
    <w:p w:rsidR="00C3355B" w:rsidRPr="00416FF7" w:rsidRDefault="00C3355B" w:rsidP="00C3355B">
      <w:pPr>
        <w:spacing w:after="0" w:line="240" w:lineRule="auto"/>
        <w:jc w:val="both"/>
        <w:rPr>
          <w:rFonts w:ascii="Times New Roman" w:hAnsi="Times New Roman" w:cs="Times New Roman"/>
          <w:sz w:val="24"/>
          <w:szCs w:val="24"/>
        </w:rPr>
      </w:pPr>
      <w:r w:rsidRPr="00416FF7">
        <w:rPr>
          <w:rFonts w:ascii="Times New Roman" w:hAnsi="Times New Roman" w:cs="Times New Roman"/>
          <w:b/>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C3355B" w:rsidRPr="00416FF7" w:rsidRDefault="00C3355B" w:rsidP="00C3355B">
      <w:pPr>
        <w:pStyle w:val="a3"/>
        <w:numPr>
          <w:ilvl w:val="0"/>
          <w:numId w:val="1"/>
        </w:numPr>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lastRenderedPageBreak/>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C3355B" w:rsidRPr="00416FF7" w:rsidRDefault="00C3355B" w:rsidP="00C3355B">
      <w:pPr>
        <w:pStyle w:val="a3"/>
        <w:spacing w:after="0" w:line="240" w:lineRule="auto"/>
        <w:ind w:left="0"/>
        <w:jc w:val="center"/>
        <w:rPr>
          <w:rFonts w:ascii="Times New Roman" w:hAnsi="Times New Roman" w:cs="Times New Roman"/>
          <w:b/>
          <w:sz w:val="24"/>
          <w:szCs w:val="24"/>
        </w:rPr>
      </w:pPr>
    </w:p>
    <w:p w:rsidR="00C3355B" w:rsidRPr="00416FF7" w:rsidRDefault="00C3355B" w:rsidP="00C3355B">
      <w:pPr>
        <w:pStyle w:val="a3"/>
        <w:spacing w:after="0" w:line="240" w:lineRule="auto"/>
        <w:ind w:left="0"/>
        <w:jc w:val="center"/>
        <w:rPr>
          <w:rFonts w:ascii="Times New Roman" w:hAnsi="Times New Roman" w:cs="Times New Roman"/>
          <w:b/>
          <w:sz w:val="24"/>
          <w:szCs w:val="24"/>
        </w:rPr>
      </w:pPr>
      <w:r w:rsidRPr="00416FF7">
        <w:rPr>
          <w:rFonts w:ascii="Times New Roman" w:hAnsi="Times New Roman" w:cs="Times New Roman"/>
          <w:b/>
          <w:sz w:val="24"/>
          <w:szCs w:val="24"/>
        </w:rPr>
        <w:t>Глава 3. Положение о подготовке документации по планировке</w:t>
      </w:r>
    </w:p>
    <w:p w:rsidR="00C3355B" w:rsidRPr="00416FF7" w:rsidRDefault="00C3355B" w:rsidP="00C3355B">
      <w:pPr>
        <w:pStyle w:val="a3"/>
        <w:spacing w:after="0" w:line="240" w:lineRule="auto"/>
        <w:ind w:left="0"/>
        <w:jc w:val="center"/>
        <w:rPr>
          <w:rFonts w:ascii="Times New Roman" w:hAnsi="Times New Roman" w:cs="Times New Roman"/>
          <w:b/>
          <w:sz w:val="24"/>
          <w:szCs w:val="24"/>
        </w:rPr>
      </w:pPr>
      <w:r w:rsidRPr="00416FF7">
        <w:rPr>
          <w:rFonts w:ascii="Times New Roman" w:hAnsi="Times New Roman" w:cs="Times New Roman"/>
          <w:b/>
          <w:sz w:val="24"/>
          <w:szCs w:val="24"/>
        </w:rPr>
        <w:t>территории органами местного самоуправления</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Статья 5. Общие положения о подготовке документации по планировке территории органами местного самоуправления</w:t>
      </w:r>
    </w:p>
    <w:p w:rsidR="00C3355B" w:rsidRPr="00416FF7" w:rsidRDefault="00C3355B" w:rsidP="00C3355B">
      <w:pPr>
        <w:pStyle w:val="a3"/>
        <w:spacing w:after="0" w:line="240" w:lineRule="auto"/>
        <w:ind w:left="0" w:firstLine="708"/>
        <w:jc w:val="both"/>
        <w:rPr>
          <w:rFonts w:ascii="Times New Roman" w:hAnsi="Times New Roman" w:cs="Times New Roman"/>
          <w:sz w:val="24"/>
          <w:szCs w:val="24"/>
        </w:rPr>
      </w:pPr>
    </w:p>
    <w:p w:rsidR="00C3355B" w:rsidRPr="00416FF7" w:rsidRDefault="00C3355B" w:rsidP="00C3355B">
      <w:pPr>
        <w:pStyle w:val="a3"/>
        <w:spacing w:after="0" w:line="240" w:lineRule="auto"/>
        <w:ind w:left="0" w:firstLine="708"/>
        <w:jc w:val="both"/>
        <w:rPr>
          <w:rFonts w:ascii="Times New Roman" w:hAnsi="Times New Roman" w:cs="Times New Roman"/>
          <w:sz w:val="24"/>
          <w:szCs w:val="24"/>
        </w:rPr>
      </w:pPr>
      <w:r w:rsidRPr="00416FF7">
        <w:rPr>
          <w:rFonts w:ascii="Times New Roman" w:hAnsi="Times New Roman" w:cs="Times New Roman"/>
          <w:sz w:val="24"/>
          <w:szCs w:val="24"/>
        </w:rPr>
        <w:t>1. Подготовка документации по планировке территории Трубичинского сельского поселения осуществляется на основании настоящих Правил землепользования и застройки и Генерального плана Трубичинского сельского поселения.</w:t>
      </w:r>
    </w:p>
    <w:p w:rsidR="00C3355B" w:rsidRPr="00416FF7" w:rsidRDefault="00C3355B" w:rsidP="00C3355B">
      <w:pPr>
        <w:pStyle w:val="a3"/>
        <w:spacing w:after="0" w:line="240" w:lineRule="auto"/>
        <w:ind w:left="0" w:firstLine="708"/>
        <w:jc w:val="both"/>
        <w:rPr>
          <w:rFonts w:ascii="Times New Roman" w:hAnsi="Times New Roman" w:cs="Times New Roman"/>
          <w:sz w:val="24"/>
          <w:szCs w:val="24"/>
        </w:rPr>
      </w:pPr>
      <w:r w:rsidRPr="00416FF7">
        <w:rPr>
          <w:rFonts w:ascii="Times New Roman" w:hAnsi="Times New Roman" w:cs="Times New Roman"/>
          <w:sz w:val="24"/>
          <w:szCs w:val="24"/>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Статья 6. Применение правил землепользования и застройки при подготовке проектов планировки территорий</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Настоящие правила землепользования и застройки применяются при подготовке проектов планировки территорий Трубичинского сельского поселения следующим образом:</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C3355B" w:rsidRPr="00416FF7" w:rsidRDefault="00C3355B" w:rsidP="00C3355B">
      <w:pPr>
        <w:pStyle w:val="a3"/>
        <w:tabs>
          <w:tab w:val="left" w:pos="993"/>
        </w:tabs>
        <w:spacing w:after="0" w:line="240" w:lineRule="auto"/>
        <w:ind w:left="0"/>
        <w:jc w:val="both"/>
        <w:rPr>
          <w:rFonts w:ascii="Times New Roman" w:hAnsi="Times New Roman" w:cs="Times New Roman"/>
          <w:b/>
          <w:sz w:val="24"/>
          <w:szCs w:val="24"/>
        </w:rPr>
      </w:pPr>
    </w:p>
    <w:p w:rsidR="00C3355B" w:rsidRPr="00416FF7" w:rsidRDefault="00C3355B" w:rsidP="00C3355B">
      <w:pPr>
        <w:pStyle w:val="a3"/>
        <w:tabs>
          <w:tab w:val="left" w:pos="993"/>
        </w:tabs>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Статья 7. Применение правил землепользования и застройки при подготовке проектов межевания территорий</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Настоящие правила землепользования и застройки применяются при подготовке проектов межевания территорий Трубичинского сельского поселения следующим образом:</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Статья 8. Применение правил землепользования и застройки при подготовке градостроительных планов земельных участков</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Трубичинского сельского поселения, следующим образом:</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C3355B" w:rsidRPr="00416FF7" w:rsidRDefault="00C3355B" w:rsidP="00C3355B">
      <w:pPr>
        <w:pStyle w:val="a3"/>
        <w:spacing w:after="0" w:line="240" w:lineRule="auto"/>
        <w:ind w:left="0" w:firstLine="567"/>
        <w:jc w:val="center"/>
        <w:rPr>
          <w:rFonts w:ascii="Times New Roman" w:hAnsi="Times New Roman" w:cs="Times New Roman"/>
          <w:b/>
          <w:sz w:val="24"/>
          <w:szCs w:val="24"/>
        </w:rPr>
      </w:pPr>
    </w:p>
    <w:p w:rsidR="00C3355B" w:rsidRPr="00416FF7" w:rsidRDefault="00C3355B" w:rsidP="00C3355B">
      <w:pPr>
        <w:pStyle w:val="a3"/>
        <w:spacing w:after="0" w:line="240" w:lineRule="auto"/>
        <w:ind w:left="0"/>
        <w:jc w:val="center"/>
        <w:rPr>
          <w:rFonts w:ascii="Times New Roman" w:hAnsi="Times New Roman" w:cs="Times New Roman"/>
          <w:b/>
          <w:sz w:val="24"/>
          <w:szCs w:val="24"/>
        </w:rPr>
      </w:pPr>
      <w:r w:rsidRPr="00416FF7">
        <w:rPr>
          <w:rFonts w:ascii="Times New Roman" w:hAnsi="Times New Roman" w:cs="Times New Roman"/>
          <w:b/>
          <w:sz w:val="24"/>
          <w:szCs w:val="24"/>
        </w:rPr>
        <w:t>Глава 4. Положение о проведении общественных обсуждений или публичных слушаний по вопросам землепользования и застройки</w:t>
      </w:r>
    </w:p>
    <w:p w:rsidR="00C3355B" w:rsidRPr="00416FF7" w:rsidRDefault="00C3355B" w:rsidP="00C3355B">
      <w:pPr>
        <w:pStyle w:val="31"/>
        <w:spacing w:before="0" w:after="0"/>
        <w:jc w:val="both"/>
        <w:rPr>
          <w:szCs w:val="24"/>
        </w:rPr>
      </w:pPr>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p>
    <w:p w:rsidR="00C3355B" w:rsidRPr="00416FF7" w:rsidRDefault="00C3355B" w:rsidP="00C3355B">
      <w:pPr>
        <w:pStyle w:val="12"/>
        <w:spacing w:before="0" w:after="0"/>
      </w:pPr>
      <w:r w:rsidRPr="00416FF7">
        <w:t>1. На общественные обсуждения или публичные слушания в обязательном порядке выносятся:</w:t>
      </w:r>
    </w:p>
    <w:p w:rsidR="00C3355B" w:rsidRPr="00416FF7" w:rsidRDefault="00C3355B" w:rsidP="00C3355B">
      <w:pPr>
        <w:pStyle w:val="12"/>
        <w:spacing w:before="0" w:after="0"/>
      </w:pPr>
      <w:r w:rsidRPr="00416FF7">
        <w:t>1) вопросы о внесении изменений в настоящие правила землепользования и застройки;</w:t>
      </w:r>
    </w:p>
    <w:p w:rsidR="00C3355B" w:rsidRPr="00416FF7" w:rsidRDefault="00C3355B" w:rsidP="00C3355B">
      <w:pPr>
        <w:pStyle w:val="12"/>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C3355B" w:rsidRPr="00416FF7" w:rsidRDefault="00C3355B" w:rsidP="00C3355B">
      <w:pPr>
        <w:pStyle w:val="12"/>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3355B" w:rsidRPr="00416FF7" w:rsidRDefault="00C3355B" w:rsidP="00C3355B">
      <w:pPr>
        <w:pStyle w:val="12"/>
        <w:spacing w:before="0" w:after="0"/>
      </w:pPr>
      <w:r w:rsidRPr="00416FF7">
        <w:t>4) иные вопросы, предусмотренные федеральными законами.</w:t>
      </w:r>
    </w:p>
    <w:p w:rsidR="00C3355B" w:rsidRPr="00416FF7" w:rsidRDefault="00C3355B" w:rsidP="00C3355B">
      <w:pPr>
        <w:pStyle w:val="31"/>
        <w:spacing w:before="0" w:after="0"/>
        <w:rPr>
          <w:szCs w:val="24"/>
        </w:rPr>
      </w:pPr>
      <w:r w:rsidRPr="00416FF7">
        <w:rPr>
          <w:szCs w:val="24"/>
        </w:rPr>
        <w:t>Статья 10. Порядок проведения общественных обсуждений и публичных слушаний</w:t>
      </w:r>
    </w:p>
    <w:p w:rsidR="00C3355B" w:rsidRPr="00416FF7" w:rsidRDefault="00C3355B" w:rsidP="00C3355B">
      <w:pPr>
        <w:pStyle w:val="12"/>
        <w:spacing w:before="0" w:after="0"/>
      </w:pPr>
      <w:r w:rsidRPr="00416FF7">
        <w:t>1. Процедура проведения общественных обсуждений состоит из следующих этапов:</w:t>
      </w:r>
    </w:p>
    <w:p w:rsidR="00C3355B" w:rsidRPr="00416FF7" w:rsidRDefault="00C3355B" w:rsidP="00C3355B">
      <w:pPr>
        <w:pStyle w:val="12"/>
        <w:spacing w:before="0" w:after="0"/>
      </w:pPr>
      <w:r w:rsidRPr="00416FF7">
        <w:t>1) оповещение о начале общественных обсуждений;</w:t>
      </w:r>
    </w:p>
    <w:p w:rsidR="00C3355B" w:rsidRPr="00416FF7" w:rsidRDefault="00C3355B" w:rsidP="00C3355B">
      <w:pPr>
        <w:pStyle w:val="12"/>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3355B" w:rsidRPr="00416FF7" w:rsidRDefault="00C3355B" w:rsidP="00C3355B">
      <w:pPr>
        <w:pStyle w:val="12"/>
        <w:spacing w:before="0" w:after="0"/>
      </w:pPr>
      <w:r w:rsidRPr="00416FF7">
        <w:t>3) проведение экспозиции или экспозиций проекта, подлежащего рассмотрению на общественных обсуждениях;</w:t>
      </w:r>
    </w:p>
    <w:p w:rsidR="00C3355B" w:rsidRPr="00416FF7" w:rsidRDefault="00C3355B" w:rsidP="00C3355B">
      <w:pPr>
        <w:pStyle w:val="12"/>
        <w:spacing w:before="0" w:after="0"/>
      </w:pPr>
      <w:r w:rsidRPr="00416FF7">
        <w:lastRenderedPageBreak/>
        <w:t>4) подготовка и оформление протокола общественных обсуждений;</w:t>
      </w:r>
    </w:p>
    <w:p w:rsidR="00C3355B" w:rsidRPr="00416FF7" w:rsidRDefault="00C3355B" w:rsidP="00C3355B">
      <w:pPr>
        <w:pStyle w:val="12"/>
        <w:spacing w:before="0" w:after="0"/>
      </w:pPr>
      <w:r w:rsidRPr="00416FF7">
        <w:t>5) подготовка и опубликование заключения о результатах общественных обсуждений.</w:t>
      </w:r>
    </w:p>
    <w:p w:rsidR="00C3355B" w:rsidRPr="00416FF7" w:rsidRDefault="00C3355B" w:rsidP="00C3355B">
      <w:pPr>
        <w:pStyle w:val="12"/>
        <w:spacing w:before="0" w:after="0"/>
      </w:pPr>
      <w:r w:rsidRPr="00416FF7">
        <w:t>2. Процедура проведения публичных слушаний состоит из следующих этапов:</w:t>
      </w:r>
    </w:p>
    <w:p w:rsidR="00C3355B" w:rsidRPr="00416FF7" w:rsidRDefault="00C3355B" w:rsidP="00C3355B">
      <w:pPr>
        <w:pStyle w:val="12"/>
        <w:spacing w:before="0" w:after="0"/>
      </w:pPr>
      <w:r w:rsidRPr="00416FF7">
        <w:t>1) оповещение о начале публичных слушаний;</w:t>
      </w:r>
    </w:p>
    <w:p w:rsidR="00C3355B" w:rsidRPr="00416FF7" w:rsidRDefault="00C3355B" w:rsidP="00C3355B">
      <w:pPr>
        <w:pStyle w:val="12"/>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3355B" w:rsidRPr="00416FF7" w:rsidRDefault="00C3355B" w:rsidP="00C3355B">
      <w:pPr>
        <w:pStyle w:val="12"/>
        <w:spacing w:before="0" w:after="0"/>
      </w:pPr>
      <w:r w:rsidRPr="00416FF7">
        <w:t>3) проведение экспозиции или экспозиций проекта, подлежащего рассмотрению на публичных слушаниях;</w:t>
      </w:r>
    </w:p>
    <w:p w:rsidR="00C3355B" w:rsidRPr="00416FF7" w:rsidRDefault="00C3355B" w:rsidP="00C3355B">
      <w:pPr>
        <w:pStyle w:val="12"/>
        <w:spacing w:before="0" w:after="0"/>
      </w:pPr>
      <w:r w:rsidRPr="00416FF7">
        <w:t>4) проведение собрания или собраний участников публичных слушаний;</w:t>
      </w:r>
    </w:p>
    <w:p w:rsidR="00C3355B" w:rsidRPr="00416FF7" w:rsidRDefault="00C3355B" w:rsidP="00C3355B">
      <w:pPr>
        <w:pStyle w:val="12"/>
        <w:spacing w:before="0" w:after="0"/>
      </w:pPr>
      <w:r w:rsidRPr="00416FF7">
        <w:t>5) подготовка и оформление протокола публичных слушаний;</w:t>
      </w:r>
    </w:p>
    <w:p w:rsidR="00C3355B" w:rsidRPr="00416FF7" w:rsidRDefault="00C3355B" w:rsidP="00C3355B">
      <w:pPr>
        <w:pStyle w:val="12"/>
        <w:spacing w:before="0" w:after="0"/>
      </w:pPr>
      <w:r w:rsidRPr="00416FF7">
        <w:t>6) подготовка и опубликование заключения о результатах публичных слушаний.</w:t>
      </w:r>
    </w:p>
    <w:p w:rsidR="00C3355B" w:rsidRPr="00416FF7" w:rsidRDefault="00C3355B" w:rsidP="00C3355B">
      <w:pPr>
        <w:pStyle w:val="12"/>
        <w:spacing w:before="0" w:after="0"/>
      </w:pPr>
      <w:r w:rsidRPr="00416FF7">
        <w:t>3. Оповещение о начале общественных обсуждений или публичных слушаний должно содержать:</w:t>
      </w:r>
    </w:p>
    <w:p w:rsidR="00C3355B" w:rsidRPr="00416FF7" w:rsidRDefault="00C3355B" w:rsidP="00C3355B">
      <w:pPr>
        <w:pStyle w:val="12"/>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3355B" w:rsidRPr="00416FF7" w:rsidRDefault="00C3355B" w:rsidP="00C3355B">
      <w:pPr>
        <w:pStyle w:val="12"/>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3355B" w:rsidRPr="00416FF7" w:rsidRDefault="00C3355B" w:rsidP="00C3355B">
      <w:pPr>
        <w:pStyle w:val="12"/>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3355B" w:rsidRPr="00416FF7" w:rsidRDefault="00C3355B" w:rsidP="00C3355B">
      <w:pPr>
        <w:pStyle w:val="12"/>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3355B" w:rsidRPr="00416FF7" w:rsidRDefault="00C3355B" w:rsidP="00C3355B">
      <w:pPr>
        <w:pStyle w:val="12"/>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3355B" w:rsidRPr="00416FF7" w:rsidRDefault="00C3355B" w:rsidP="00C3355B">
      <w:pPr>
        <w:pStyle w:val="12"/>
        <w:spacing w:before="0" w:after="0"/>
      </w:pPr>
      <w:r w:rsidRPr="00416FF7">
        <w:t>5. Оповещение о начале общественных обсуждений или публичных слушаний:</w:t>
      </w:r>
    </w:p>
    <w:p w:rsidR="00C3355B" w:rsidRPr="00416FF7" w:rsidRDefault="00C3355B" w:rsidP="00C3355B">
      <w:pPr>
        <w:pStyle w:val="12"/>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3355B" w:rsidRPr="00416FF7" w:rsidRDefault="00C3355B" w:rsidP="00C3355B">
      <w:pPr>
        <w:pStyle w:val="12"/>
        <w:spacing w:before="0" w:after="0"/>
      </w:pPr>
      <w:r w:rsidRPr="00416FF7">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w:t>
      </w:r>
      <w:r w:rsidRPr="00416FF7">
        <w:lastRenderedPageBreak/>
        <w:t>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C3355B" w:rsidRPr="00416FF7" w:rsidRDefault="00C3355B" w:rsidP="00C3355B">
      <w:pPr>
        <w:pStyle w:val="12"/>
        <w:spacing w:before="0" w:after="0"/>
      </w:pPr>
      <w:r w:rsidRPr="00416FF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3355B" w:rsidRPr="00416FF7" w:rsidRDefault="00C3355B" w:rsidP="00C3355B">
      <w:pPr>
        <w:pStyle w:val="12"/>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C3355B" w:rsidRPr="00416FF7" w:rsidRDefault="00C3355B" w:rsidP="00C3355B">
      <w:pPr>
        <w:pStyle w:val="12"/>
        <w:spacing w:before="0" w:after="0"/>
      </w:pPr>
      <w:r w:rsidRPr="00416FF7">
        <w:t>1) посредством официального сайта или информационных систем (в случае проведения общественных обсуждений);</w:t>
      </w:r>
    </w:p>
    <w:p w:rsidR="00C3355B" w:rsidRPr="00416FF7" w:rsidRDefault="00C3355B" w:rsidP="00C3355B">
      <w:pPr>
        <w:pStyle w:val="12"/>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3355B" w:rsidRPr="00416FF7" w:rsidRDefault="00C3355B" w:rsidP="00C3355B">
      <w:pPr>
        <w:pStyle w:val="12"/>
        <w:spacing w:before="0" w:after="0"/>
      </w:pPr>
      <w:r w:rsidRPr="00416FF7">
        <w:t>3) в письменной форме в адрес организатора общественных обсуждений или публичных слушаний;</w:t>
      </w:r>
    </w:p>
    <w:p w:rsidR="00C3355B" w:rsidRPr="00416FF7" w:rsidRDefault="00C3355B" w:rsidP="00C3355B">
      <w:pPr>
        <w:pStyle w:val="12"/>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3355B" w:rsidRPr="00416FF7" w:rsidRDefault="00C3355B" w:rsidP="00C3355B">
      <w:pPr>
        <w:pStyle w:val="12"/>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C3355B" w:rsidRPr="00416FF7" w:rsidRDefault="00C3355B" w:rsidP="00C3355B">
      <w:pPr>
        <w:pStyle w:val="12"/>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3355B" w:rsidRPr="00416FF7" w:rsidRDefault="00C3355B" w:rsidP="00C3355B">
      <w:pPr>
        <w:pStyle w:val="12"/>
        <w:spacing w:before="0" w:after="0"/>
      </w:pPr>
      <w:r w:rsidRPr="00416FF7">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w:t>
      </w:r>
      <w:r w:rsidRPr="00416FF7">
        <w:lastRenderedPageBreak/>
        <w:t>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C3355B" w:rsidRPr="00416FF7" w:rsidRDefault="00C3355B" w:rsidP="00C3355B">
      <w:pPr>
        <w:pStyle w:val="12"/>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3355B" w:rsidRPr="00416FF7" w:rsidRDefault="00C3355B" w:rsidP="00C3355B">
      <w:pPr>
        <w:pStyle w:val="12"/>
        <w:spacing w:before="0" w:after="0"/>
      </w:pPr>
      <w:r w:rsidRPr="00416FF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3355B" w:rsidRPr="00416FF7" w:rsidRDefault="00C3355B" w:rsidP="00C3355B">
      <w:pPr>
        <w:pStyle w:val="12"/>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3355B" w:rsidRPr="00416FF7" w:rsidRDefault="00C3355B" w:rsidP="00C3355B">
      <w:pPr>
        <w:pStyle w:val="12"/>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3355B" w:rsidRPr="00416FF7" w:rsidRDefault="00C3355B" w:rsidP="00C3355B">
      <w:pPr>
        <w:pStyle w:val="12"/>
        <w:spacing w:before="0" w:after="0"/>
      </w:pPr>
      <w:r w:rsidRPr="00416FF7">
        <w:t>1) дата оформления протокола общественных обсуждений или публичных слушаний;</w:t>
      </w:r>
    </w:p>
    <w:p w:rsidR="00C3355B" w:rsidRPr="00416FF7" w:rsidRDefault="00C3355B" w:rsidP="00C3355B">
      <w:pPr>
        <w:pStyle w:val="12"/>
        <w:spacing w:before="0" w:after="0"/>
      </w:pPr>
      <w:r w:rsidRPr="00416FF7">
        <w:t>2) информация об организаторе общественных обсуждений или публичных слушаний;</w:t>
      </w:r>
    </w:p>
    <w:p w:rsidR="00C3355B" w:rsidRPr="00416FF7" w:rsidRDefault="00C3355B" w:rsidP="00C3355B">
      <w:pPr>
        <w:pStyle w:val="12"/>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3355B" w:rsidRPr="00416FF7" w:rsidRDefault="00C3355B" w:rsidP="00C3355B">
      <w:pPr>
        <w:pStyle w:val="12"/>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3355B" w:rsidRPr="00416FF7" w:rsidRDefault="00C3355B" w:rsidP="00C3355B">
      <w:pPr>
        <w:pStyle w:val="12"/>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3355B" w:rsidRPr="00416FF7" w:rsidRDefault="00C3355B" w:rsidP="00C3355B">
      <w:pPr>
        <w:pStyle w:val="12"/>
        <w:spacing w:before="0" w:after="0"/>
      </w:pPr>
      <w:r w:rsidRPr="00416FF7">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3355B" w:rsidRPr="00416FF7" w:rsidRDefault="00C3355B" w:rsidP="00C3355B">
      <w:pPr>
        <w:pStyle w:val="12"/>
        <w:spacing w:before="0" w:after="0"/>
      </w:pPr>
      <w:r w:rsidRPr="00416FF7">
        <w:t>17. В заключении о результатах общественных обсуждений или публичных слушаний должны быть указаны:</w:t>
      </w:r>
    </w:p>
    <w:p w:rsidR="00C3355B" w:rsidRPr="00416FF7" w:rsidRDefault="00C3355B" w:rsidP="00C3355B">
      <w:pPr>
        <w:pStyle w:val="12"/>
        <w:spacing w:before="0" w:after="0"/>
      </w:pPr>
      <w:r w:rsidRPr="00416FF7">
        <w:t>1) дата оформления заключения о результатах общественных обсуждений или публичных слушаний;</w:t>
      </w:r>
    </w:p>
    <w:p w:rsidR="00C3355B" w:rsidRPr="00416FF7" w:rsidRDefault="00C3355B" w:rsidP="00C3355B">
      <w:pPr>
        <w:pStyle w:val="12"/>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3355B" w:rsidRPr="00416FF7" w:rsidRDefault="00C3355B" w:rsidP="00C3355B">
      <w:pPr>
        <w:pStyle w:val="12"/>
        <w:spacing w:before="0" w:after="0"/>
      </w:pPr>
      <w:r w:rsidRPr="00416FF7">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3355B" w:rsidRPr="00416FF7" w:rsidRDefault="00C3355B" w:rsidP="00C3355B">
      <w:pPr>
        <w:pStyle w:val="12"/>
        <w:spacing w:before="0" w:after="0"/>
      </w:pPr>
      <w:r w:rsidRPr="00416FF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3355B" w:rsidRPr="00416FF7" w:rsidRDefault="00C3355B" w:rsidP="00C3355B">
      <w:pPr>
        <w:pStyle w:val="12"/>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3355B" w:rsidRPr="00416FF7" w:rsidRDefault="00C3355B" w:rsidP="00C3355B">
      <w:pPr>
        <w:pStyle w:val="12"/>
        <w:spacing w:before="0" w:after="0"/>
      </w:pPr>
      <w:r w:rsidRPr="00416FF7">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C3355B" w:rsidRPr="00416FF7" w:rsidRDefault="00C3355B" w:rsidP="00C3355B">
      <w:pPr>
        <w:pStyle w:val="a3"/>
        <w:spacing w:after="0" w:line="240" w:lineRule="auto"/>
        <w:ind w:left="0" w:firstLine="567"/>
        <w:jc w:val="center"/>
        <w:rPr>
          <w:rFonts w:ascii="Times New Roman" w:hAnsi="Times New Roman" w:cs="Times New Roman"/>
          <w:b/>
          <w:sz w:val="24"/>
          <w:szCs w:val="24"/>
        </w:rPr>
      </w:pPr>
    </w:p>
    <w:p w:rsidR="00C3355B" w:rsidRPr="00416FF7" w:rsidRDefault="00C3355B" w:rsidP="00C3355B">
      <w:pPr>
        <w:pStyle w:val="a3"/>
        <w:spacing w:after="0" w:line="240" w:lineRule="auto"/>
        <w:ind w:left="0" w:firstLine="567"/>
        <w:jc w:val="center"/>
        <w:rPr>
          <w:rFonts w:ascii="Times New Roman" w:hAnsi="Times New Roman" w:cs="Times New Roman"/>
          <w:b/>
          <w:sz w:val="24"/>
          <w:szCs w:val="24"/>
        </w:rPr>
      </w:pPr>
      <w:r w:rsidRPr="00416FF7">
        <w:rPr>
          <w:rFonts w:ascii="Times New Roman" w:hAnsi="Times New Roman" w:cs="Times New Roman"/>
          <w:b/>
          <w:sz w:val="24"/>
          <w:szCs w:val="24"/>
        </w:rPr>
        <w:t>Глава 5. Положение о внесении изменений в правила землепользования и застройки</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Статья 11. Общие положения о внесении изменений в правила землепользования и застройки</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 xml:space="preserve">Статья 12. Внесение изменений в правила землепользования и застройки </w:t>
      </w:r>
    </w:p>
    <w:p w:rsidR="00C3355B" w:rsidRPr="00416FF7" w:rsidRDefault="00C3355B" w:rsidP="00C3355B">
      <w:pPr>
        <w:pStyle w:val="a3"/>
        <w:spacing w:after="0" w:line="240" w:lineRule="auto"/>
        <w:ind w:left="0"/>
        <w:jc w:val="both"/>
        <w:rPr>
          <w:rFonts w:ascii="Times New Roman" w:hAnsi="Times New Roman" w:cs="Times New Roman"/>
          <w:b/>
          <w:sz w:val="24"/>
          <w:szCs w:val="24"/>
        </w:rPr>
      </w:pPr>
      <w:r w:rsidRPr="00416FF7">
        <w:rPr>
          <w:rFonts w:ascii="Times New Roman" w:hAnsi="Times New Roman" w:cs="Times New Roman"/>
          <w:b/>
          <w:sz w:val="24"/>
          <w:szCs w:val="24"/>
        </w:rPr>
        <w:t>на основании несоответствия генеральному плану поселения</w:t>
      </w:r>
    </w:p>
    <w:p w:rsidR="00C3355B" w:rsidRPr="00416FF7" w:rsidRDefault="00C3355B" w:rsidP="00C3355B">
      <w:pPr>
        <w:pStyle w:val="a3"/>
        <w:spacing w:after="0" w:line="240" w:lineRule="auto"/>
        <w:ind w:left="0"/>
        <w:jc w:val="both"/>
        <w:rPr>
          <w:rFonts w:ascii="Times New Roman" w:hAnsi="Times New Roman" w:cs="Times New Roman"/>
          <w:sz w:val="24"/>
          <w:szCs w:val="24"/>
        </w:rPr>
      </w:pPr>
    </w:p>
    <w:p w:rsidR="00C3355B" w:rsidRPr="00416FF7" w:rsidRDefault="00C3355B" w:rsidP="00C3355B">
      <w:pPr>
        <w:pStyle w:val="a3"/>
        <w:spacing w:after="0" w:line="240" w:lineRule="auto"/>
        <w:ind w:left="0"/>
        <w:jc w:val="both"/>
        <w:rPr>
          <w:rFonts w:ascii="Times New Roman" w:hAnsi="Times New Roman" w:cs="Times New Roman"/>
          <w:sz w:val="24"/>
          <w:szCs w:val="24"/>
        </w:rPr>
      </w:pPr>
      <w:r w:rsidRPr="00416FF7">
        <w:rPr>
          <w:rFonts w:ascii="Times New Roman" w:hAnsi="Times New Roman" w:cs="Times New Roman"/>
          <w:sz w:val="24"/>
          <w:szCs w:val="24"/>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Трубичинского сельского поселения, возникших в результате внесения в данный генеральный план изменений, выразившихся в следующем:</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2) в пересечении границ территориальных зон с границами населенных пунктов, установленными в генеральном плане;</w:t>
      </w:r>
    </w:p>
    <w:p w:rsidR="00C3355B" w:rsidRPr="00416FF7" w:rsidRDefault="00C3355B" w:rsidP="00C3355B">
      <w:pPr>
        <w:pStyle w:val="a3"/>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3) в иных несоответствиях территориальных зон и градостроительных регламентов Генеральному плану Трубичинского сельского поселения.</w:t>
      </w:r>
    </w:p>
    <w:p w:rsidR="00C3355B" w:rsidRPr="00416FF7" w:rsidRDefault="00C3355B" w:rsidP="00C3355B">
      <w:pPr>
        <w:pStyle w:val="31"/>
        <w:spacing w:before="0" w:after="0"/>
        <w:jc w:val="both"/>
        <w:rPr>
          <w:szCs w:val="24"/>
        </w:rPr>
      </w:pPr>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p>
    <w:p w:rsidR="00C3355B" w:rsidRPr="00416FF7" w:rsidRDefault="00C3355B" w:rsidP="00C3355B">
      <w:pPr>
        <w:pStyle w:val="12"/>
        <w:spacing w:before="0" w:after="0"/>
      </w:pPr>
      <w:r w:rsidRPr="00416FF7">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lastRenderedPageBreak/>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C3355B" w:rsidRPr="00416FF7" w:rsidRDefault="00C3355B" w:rsidP="00C3355B">
      <w:pPr>
        <w:pStyle w:val="31"/>
        <w:spacing w:before="0" w:after="0"/>
        <w:jc w:val="both"/>
        <w:rPr>
          <w:szCs w:val="24"/>
        </w:rPr>
      </w:pPr>
      <w:r w:rsidRPr="00416FF7">
        <w:rPr>
          <w:szCs w:val="24"/>
        </w:rPr>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p>
    <w:p w:rsidR="00C3355B" w:rsidRPr="00416FF7" w:rsidRDefault="00C3355B" w:rsidP="00C3355B">
      <w:pPr>
        <w:pStyle w:val="12"/>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C3355B" w:rsidRPr="00416FF7" w:rsidRDefault="00C3355B" w:rsidP="00C3355B">
      <w:pPr>
        <w:pStyle w:val="12"/>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C3355B" w:rsidRPr="00416FF7" w:rsidRDefault="00C3355B" w:rsidP="00C3355B">
      <w:pPr>
        <w:pStyle w:val="12"/>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C3355B" w:rsidRPr="00416FF7" w:rsidRDefault="00C3355B" w:rsidP="00C3355B">
      <w:pPr>
        <w:pStyle w:val="12"/>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C3355B" w:rsidRPr="00416FF7" w:rsidRDefault="00C3355B" w:rsidP="00C3355B">
      <w:pPr>
        <w:pStyle w:val="12"/>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C3355B" w:rsidRPr="00416FF7" w:rsidRDefault="00C3355B" w:rsidP="00C3355B">
      <w:pPr>
        <w:pStyle w:val="12"/>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Трубичинского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C3355B" w:rsidRPr="00416FF7" w:rsidRDefault="00C3355B" w:rsidP="00C3355B">
      <w:pPr>
        <w:pStyle w:val="12"/>
        <w:spacing w:before="0" w:after="0"/>
      </w:pPr>
      <w:r w:rsidRPr="00416FF7">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Трубичинского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Трубичинского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C3355B" w:rsidRPr="00416FF7" w:rsidRDefault="00C3355B" w:rsidP="00C3355B">
      <w:pPr>
        <w:pStyle w:val="12"/>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C3355B" w:rsidRPr="00416FF7" w:rsidRDefault="00C3355B" w:rsidP="00C3355B">
      <w:pPr>
        <w:pStyle w:val="21"/>
        <w:spacing w:before="0" w:after="0"/>
        <w:jc w:val="center"/>
        <w:rPr>
          <w:sz w:val="24"/>
          <w:szCs w:val="24"/>
        </w:rPr>
      </w:pPr>
      <w:r w:rsidRPr="00416FF7">
        <w:rPr>
          <w:sz w:val="24"/>
          <w:szCs w:val="24"/>
        </w:rPr>
        <w:t>Глава 6. Положение о регулировании иных вопросов землепользования и застройки</w:t>
      </w:r>
    </w:p>
    <w:p w:rsidR="00C3355B" w:rsidRPr="00416FF7" w:rsidRDefault="00C3355B" w:rsidP="00C3355B">
      <w:pPr>
        <w:pStyle w:val="31"/>
        <w:spacing w:before="0" w:after="0"/>
        <w:jc w:val="both"/>
        <w:rPr>
          <w:szCs w:val="24"/>
        </w:rPr>
      </w:pPr>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p>
    <w:p w:rsidR="00C3355B" w:rsidRPr="00416FF7" w:rsidRDefault="00C3355B" w:rsidP="00C3355B">
      <w:pPr>
        <w:pStyle w:val="12"/>
        <w:spacing w:before="0" w:after="0"/>
      </w:pPr>
      <w:r w:rsidRPr="00416FF7">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w:t>
      </w:r>
      <w:r w:rsidRPr="00416FF7">
        <w:lastRenderedPageBreak/>
        <w:t>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3355B" w:rsidRPr="00416FF7" w:rsidRDefault="00C3355B" w:rsidP="00C3355B">
      <w:pPr>
        <w:pStyle w:val="12"/>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C3355B" w:rsidRPr="00416FF7" w:rsidRDefault="00C3355B" w:rsidP="00C3355B">
      <w:pPr>
        <w:pStyle w:val="12"/>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3355B" w:rsidRPr="00416FF7" w:rsidRDefault="00C3355B" w:rsidP="00C3355B">
      <w:pPr>
        <w:pStyle w:val="31"/>
        <w:spacing w:before="0" w:after="0"/>
        <w:jc w:val="both"/>
        <w:rPr>
          <w:szCs w:val="24"/>
        </w:rPr>
      </w:pPr>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p>
    <w:p w:rsidR="00C3355B" w:rsidRPr="00416FF7" w:rsidRDefault="00C3355B" w:rsidP="00C3355B">
      <w:pPr>
        <w:pStyle w:val="12"/>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C3355B" w:rsidRPr="00416FF7" w:rsidRDefault="00C3355B" w:rsidP="00C3355B">
      <w:pPr>
        <w:pStyle w:val="12"/>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C3355B" w:rsidRPr="00416FF7" w:rsidRDefault="00C3355B" w:rsidP="00C3355B">
      <w:pPr>
        <w:pStyle w:val="12"/>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C3355B" w:rsidRPr="00416FF7" w:rsidRDefault="00C3355B" w:rsidP="00C3355B">
      <w:pPr>
        <w:pStyle w:val="12"/>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C3355B" w:rsidRPr="00416FF7" w:rsidRDefault="00C3355B" w:rsidP="00C3355B">
      <w:pPr>
        <w:pStyle w:val="12"/>
        <w:spacing w:before="0" w:after="0"/>
      </w:pPr>
      <w:r w:rsidRPr="00416FF7">
        <w:t xml:space="preserve">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w:t>
      </w:r>
      <w:r w:rsidRPr="00416FF7">
        <w:lastRenderedPageBreak/>
        <w:t>использование информации, указанной в градостроительном плане земельного участка не допускается.</w:t>
      </w:r>
    </w:p>
    <w:p w:rsidR="00C3355B" w:rsidRPr="00416FF7" w:rsidRDefault="00C3355B" w:rsidP="00C3355B">
      <w:pPr>
        <w:pStyle w:val="31"/>
        <w:spacing w:before="0" w:after="0"/>
        <w:jc w:val="both"/>
        <w:rPr>
          <w:szCs w:val="24"/>
        </w:rPr>
      </w:pPr>
      <w:r w:rsidRPr="00416FF7">
        <w:rPr>
          <w:szCs w:val="24"/>
        </w:rPr>
        <w:t>Статья 17. Особенности применения видов разрешенного использования земельных участков и объектов капитального строительства</w:t>
      </w:r>
    </w:p>
    <w:p w:rsidR="00C3355B" w:rsidRPr="00416FF7" w:rsidRDefault="00C3355B" w:rsidP="00C3355B">
      <w:pPr>
        <w:pStyle w:val="12"/>
        <w:spacing w:before="0" w:after="0"/>
      </w:pPr>
      <w:r w:rsidRPr="00416FF7">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C3355B" w:rsidRPr="00416FF7" w:rsidRDefault="00C3355B" w:rsidP="00C3355B">
      <w:pPr>
        <w:pStyle w:val="12"/>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C3355B" w:rsidRPr="00416FF7" w:rsidRDefault="00C3355B" w:rsidP="00C3355B">
      <w:pPr>
        <w:pStyle w:val="12"/>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C3355B" w:rsidRPr="00416FF7" w:rsidRDefault="00C3355B" w:rsidP="00C3355B">
      <w:pPr>
        <w:pStyle w:val="12"/>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C3355B" w:rsidRPr="00416FF7" w:rsidRDefault="00C3355B" w:rsidP="00C3355B">
      <w:pPr>
        <w:pStyle w:val="12"/>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C3355B" w:rsidRPr="00416FF7" w:rsidRDefault="00C3355B" w:rsidP="00C3355B">
      <w:pPr>
        <w:pStyle w:val="31"/>
        <w:spacing w:before="0" w:after="0"/>
        <w:jc w:val="both"/>
        <w:rPr>
          <w:szCs w:val="24"/>
        </w:rPr>
      </w:pPr>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p>
    <w:p w:rsidR="00C3355B" w:rsidRPr="00416FF7" w:rsidRDefault="00C3355B" w:rsidP="00C3355B">
      <w:pPr>
        <w:pStyle w:val="12"/>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C3355B" w:rsidRPr="00416FF7" w:rsidRDefault="00C3355B" w:rsidP="00C3355B">
      <w:pPr>
        <w:pStyle w:val="12"/>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C3355B" w:rsidRPr="00416FF7" w:rsidRDefault="00C3355B" w:rsidP="00C3355B">
      <w:pPr>
        <w:pStyle w:val="12"/>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C3355B" w:rsidRPr="00416FF7" w:rsidRDefault="00C3355B" w:rsidP="00C3355B">
      <w:pPr>
        <w:pStyle w:val="12"/>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C3355B" w:rsidRPr="00416FF7" w:rsidRDefault="00C3355B" w:rsidP="00C3355B">
      <w:pPr>
        <w:pStyle w:val="12"/>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C3355B" w:rsidRPr="00416FF7" w:rsidRDefault="00C3355B" w:rsidP="00C3355B">
      <w:pPr>
        <w:pStyle w:val="12"/>
        <w:spacing w:before="0" w:after="0"/>
      </w:pPr>
      <w:r w:rsidRPr="00416FF7">
        <w:t>1) антенны;</w:t>
      </w:r>
    </w:p>
    <w:p w:rsidR="00C3355B" w:rsidRPr="00416FF7" w:rsidRDefault="00C3355B" w:rsidP="00C3355B">
      <w:pPr>
        <w:pStyle w:val="12"/>
        <w:spacing w:before="0" w:after="0"/>
      </w:pPr>
      <w:r w:rsidRPr="00416FF7">
        <w:t>2) вентиляционные и дымовые трубы;</w:t>
      </w:r>
    </w:p>
    <w:p w:rsidR="00C3355B" w:rsidRPr="00416FF7" w:rsidRDefault="00C3355B" w:rsidP="00C3355B">
      <w:pPr>
        <w:pStyle w:val="12"/>
        <w:spacing w:before="0" w:after="0"/>
      </w:pPr>
      <w:r w:rsidRPr="00416FF7">
        <w:t>3) шпили;</w:t>
      </w:r>
    </w:p>
    <w:p w:rsidR="00C3355B" w:rsidRPr="00416FF7" w:rsidRDefault="00C3355B" w:rsidP="00C3355B">
      <w:pPr>
        <w:pStyle w:val="12"/>
        <w:spacing w:before="0" w:after="0"/>
      </w:pPr>
      <w:r w:rsidRPr="00416FF7">
        <w:t>4) аттики;</w:t>
      </w:r>
    </w:p>
    <w:p w:rsidR="00C3355B" w:rsidRPr="00416FF7" w:rsidRDefault="00C3355B" w:rsidP="00C3355B">
      <w:pPr>
        <w:pStyle w:val="12"/>
        <w:spacing w:before="0" w:after="0"/>
      </w:pPr>
      <w:r w:rsidRPr="00416FF7">
        <w:lastRenderedPageBreak/>
        <w:t>5) балюстрады (ограждения);</w:t>
      </w:r>
    </w:p>
    <w:p w:rsidR="00C3355B" w:rsidRPr="00416FF7" w:rsidRDefault="00C3355B" w:rsidP="00C3355B">
      <w:pPr>
        <w:pStyle w:val="12"/>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C3355B" w:rsidRPr="00416FF7" w:rsidRDefault="00C3355B" w:rsidP="00C3355B">
      <w:pPr>
        <w:pStyle w:val="12"/>
        <w:spacing w:before="0" w:after="0"/>
      </w:pPr>
      <w:r w:rsidRPr="00416FF7">
        <w:t>7) остекленные световые фонари, максимальной высотой 2,5 м, суммарная площадь которых не превышает 25 % площади кровли;</w:t>
      </w:r>
    </w:p>
    <w:p w:rsidR="00C3355B" w:rsidRPr="00416FF7" w:rsidRDefault="00C3355B" w:rsidP="00C3355B">
      <w:pPr>
        <w:pStyle w:val="12"/>
        <w:numPr>
          <w:ilvl w:val="1"/>
          <w:numId w:val="2"/>
        </w:numPr>
        <w:tabs>
          <w:tab w:val="clear" w:pos="1080"/>
        </w:tabs>
        <w:spacing w:before="0" w:after="0"/>
        <w:ind w:left="0" w:firstLine="567"/>
      </w:pPr>
      <w:r w:rsidRPr="00416FF7">
        <w:t>машинные помещения лифтов высотой до 5 м.</w:t>
      </w:r>
    </w:p>
    <w:p w:rsidR="00C3355B" w:rsidRPr="00416FF7" w:rsidRDefault="00C3355B" w:rsidP="00C3355B">
      <w:pPr>
        <w:pStyle w:val="12"/>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C3355B" w:rsidRPr="00416FF7" w:rsidRDefault="00C3355B" w:rsidP="00C3355B">
      <w:pPr>
        <w:pStyle w:val="12"/>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C3355B" w:rsidRPr="00416FF7" w:rsidRDefault="00C3355B" w:rsidP="00C3355B">
      <w:pPr>
        <w:pStyle w:val="12"/>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Default="00C3355B" w:rsidP="00C3355B"/>
    <w:p w:rsidR="00C3355B" w:rsidRPr="000F5D64" w:rsidRDefault="00C3355B" w:rsidP="00C3355B">
      <w:pPr>
        <w:spacing w:after="0" w:line="240" w:lineRule="auto"/>
        <w:ind w:firstLine="709"/>
        <w:jc w:val="center"/>
        <w:outlineLvl w:val="1"/>
        <w:rPr>
          <w:rFonts w:ascii="Times New Roman" w:eastAsia="Times New Roman" w:hAnsi="Times New Roman" w:cs="Times New Roman"/>
          <w:sz w:val="24"/>
          <w:szCs w:val="24"/>
          <w:lang w:eastAsia="ru-RU"/>
        </w:rPr>
      </w:pPr>
      <w:r w:rsidRPr="000F5D64">
        <w:rPr>
          <w:rFonts w:ascii="Times New Roman" w:eastAsia="Times New Roman" w:hAnsi="Times New Roman" w:cs="Times New Roman"/>
          <w:sz w:val="28"/>
          <w:szCs w:val="24"/>
          <w:lang w:eastAsia="ru-RU"/>
        </w:rPr>
        <w:lastRenderedPageBreak/>
        <w:t>Часть II. ГРАДОСТРОИТЕЛЬНЫЕ РЕГЛАМЕНТЫ</w:t>
      </w:r>
    </w:p>
    <w:p w:rsidR="00C3355B" w:rsidRPr="00416FF7" w:rsidRDefault="00C3355B" w:rsidP="00C3355B">
      <w:pPr>
        <w:pStyle w:val="12"/>
        <w:spacing w:before="0" w:after="0"/>
        <w:ind w:firstLine="0"/>
        <w:jc w:val="left"/>
        <w:rPr>
          <w:b/>
        </w:rPr>
      </w:pPr>
    </w:p>
    <w:p w:rsidR="00C3355B" w:rsidRDefault="00C3355B" w:rsidP="00C3355B">
      <w:pPr>
        <w:pStyle w:val="12"/>
        <w:spacing w:before="0" w:after="0"/>
        <w:ind w:firstLine="0"/>
        <w:jc w:val="left"/>
        <w:rPr>
          <w:b/>
        </w:rPr>
      </w:pPr>
      <w:r w:rsidRPr="00416FF7">
        <w:rPr>
          <w:b/>
        </w:rPr>
        <w:t>Статья 19. Территориальные зоны</w:t>
      </w:r>
    </w:p>
    <w:p w:rsidR="00C3355B" w:rsidRPr="00416FF7" w:rsidRDefault="00C3355B" w:rsidP="00C3355B">
      <w:pPr>
        <w:pStyle w:val="12"/>
        <w:spacing w:before="0" w:after="0"/>
        <w:ind w:firstLine="0"/>
        <w:jc w:val="left"/>
        <w:rPr>
          <w:b/>
        </w:rPr>
      </w:pPr>
    </w:p>
    <w:p w:rsidR="00C3355B" w:rsidRPr="00416FF7" w:rsidRDefault="00C3355B" w:rsidP="00C3355B">
      <w:pPr>
        <w:pStyle w:val="12"/>
        <w:spacing w:before="0" w:after="0"/>
      </w:pPr>
      <w:r w:rsidRPr="00416FF7">
        <w:t>1. Настоящими правилами землепользования и застройки в границах Трубичинского сельского поселения устанавливаются следующие территориальные зоны:</w:t>
      </w:r>
    </w:p>
    <w:p w:rsidR="00C3355B" w:rsidRPr="00416FF7" w:rsidRDefault="00C3355B" w:rsidP="00C3355B">
      <w:pPr>
        <w:pStyle w:val="12"/>
        <w:spacing w:before="0" w:after="0"/>
        <w:rPr>
          <w:b/>
        </w:rPr>
      </w:pPr>
      <w:r w:rsidRPr="00416FF7">
        <w:rPr>
          <w:b/>
        </w:rPr>
        <w:t>Жилые зоны:</w:t>
      </w:r>
    </w:p>
    <w:p w:rsidR="00C3355B" w:rsidRPr="00416FF7" w:rsidRDefault="00C3355B" w:rsidP="00C3355B">
      <w:pPr>
        <w:pStyle w:val="12"/>
        <w:spacing w:before="0" w:after="0"/>
      </w:pPr>
      <w:r w:rsidRPr="00416FF7">
        <w:t>Ж.1.</w:t>
      </w:r>
      <w:r w:rsidRPr="00416FF7">
        <w:tab/>
        <w:t>Зона застройки индивидуальными и малоэтажными жилыми домами</w:t>
      </w:r>
    </w:p>
    <w:p w:rsidR="00C3355B" w:rsidRPr="00416FF7" w:rsidRDefault="00C3355B" w:rsidP="00C3355B">
      <w:pPr>
        <w:pStyle w:val="12"/>
        <w:spacing w:before="0" w:after="0"/>
      </w:pPr>
      <w:r w:rsidRPr="00416FF7">
        <w:t>Ж.2.</w:t>
      </w:r>
      <w:r w:rsidRPr="00416FF7">
        <w:tab/>
        <w:t xml:space="preserve">Зона застройки среднеэтажными жилыми домами </w:t>
      </w:r>
    </w:p>
    <w:p w:rsidR="00C3355B" w:rsidRPr="00416FF7" w:rsidRDefault="00C3355B" w:rsidP="00C3355B">
      <w:pPr>
        <w:pStyle w:val="12"/>
        <w:spacing w:before="0" w:after="0"/>
      </w:pPr>
      <w:r w:rsidRPr="00416FF7">
        <w:t>Ж.3.</w:t>
      </w:r>
      <w:r w:rsidRPr="00416FF7">
        <w:tab/>
        <w:t xml:space="preserve">Зона застройки многоэтажными жилыми домами </w:t>
      </w:r>
    </w:p>
    <w:p w:rsidR="00C3355B" w:rsidRPr="00416FF7" w:rsidRDefault="00C3355B" w:rsidP="00C3355B">
      <w:pPr>
        <w:pStyle w:val="12"/>
        <w:spacing w:before="0" w:after="0"/>
        <w:rPr>
          <w:b/>
        </w:rPr>
      </w:pPr>
      <w:r w:rsidRPr="00416FF7">
        <w:rPr>
          <w:b/>
        </w:rPr>
        <w:t>Общественно-деловые зоны:</w:t>
      </w:r>
    </w:p>
    <w:p w:rsidR="00C3355B" w:rsidRPr="00416FF7" w:rsidRDefault="00C3355B" w:rsidP="00C3355B">
      <w:pPr>
        <w:pStyle w:val="12"/>
        <w:spacing w:before="0" w:after="0"/>
      </w:pPr>
      <w:r w:rsidRPr="00416FF7">
        <w:t>ОД.</w:t>
      </w:r>
      <w:r w:rsidRPr="00416FF7">
        <w:tab/>
        <w:t xml:space="preserve">Общественно-деловая зона </w:t>
      </w:r>
    </w:p>
    <w:p w:rsidR="00C3355B" w:rsidRPr="00416FF7" w:rsidRDefault="00C3355B" w:rsidP="00C3355B">
      <w:pPr>
        <w:pStyle w:val="12"/>
        <w:spacing w:before="0" w:after="0"/>
        <w:rPr>
          <w:b/>
        </w:rPr>
      </w:pPr>
      <w:r w:rsidRPr="00416FF7">
        <w:rPr>
          <w:b/>
        </w:rPr>
        <w:t>Рекреационные зоны:</w:t>
      </w:r>
    </w:p>
    <w:p w:rsidR="00C3355B" w:rsidRPr="00416FF7" w:rsidRDefault="00C3355B" w:rsidP="00C3355B">
      <w:pPr>
        <w:pStyle w:val="12"/>
        <w:spacing w:before="0" w:after="0"/>
      </w:pPr>
      <w:r w:rsidRPr="00416FF7">
        <w:t>Р.1.</w:t>
      </w:r>
      <w:r w:rsidRPr="00416FF7">
        <w:tab/>
        <w:t>Зона природного ландшафта</w:t>
      </w:r>
    </w:p>
    <w:p w:rsidR="00C3355B" w:rsidRPr="00416FF7" w:rsidRDefault="00C3355B" w:rsidP="00C3355B">
      <w:pPr>
        <w:pStyle w:val="12"/>
        <w:spacing w:before="0" w:after="0"/>
      </w:pPr>
      <w:r w:rsidRPr="00416FF7">
        <w:t>Р.2.</w:t>
      </w:r>
      <w:r w:rsidRPr="00416FF7">
        <w:tab/>
        <w:t>Зона парков, скверов</w:t>
      </w:r>
    </w:p>
    <w:p w:rsidR="00C3355B" w:rsidRPr="00416FF7" w:rsidRDefault="00C3355B" w:rsidP="00C3355B">
      <w:pPr>
        <w:pStyle w:val="12"/>
        <w:spacing w:before="0" w:after="0"/>
      </w:pPr>
      <w:r w:rsidRPr="00416FF7">
        <w:t>Р.3.</w:t>
      </w:r>
      <w:r w:rsidRPr="00416FF7">
        <w:tab/>
        <w:t xml:space="preserve">Зона размещения экспозиции </w:t>
      </w:r>
    </w:p>
    <w:p w:rsidR="00C3355B" w:rsidRPr="00416FF7" w:rsidRDefault="00C3355B" w:rsidP="00C3355B">
      <w:pPr>
        <w:pStyle w:val="12"/>
        <w:spacing w:before="0" w:after="0"/>
      </w:pPr>
      <w:r w:rsidRPr="00416FF7">
        <w:t>Р.4.</w:t>
      </w:r>
      <w:r w:rsidRPr="00416FF7">
        <w:tab/>
        <w:t>Зона историко-культурного наследия</w:t>
      </w:r>
    </w:p>
    <w:p w:rsidR="00C3355B" w:rsidRPr="00416FF7" w:rsidRDefault="00C3355B" w:rsidP="00C3355B">
      <w:pPr>
        <w:pStyle w:val="12"/>
        <w:spacing w:before="0" w:after="0"/>
      </w:pPr>
      <w:r w:rsidRPr="00416FF7">
        <w:t xml:space="preserve">Р.5.  </w:t>
      </w:r>
      <w:r>
        <w:t xml:space="preserve">      </w:t>
      </w:r>
      <w:r w:rsidRPr="00416FF7">
        <w:t xml:space="preserve">Зона объектов отдыха, туризма и лечебно-рекреационного назначения </w:t>
      </w:r>
    </w:p>
    <w:p w:rsidR="00C3355B" w:rsidRPr="00416FF7" w:rsidRDefault="00C3355B" w:rsidP="00C3355B">
      <w:pPr>
        <w:pStyle w:val="12"/>
        <w:spacing w:before="0" w:after="0"/>
        <w:rPr>
          <w:b/>
        </w:rPr>
      </w:pPr>
      <w:r w:rsidRPr="00416FF7">
        <w:rPr>
          <w:b/>
        </w:rPr>
        <w:t>Производственные зоны:</w:t>
      </w:r>
    </w:p>
    <w:p w:rsidR="00C3355B" w:rsidRPr="00416FF7" w:rsidRDefault="00C3355B" w:rsidP="00C3355B">
      <w:pPr>
        <w:pStyle w:val="12"/>
        <w:spacing w:before="0" w:after="0"/>
      </w:pPr>
      <w:r w:rsidRPr="00416FF7">
        <w:t>П.1.</w:t>
      </w:r>
      <w:r w:rsidRPr="00416FF7">
        <w:tab/>
        <w:t>Коммунально-складская зона</w:t>
      </w:r>
    </w:p>
    <w:p w:rsidR="00C3355B" w:rsidRPr="00416FF7" w:rsidRDefault="00C3355B" w:rsidP="00C3355B">
      <w:pPr>
        <w:pStyle w:val="12"/>
        <w:spacing w:before="0" w:after="0"/>
      </w:pPr>
      <w:r w:rsidRPr="00416FF7">
        <w:t>П.2.</w:t>
      </w:r>
      <w:r w:rsidRPr="00416FF7">
        <w:tab/>
        <w:t xml:space="preserve">Зона производственных предприятий II - V классов опасности </w:t>
      </w:r>
    </w:p>
    <w:p w:rsidR="00C3355B" w:rsidRPr="00416FF7" w:rsidRDefault="00C3355B" w:rsidP="00C3355B">
      <w:pPr>
        <w:pStyle w:val="12"/>
        <w:spacing w:before="0" w:after="0"/>
      </w:pPr>
      <w:r w:rsidRPr="00416FF7">
        <w:t>П.3.</w:t>
      </w:r>
      <w:r w:rsidRPr="00416FF7">
        <w:tab/>
        <w:t>Зона сельскохозяйственных предприятий I - II классов опасности</w:t>
      </w:r>
    </w:p>
    <w:p w:rsidR="00C3355B" w:rsidRPr="00416FF7" w:rsidRDefault="00C3355B" w:rsidP="00C3355B">
      <w:pPr>
        <w:pStyle w:val="12"/>
        <w:spacing w:before="0" w:after="0"/>
      </w:pPr>
      <w:r w:rsidRPr="00416FF7">
        <w:t>П.4.</w:t>
      </w:r>
      <w:r w:rsidRPr="00416FF7">
        <w:tab/>
        <w:t>Зона сельскохозяйственных предприятий III – V классов опасности</w:t>
      </w:r>
    </w:p>
    <w:p w:rsidR="00C3355B" w:rsidRPr="00416FF7" w:rsidRDefault="00C3355B" w:rsidP="00C3355B">
      <w:pPr>
        <w:pStyle w:val="12"/>
        <w:spacing w:before="0" w:after="0"/>
        <w:rPr>
          <w:b/>
        </w:rPr>
      </w:pPr>
      <w:r w:rsidRPr="00416FF7">
        <w:rPr>
          <w:b/>
        </w:rPr>
        <w:t>Зоны сельскохозяйственного использования:</w:t>
      </w:r>
    </w:p>
    <w:p w:rsidR="00C3355B" w:rsidRPr="00416FF7" w:rsidRDefault="00C3355B" w:rsidP="00C3355B">
      <w:pPr>
        <w:pStyle w:val="12"/>
        <w:spacing w:before="0" w:after="0"/>
      </w:pPr>
      <w:r w:rsidRPr="00416FF7">
        <w:t>СХ.1.</w:t>
      </w:r>
      <w:r w:rsidRPr="00416FF7">
        <w:tab/>
        <w:t>Зона сельскохозяйственного использования</w:t>
      </w:r>
    </w:p>
    <w:p w:rsidR="00C3355B" w:rsidRPr="00416FF7" w:rsidRDefault="00C3355B" w:rsidP="00C3355B">
      <w:pPr>
        <w:pStyle w:val="12"/>
        <w:spacing w:before="0" w:after="0"/>
      </w:pPr>
      <w:r w:rsidRPr="00416FF7">
        <w:t>СХ.2.</w:t>
      </w:r>
      <w:r w:rsidRPr="00416FF7">
        <w:tab/>
        <w:t xml:space="preserve">Зона объектов крестьянского (фермерского) и личного подсобного хозяйства </w:t>
      </w:r>
    </w:p>
    <w:p w:rsidR="00C3355B" w:rsidRPr="00416FF7" w:rsidRDefault="00C3355B" w:rsidP="00C3355B">
      <w:pPr>
        <w:pStyle w:val="12"/>
        <w:spacing w:before="0" w:after="0"/>
      </w:pPr>
      <w:r w:rsidRPr="00416FF7">
        <w:t>СХ</w:t>
      </w:r>
      <w:r>
        <w:t>.</w:t>
      </w:r>
      <w:r w:rsidRPr="00416FF7">
        <w:t>3.</w:t>
      </w:r>
      <w:r w:rsidRPr="00416FF7">
        <w:tab/>
        <w:t>Зона дачного строительства</w:t>
      </w:r>
    </w:p>
    <w:p w:rsidR="00C3355B" w:rsidRPr="00416FF7" w:rsidRDefault="00C3355B" w:rsidP="00C3355B">
      <w:pPr>
        <w:pStyle w:val="12"/>
        <w:spacing w:before="0" w:after="0"/>
        <w:rPr>
          <w:b/>
        </w:rPr>
      </w:pPr>
      <w:r w:rsidRPr="00416FF7">
        <w:rPr>
          <w:b/>
        </w:rPr>
        <w:t>Зоны специального назначения:</w:t>
      </w:r>
    </w:p>
    <w:p w:rsidR="00C3355B" w:rsidRPr="00416FF7" w:rsidRDefault="00C3355B" w:rsidP="00C3355B">
      <w:pPr>
        <w:pStyle w:val="12"/>
        <w:spacing w:before="0" w:after="0"/>
      </w:pPr>
      <w:r w:rsidRPr="00416FF7">
        <w:t>КЛ.</w:t>
      </w:r>
      <w:r w:rsidRPr="00416FF7">
        <w:tab/>
        <w:t>Зона кладбищ</w:t>
      </w:r>
    </w:p>
    <w:p w:rsidR="00C3355B" w:rsidRPr="00416FF7" w:rsidRDefault="00C3355B" w:rsidP="00C3355B">
      <w:pPr>
        <w:pStyle w:val="12"/>
        <w:spacing w:before="0" w:after="0"/>
      </w:pPr>
      <w:r w:rsidRPr="00416FF7">
        <w:t>КО.</w:t>
      </w:r>
      <w:r w:rsidRPr="00416FF7">
        <w:tab/>
        <w:t>Зона коммунального обслуживания</w:t>
      </w:r>
    </w:p>
    <w:p w:rsidR="00C3355B" w:rsidRPr="00416FF7" w:rsidRDefault="00C3355B" w:rsidP="00C3355B">
      <w:pPr>
        <w:pStyle w:val="12"/>
        <w:spacing w:before="0" w:after="0"/>
      </w:pPr>
      <w:r w:rsidRPr="00416FF7">
        <w:t>ВЧ.</w:t>
      </w:r>
      <w:r w:rsidRPr="00416FF7">
        <w:tab/>
        <w:t>Зона военных объектов</w:t>
      </w:r>
    </w:p>
    <w:p w:rsidR="00C3355B" w:rsidRPr="00416FF7" w:rsidRDefault="00C3355B" w:rsidP="00C3355B">
      <w:pPr>
        <w:pStyle w:val="12"/>
        <w:numPr>
          <w:ilvl w:val="0"/>
          <w:numId w:val="2"/>
        </w:numPr>
        <w:tabs>
          <w:tab w:val="clear" w:pos="720"/>
          <w:tab w:val="num" w:pos="360"/>
        </w:tabs>
        <w:spacing w:before="0" w:after="0"/>
        <w:ind w:left="0" w:firstLine="567"/>
      </w:pP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p>
    <w:p w:rsidR="00C3355B" w:rsidRPr="00416FF7" w:rsidRDefault="00C3355B" w:rsidP="00C3355B">
      <w:pPr>
        <w:pStyle w:val="12"/>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C3355B" w:rsidRPr="00416FF7" w:rsidRDefault="00C3355B" w:rsidP="00C3355B">
      <w:pPr>
        <w:pStyle w:val="12"/>
        <w:spacing w:before="0" w:after="0"/>
      </w:pPr>
      <w:r w:rsidRPr="00416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3355B" w:rsidRPr="00416FF7" w:rsidRDefault="00C3355B" w:rsidP="00C3355B">
      <w:pPr>
        <w:pStyle w:val="12"/>
        <w:spacing w:before="0" w:after="0"/>
      </w:pPr>
      <w:r w:rsidRPr="00416FF7">
        <w:t>2) в границах территорий общего пользования;</w:t>
      </w:r>
    </w:p>
    <w:p w:rsidR="00C3355B" w:rsidRPr="00416FF7" w:rsidRDefault="00C3355B" w:rsidP="00C3355B">
      <w:pPr>
        <w:pStyle w:val="12"/>
        <w:spacing w:before="0" w:after="0"/>
      </w:pPr>
      <w:r w:rsidRPr="00416FF7">
        <w:t>3) предназначенные для размещения линейных объектов и (или) занятые линейными объектами;</w:t>
      </w:r>
    </w:p>
    <w:p w:rsidR="00C3355B" w:rsidRPr="00416FF7" w:rsidRDefault="00C3355B" w:rsidP="00C3355B">
      <w:pPr>
        <w:pStyle w:val="12"/>
        <w:spacing w:before="0" w:after="0"/>
      </w:pPr>
      <w:r w:rsidRPr="00416FF7">
        <w:t>4) предоставленные для добычи полезных ископаемых.</w:t>
      </w:r>
    </w:p>
    <w:p w:rsidR="00C3355B" w:rsidRPr="00416FF7" w:rsidRDefault="00C3355B" w:rsidP="00C3355B">
      <w:pPr>
        <w:pStyle w:val="12"/>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3355B" w:rsidRPr="00416FF7" w:rsidRDefault="00C3355B" w:rsidP="00C3355B">
      <w:pPr>
        <w:pStyle w:val="12"/>
        <w:spacing w:before="0" w:after="0"/>
      </w:pPr>
      <w:r w:rsidRPr="00416FF7">
        <w:lastRenderedPageBreak/>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3355B" w:rsidRPr="00416FF7" w:rsidRDefault="00C3355B" w:rsidP="00C3355B">
      <w:pPr>
        <w:pStyle w:val="12"/>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3355B" w:rsidRPr="00416FF7" w:rsidRDefault="00C3355B" w:rsidP="00C3355B">
      <w:pPr>
        <w:pStyle w:val="12"/>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3355B" w:rsidRPr="00416FF7" w:rsidRDefault="00C3355B" w:rsidP="00C3355B">
      <w:pPr>
        <w:pStyle w:val="12"/>
        <w:spacing w:after="0"/>
        <w:ind w:firstLine="142"/>
        <w:jc w:val="left"/>
        <w:rPr>
          <w:b/>
        </w:rPr>
      </w:pPr>
      <w:r w:rsidRPr="00416FF7">
        <w:rPr>
          <w:b/>
        </w:rPr>
        <w:t>Статья 20. Карта градостроительного зонирования</w:t>
      </w:r>
    </w:p>
    <w:p w:rsidR="00C3355B" w:rsidRPr="00416FF7" w:rsidRDefault="00C3355B" w:rsidP="00C3355B">
      <w:pPr>
        <w:pStyle w:val="12"/>
        <w:spacing w:after="0"/>
      </w:pPr>
      <w:r w:rsidRPr="00416FF7">
        <w:t>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3355B" w:rsidRPr="00416FF7" w:rsidRDefault="00C3355B" w:rsidP="00C3355B">
      <w:pPr>
        <w:pStyle w:val="12"/>
        <w:spacing w:after="0"/>
      </w:pPr>
      <w:r>
        <w:t>2</w:t>
      </w:r>
      <w:r w:rsidRPr="00416FF7">
        <w:t xml:space="preserve">.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C3355B" w:rsidRPr="00416FF7" w:rsidRDefault="00C3355B" w:rsidP="00C3355B">
      <w:pPr>
        <w:pStyle w:val="12"/>
        <w:spacing w:before="0" w:after="0"/>
      </w:pPr>
    </w:p>
    <w:p w:rsidR="00C3355B" w:rsidRPr="00416FF7" w:rsidRDefault="00C3355B" w:rsidP="00C3355B">
      <w:pPr>
        <w:pStyle w:val="12"/>
        <w:spacing w:before="0" w:after="0"/>
        <w:sectPr w:rsidR="00C3355B" w:rsidRPr="00416FF7">
          <w:pgSz w:w="11906" w:h="16838"/>
          <w:pgMar w:top="1134" w:right="850" w:bottom="1134" w:left="1701" w:header="708" w:footer="708" w:gutter="0"/>
          <w:cols w:space="708"/>
          <w:docGrid w:linePitch="360"/>
        </w:sectPr>
      </w:pPr>
    </w:p>
    <w:p w:rsidR="00C3355B" w:rsidRPr="00416FF7" w:rsidRDefault="00C3355B" w:rsidP="00C3355B">
      <w:pPr>
        <w:pStyle w:val="12"/>
        <w:spacing w:before="0" w:after="0"/>
        <w:jc w:val="center"/>
        <w:rPr>
          <w:b/>
          <w:bCs/>
          <w:iCs/>
        </w:rPr>
      </w:pPr>
      <w:r w:rsidRPr="00416FF7">
        <w:rPr>
          <w:b/>
          <w:bCs/>
          <w:iCs/>
        </w:rPr>
        <w:lastRenderedPageBreak/>
        <w:t>Глава 7. Жилые зоны</w:t>
      </w:r>
    </w:p>
    <w:p w:rsidR="00C3355B" w:rsidRPr="00416FF7" w:rsidRDefault="00C3355B" w:rsidP="00C3355B">
      <w:pPr>
        <w:pStyle w:val="12"/>
        <w:spacing w:before="0" w:after="0"/>
        <w:rPr>
          <w:b/>
          <w:bCs/>
        </w:rPr>
      </w:pPr>
      <w:r w:rsidRPr="00416FF7">
        <w:rPr>
          <w:b/>
          <w:bCs/>
        </w:rPr>
        <w:t xml:space="preserve">Статья 21. Территориальная зона Ж.1 – зона застройки индивидуальными и малоэтажными жилыми домами </w:t>
      </w:r>
    </w:p>
    <w:p w:rsidR="00C3355B" w:rsidRPr="00416FF7" w:rsidRDefault="00C3355B" w:rsidP="00C3355B">
      <w:pPr>
        <w:pStyle w:val="12"/>
        <w:spacing w:before="0" w:after="0"/>
      </w:pPr>
      <w:r w:rsidRPr="00416FF7">
        <w:t>1. Виды разрешенного использования земельных участков и объектов капитального строительства:</w:t>
      </w:r>
    </w:p>
    <w:tbl>
      <w:tblPr>
        <w:tblW w:w="9943" w:type="dxa"/>
        <w:tblLayout w:type="fixed"/>
        <w:tblLook w:val="0000" w:firstRow="0" w:lastRow="0" w:firstColumn="0" w:lastColumn="0" w:noHBand="0" w:noVBand="0"/>
      </w:tblPr>
      <w:tblGrid>
        <w:gridCol w:w="857"/>
        <w:gridCol w:w="4253"/>
        <w:gridCol w:w="4833"/>
      </w:tblGrid>
      <w:tr w:rsidR="00C3355B" w:rsidRPr="00416FF7" w:rsidTr="00024FDF">
        <w:trPr>
          <w:tblHeader/>
        </w:trPr>
        <w:tc>
          <w:tcPr>
            <w:tcW w:w="857" w:type="dxa"/>
            <w:tcBorders>
              <w:top w:val="single" w:sz="4" w:space="0" w:color="000000"/>
              <w:left w:val="single" w:sz="4" w:space="0" w:color="000000"/>
              <w:bottom w:val="single" w:sz="4" w:space="0" w:color="000000"/>
            </w:tcBorders>
            <w:vAlign w:val="center"/>
          </w:tcPr>
          <w:p w:rsidR="00C3355B" w:rsidRPr="00416FF7" w:rsidRDefault="00C3355B" w:rsidP="00024FDF">
            <w:pPr>
              <w:pStyle w:val="a7"/>
              <w:rPr>
                <w:sz w:val="24"/>
                <w:szCs w:val="24"/>
              </w:rPr>
            </w:pPr>
            <w:r w:rsidRPr="00416FF7">
              <w:rPr>
                <w:sz w:val="24"/>
                <w:szCs w:val="24"/>
              </w:rPr>
              <w:t>Код</w:t>
            </w:r>
          </w:p>
        </w:tc>
        <w:tc>
          <w:tcPr>
            <w:tcW w:w="4253" w:type="dxa"/>
            <w:tcBorders>
              <w:top w:val="single" w:sz="4" w:space="0" w:color="000000"/>
              <w:left w:val="single" w:sz="4" w:space="0" w:color="000000"/>
              <w:bottom w:val="single" w:sz="4" w:space="0" w:color="000000"/>
            </w:tcBorders>
            <w:vAlign w:val="center"/>
          </w:tcPr>
          <w:p w:rsidR="00C3355B" w:rsidRPr="00416FF7" w:rsidRDefault="00C3355B" w:rsidP="00024FDF">
            <w:pPr>
              <w:pStyle w:val="a7"/>
              <w:rPr>
                <w:sz w:val="24"/>
                <w:szCs w:val="24"/>
              </w:rPr>
            </w:pPr>
            <w:r w:rsidRPr="00416FF7">
              <w:rPr>
                <w:sz w:val="24"/>
                <w:szCs w:val="24"/>
              </w:rPr>
              <w:t xml:space="preserve">Вид разрешенного использования </w:t>
            </w:r>
            <w:r w:rsidRPr="00416FF7">
              <w:rPr>
                <w:sz w:val="24"/>
                <w:szCs w:val="24"/>
              </w:rPr>
              <w:br/>
              <w:t xml:space="preserve">земельных участков и объектов </w:t>
            </w:r>
            <w:r w:rsidRPr="00416FF7">
              <w:rPr>
                <w:sz w:val="24"/>
                <w:szCs w:val="24"/>
              </w:rPr>
              <w:br/>
              <w:t>капитального строительства</w:t>
            </w:r>
          </w:p>
        </w:tc>
        <w:tc>
          <w:tcPr>
            <w:tcW w:w="4833" w:type="dxa"/>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pStyle w:val="a7"/>
              <w:rPr>
                <w:sz w:val="24"/>
                <w:szCs w:val="24"/>
              </w:rPr>
            </w:pPr>
            <w:r w:rsidRPr="00416FF7">
              <w:rPr>
                <w:sz w:val="24"/>
                <w:szCs w:val="24"/>
              </w:rPr>
              <w:t>Описание вида разрешенного использования земельного участка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jc w:val="center"/>
              <w:rPr>
                <w:sz w:val="24"/>
                <w:szCs w:val="24"/>
              </w:rPr>
            </w:pPr>
            <w:r w:rsidRPr="00416FF7">
              <w:rPr>
                <w:sz w:val="24"/>
                <w:szCs w:val="24"/>
              </w:rPr>
              <w:t>Основные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pStyle w:val="a8"/>
              <w:snapToGrid w:val="0"/>
              <w:rPr>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Для индивидуального жилищного строительства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выращивание плодовых, ягодных, овощных, бахчевых или иных </w:t>
            </w:r>
            <w:proofErr w:type="gramStart"/>
            <w:r w:rsidRPr="00416FF7">
              <w:rPr>
                <w:rFonts w:ascii="Times New Roman" w:hAnsi="Times New Roman" w:cs="Times New Roman"/>
                <w:sz w:val="24"/>
                <w:szCs w:val="24"/>
              </w:rPr>
              <w:t>декоративных</w:t>
            </w:r>
            <w:proofErr w:type="gramEnd"/>
            <w:r w:rsidRPr="00416FF7">
              <w:rPr>
                <w:rFonts w:ascii="Times New Roman" w:hAnsi="Times New Roman" w:cs="Times New Roman"/>
                <w:sz w:val="24"/>
                <w:szCs w:val="24"/>
              </w:rPr>
              <w:t xml:space="preserve"> или сельскохозяйственных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индивидуальных гаражей и подсобных сооружений</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2.1.1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Малоэтажная многоквартирная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декоративных и плодовых деревьев, овощных и ягодных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индивидуальных гаражей и иных вспомогательных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Для ведения личного подсобного хозяйства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производство сельскохозяйственной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гаража и иных вспомогательных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содержание сельскохозяйственных животных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2.3</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Блокированная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w:t>
            </w:r>
            <w:r w:rsidRPr="00416FF7">
              <w:rPr>
                <w:rFonts w:ascii="Times New Roman" w:hAnsi="Times New Roman" w:cs="Times New Roman"/>
                <w:sz w:val="24"/>
                <w:szCs w:val="24"/>
              </w:rP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декоративных и плодовых деревьев, овощных и ягодных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индивидуальных гаражей и иных вспомогательных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2.7.1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autoSpaceDE w:val="0"/>
              <w:spacing w:line="240" w:lineRule="auto"/>
              <w:jc w:val="both"/>
              <w:rPr>
                <w:rFonts w:ascii="Times New Roman" w:hAnsi="Times New Roman" w:cs="Times New Roman"/>
                <w:sz w:val="24"/>
                <w:szCs w:val="24"/>
              </w:rPr>
            </w:pPr>
            <w:r w:rsidRPr="00416FF7">
              <w:rPr>
                <w:rFonts w:ascii="Times New Roman" w:hAnsi="Times New Roman" w:cs="Times New Roman"/>
                <w:sz w:val="24"/>
                <w:szCs w:val="24"/>
              </w:rPr>
              <w:t>Объекты гаражного назначения</w:t>
            </w:r>
          </w:p>
          <w:p w:rsidR="00C3355B" w:rsidRPr="00416FF7" w:rsidRDefault="00C3355B" w:rsidP="00024FDF">
            <w:pPr>
              <w:pStyle w:val="a4"/>
              <w:rPr>
                <w:sz w:val="24"/>
                <w:szCs w:val="24"/>
              </w:rPr>
            </w:pP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Социальное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sidRPr="00416FF7">
              <w:rPr>
                <w:rFonts w:ascii="Times New Roman" w:hAnsi="Times New Roman" w:cs="Times New Roman"/>
                <w:sz w:val="24"/>
                <w:szCs w:val="24"/>
              </w:rPr>
              <w:lastRenderedPageBreak/>
              <w:t>осуществляется прием граждан по вопросам оказания социальной помощи и назначения социальных или пенсионных выплат);</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3.3</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Бытовое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3.4.1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Амбулаторно-поликлиническое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3355B" w:rsidRPr="00416FF7" w:rsidRDefault="00C3355B" w:rsidP="00024FDF">
            <w:pPr>
              <w:pStyle w:val="ConsPlusNormal"/>
              <w:jc w:val="both"/>
              <w:rPr>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3.5.1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Дошкольное, начальное и среднее общее образование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Культурное развитие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rPr>
          <w:trHeight w:val="738"/>
        </w:trPr>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4.4</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Магазины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4.6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Общественное питание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4.9</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 w:history="1">
              <w:r w:rsidRPr="00416FF7">
                <w:rPr>
                  <w:rFonts w:ascii="Times New Roman" w:hAnsi="Times New Roman" w:cs="Times New Roman"/>
                  <w:sz w:val="24"/>
                  <w:szCs w:val="24"/>
                </w:rPr>
                <w:t>коде 2.7.1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5.1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Спорт</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11.0</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Водные объекты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11.1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Общее пользование водными объектами</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C3355B" w:rsidRPr="00416FF7" w:rsidRDefault="00C3355B" w:rsidP="00024FDF">
            <w:pPr>
              <w:spacing w:line="240" w:lineRule="auto"/>
              <w:rPr>
                <w:rFonts w:ascii="Times New Roman" w:hAnsi="Times New Roman" w:cs="Times New Roman"/>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11.2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Специальное пользование водными объектами</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w:t>
            </w:r>
            <w:r w:rsidRPr="00416FF7">
              <w:rPr>
                <w:rFonts w:ascii="Times New Roman" w:hAnsi="Times New Roman" w:cs="Times New Roman"/>
                <w:sz w:val="24"/>
                <w:szCs w:val="24"/>
              </w:rPr>
              <w:lastRenderedPageBreak/>
              <w:t>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12.0</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Земельные участки (территории) общего пользования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rPr>
                <w:color w:val="5B9BD5"/>
                <w:sz w:val="24"/>
                <w:szCs w:val="24"/>
              </w:rPr>
            </w:pPr>
            <w:r w:rsidRPr="00416FF7">
              <w:rPr>
                <w:sz w:val="24"/>
                <w:szCs w:val="24"/>
              </w:rPr>
              <w:t>Условно разрешенные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pStyle w:val="a8"/>
              <w:snapToGrid w:val="0"/>
              <w:rPr>
                <w:color w:val="5B9BD5"/>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3.7</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Религиозное использование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3.8</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Общественное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3.10.1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Амбулаторное ветеринарное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4.1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Деловое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4.7</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Гостиничное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4.9.1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Объекты придорожного сервиса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автозаправочных станций (бензиновых, газовых);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предоставление гостиничных услуг в качестве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3355B" w:rsidRPr="00416FF7" w:rsidTr="00024FDF">
        <w:tc>
          <w:tcPr>
            <w:tcW w:w="857" w:type="dxa"/>
            <w:tcBorders>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6.8</w:t>
            </w:r>
          </w:p>
        </w:tc>
        <w:tc>
          <w:tcPr>
            <w:tcW w:w="4253" w:type="dxa"/>
            <w:tcBorders>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Связь</w:t>
            </w:r>
          </w:p>
        </w:tc>
        <w:tc>
          <w:tcPr>
            <w:tcW w:w="4833" w:type="dxa"/>
            <w:tcBorders>
              <w:left w:val="single" w:sz="4" w:space="0" w:color="000000"/>
              <w:bottom w:val="single" w:sz="4" w:space="0" w:color="000000"/>
              <w:right w:val="single" w:sz="4" w:space="0" w:color="000000"/>
            </w:tcBorders>
          </w:tcPr>
          <w:p w:rsidR="00C3355B" w:rsidRPr="000F5D64" w:rsidRDefault="00C3355B" w:rsidP="00024FDF">
            <w:pPr>
              <w:autoSpaceDE w:val="0"/>
              <w:autoSpaceDN w:val="0"/>
              <w:adjustRightInd w:val="0"/>
              <w:spacing w:after="0" w:line="240" w:lineRule="auto"/>
              <w:jc w:val="both"/>
              <w:rPr>
                <w:rFonts w:ascii="Times New Roman" w:hAnsi="Times New Roman" w:cs="Times New Roman"/>
                <w:sz w:val="24"/>
                <w:szCs w:val="24"/>
              </w:rPr>
            </w:pPr>
            <w:r w:rsidRPr="000F5D6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 w:history="1">
              <w:r w:rsidRPr="000F5D64">
                <w:rPr>
                  <w:rFonts w:ascii="Times New Roman" w:hAnsi="Times New Roman" w:cs="Times New Roman"/>
                  <w:sz w:val="24"/>
                  <w:szCs w:val="24"/>
                </w:rPr>
                <w:t>кодом 3.1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rPr>
                <w:color w:val="5B9BD5"/>
                <w:sz w:val="24"/>
                <w:szCs w:val="24"/>
              </w:rPr>
            </w:pPr>
            <w:r w:rsidRPr="00416FF7">
              <w:rPr>
                <w:sz w:val="24"/>
                <w:szCs w:val="24"/>
              </w:rPr>
              <w:t>Вспомогательные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0F5D64" w:rsidRDefault="00C3355B" w:rsidP="00024FDF">
            <w:pPr>
              <w:pStyle w:val="a8"/>
              <w:snapToGrid w:val="0"/>
              <w:rPr>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2.7.1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Объекты гаражного назначения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0F5D64" w:rsidRDefault="00C3355B" w:rsidP="00024FDF">
            <w:pPr>
              <w:autoSpaceDE w:val="0"/>
              <w:autoSpaceDN w:val="0"/>
              <w:adjustRightInd w:val="0"/>
              <w:spacing w:after="0" w:line="240" w:lineRule="auto"/>
              <w:jc w:val="both"/>
              <w:rPr>
                <w:rFonts w:ascii="Times New Roman" w:hAnsi="Times New Roman" w:cs="Times New Roman"/>
                <w:sz w:val="24"/>
                <w:szCs w:val="24"/>
              </w:rPr>
            </w:pPr>
            <w:r w:rsidRPr="000F5D64">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w:t>
            </w:r>
            <w:r w:rsidRPr="000F5D64">
              <w:rPr>
                <w:rFonts w:ascii="Times New Roman" w:hAnsi="Times New Roman" w:cs="Times New Roman"/>
                <w:sz w:val="24"/>
                <w:szCs w:val="24"/>
              </w:rPr>
              <w:lastRenderedPageBreak/>
              <w:t>личного автотранспорта граждан, с возможностью размещения автомобильных моек</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3.1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12.0</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Земельные участки (территории) общего пользования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C3355B" w:rsidRPr="00416FF7" w:rsidRDefault="00C3355B" w:rsidP="00C3355B">
      <w:pPr>
        <w:pStyle w:val="12"/>
        <w:spacing w:before="0" w:after="0"/>
      </w:pPr>
    </w:p>
    <w:p w:rsidR="00C3355B" w:rsidRDefault="00C3355B" w:rsidP="00C3355B">
      <w:pPr>
        <w:pStyle w:val="12"/>
        <w:spacing w:before="0" w:after="0"/>
        <w:sectPr w:rsidR="00C3355B" w:rsidSect="003B397E">
          <w:pgSz w:w="11906" w:h="16838"/>
          <w:pgMar w:top="1134" w:right="850" w:bottom="1134" w:left="1701" w:header="708" w:footer="708" w:gutter="0"/>
          <w:cols w:space="708"/>
          <w:docGrid w:linePitch="360"/>
        </w:sectPr>
      </w:pPr>
    </w:p>
    <w:p w:rsidR="00C3355B" w:rsidRPr="00416FF7" w:rsidRDefault="00C3355B" w:rsidP="00C3355B">
      <w:pPr>
        <w:pStyle w:val="12"/>
        <w:spacing w:before="0" w:after="0"/>
      </w:pPr>
      <w:r w:rsidRPr="00416FF7">
        <w:lastRenderedPageBreak/>
        <w:t>2.</w:t>
      </w:r>
      <w:r w:rsidRPr="00416FF7">
        <w:tab/>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Ж.1:</w:t>
      </w:r>
    </w:p>
    <w:p w:rsidR="00C3355B" w:rsidRPr="00416FF7" w:rsidRDefault="00C3355B" w:rsidP="00C3355B">
      <w:pPr>
        <w:pStyle w:val="12"/>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2283"/>
        <w:gridCol w:w="1278"/>
        <w:gridCol w:w="1072"/>
        <w:gridCol w:w="227"/>
        <w:gridCol w:w="1893"/>
        <w:gridCol w:w="1939"/>
        <w:gridCol w:w="2041"/>
        <w:gridCol w:w="2906"/>
      </w:tblGrid>
      <w:tr w:rsidR="00C3355B" w:rsidRPr="00416FF7" w:rsidTr="008217B3">
        <w:trPr>
          <w:trHeight w:val="758"/>
        </w:trPr>
        <w:tc>
          <w:tcPr>
            <w:tcW w:w="316" w:type="pct"/>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Код</w:t>
            </w:r>
          </w:p>
        </w:tc>
        <w:tc>
          <w:tcPr>
            <w:tcW w:w="784" w:type="pct"/>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Вид разрешенного использования земельных участков и объектов капитального строительства</w:t>
            </w:r>
          </w:p>
        </w:tc>
        <w:tc>
          <w:tcPr>
            <w:tcW w:w="807" w:type="pct"/>
            <w:gridSpan w:val="2"/>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Площадь земельных участков</w:t>
            </w:r>
          </w:p>
        </w:tc>
        <w:tc>
          <w:tcPr>
            <w:tcW w:w="728" w:type="pct"/>
            <w:gridSpan w:val="2"/>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 w:type="pct"/>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1" w:type="pct"/>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Предельная (максимальная) высота объектов капитального строительства</w:t>
            </w:r>
          </w:p>
        </w:tc>
        <w:tc>
          <w:tcPr>
            <w:tcW w:w="998" w:type="pct"/>
            <w:vMerge w:val="restar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Максимальный процент застройки в границах земельного участка</w:t>
            </w:r>
          </w:p>
        </w:tc>
      </w:tr>
      <w:tr w:rsidR="00C3355B" w:rsidRPr="00416FF7" w:rsidTr="008217B3">
        <w:trPr>
          <w:cantSplit/>
          <w:trHeight w:val="1134"/>
        </w:trPr>
        <w:tc>
          <w:tcPr>
            <w:tcW w:w="316" w:type="pct"/>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c>
          <w:tcPr>
            <w:tcW w:w="784" w:type="pct"/>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c>
          <w:tcPr>
            <w:tcW w:w="439" w:type="pct"/>
            <w:textDirection w:val="btLr"/>
          </w:tcPr>
          <w:p w:rsidR="00C3355B" w:rsidRPr="00416FF7" w:rsidRDefault="00C3355B" w:rsidP="00024FDF">
            <w:pPr>
              <w:suppressAutoHyphens/>
              <w:spacing w:after="0" w:line="240" w:lineRule="auto"/>
              <w:ind w:left="113" w:right="113"/>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 xml:space="preserve">Минимальная </w:t>
            </w:r>
          </w:p>
        </w:tc>
        <w:tc>
          <w:tcPr>
            <w:tcW w:w="368" w:type="pct"/>
            <w:textDirection w:val="btLr"/>
          </w:tcPr>
          <w:p w:rsidR="00C3355B" w:rsidRPr="00416FF7" w:rsidRDefault="00C3355B" w:rsidP="00024FDF">
            <w:pPr>
              <w:suppressAutoHyphens/>
              <w:spacing w:after="0" w:line="240" w:lineRule="auto"/>
              <w:ind w:left="113" w:right="113"/>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Максимальная</w:t>
            </w:r>
          </w:p>
        </w:tc>
        <w:tc>
          <w:tcPr>
            <w:tcW w:w="728" w:type="pct"/>
            <w:gridSpan w:val="2"/>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c>
          <w:tcPr>
            <w:tcW w:w="666" w:type="pct"/>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c>
          <w:tcPr>
            <w:tcW w:w="701" w:type="pct"/>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c>
          <w:tcPr>
            <w:tcW w:w="998" w:type="pct"/>
            <w:vMerge/>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p>
        </w:tc>
      </w:tr>
      <w:tr w:rsidR="00C3355B" w:rsidRPr="00416FF7" w:rsidTr="008217B3">
        <w:trPr>
          <w:trHeight w:val="269"/>
          <w:tblHeader/>
        </w:trPr>
        <w:tc>
          <w:tcPr>
            <w:tcW w:w="316"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1</w:t>
            </w:r>
          </w:p>
        </w:tc>
        <w:tc>
          <w:tcPr>
            <w:tcW w:w="784"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2</w:t>
            </w:r>
          </w:p>
        </w:tc>
        <w:tc>
          <w:tcPr>
            <w:tcW w:w="439"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3</w:t>
            </w:r>
          </w:p>
        </w:tc>
        <w:tc>
          <w:tcPr>
            <w:tcW w:w="368"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4</w:t>
            </w:r>
          </w:p>
        </w:tc>
        <w:tc>
          <w:tcPr>
            <w:tcW w:w="728" w:type="pct"/>
            <w:gridSpan w:val="2"/>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5</w:t>
            </w:r>
          </w:p>
        </w:tc>
        <w:tc>
          <w:tcPr>
            <w:tcW w:w="666"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6</w:t>
            </w:r>
          </w:p>
        </w:tc>
        <w:tc>
          <w:tcPr>
            <w:tcW w:w="701"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7</w:t>
            </w:r>
          </w:p>
        </w:tc>
        <w:tc>
          <w:tcPr>
            <w:tcW w:w="998" w:type="pct"/>
          </w:tcPr>
          <w:p w:rsidR="00C3355B" w:rsidRPr="00416FF7" w:rsidRDefault="00C3355B" w:rsidP="00024FDF">
            <w:pPr>
              <w:suppressAutoHyphens/>
              <w:spacing w:after="0" w:line="240" w:lineRule="auto"/>
              <w:jc w:val="center"/>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8</w:t>
            </w:r>
          </w:p>
        </w:tc>
      </w:tr>
      <w:tr w:rsidR="00C3355B" w:rsidRPr="00416FF7" w:rsidTr="00024FDF">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p>
        </w:tc>
        <w:tc>
          <w:tcPr>
            <w:tcW w:w="4684" w:type="pct"/>
            <w:gridSpan w:val="8"/>
          </w:tcPr>
          <w:p w:rsidR="00C3355B" w:rsidRPr="00416FF7" w:rsidRDefault="00C3355B" w:rsidP="00024FDF">
            <w:pPr>
              <w:suppressAutoHyphens/>
              <w:spacing w:after="0" w:line="240" w:lineRule="auto"/>
              <w:rPr>
                <w:rFonts w:ascii="Times New Roman" w:eastAsia="Times New Roman" w:hAnsi="Times New Roman" w:cs="Times New Roman"/>
                <w:b/>
                <w:bCs/>
                <w:sz w:val="24"/>
                <w:szCs w:val="24"/>
                <w:lang w:eastAsia="ar-SA"/>
              </w:rPr>
            </w:pPr>
            <w:r w:rsidRPr="00416FF7">
              <w:rPr>
                <w:rFonts w:ascii="Times New Roman" w:eastAsia="Times New Roman" w:hAnsi="Times New Roman" w:cs="Times New Roman"/>
                <w:b/>
                <w:bCs/>
                <w:sz w:val="24"/>
                <w:szCs w:val="24"/>
                <w:lang w:eastAsia="ar-SA"/>
              </w:rPr>
              <w:t>Основные</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индивидуального жилищного строительства</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4</w:t>
            </w:r>
            <w:r w:rsidRPr="00416FF7">
              <w:rPr>
                <w:rFonts w:ascii="Times New Roman" w:eastAsia="Times New Roman" w:hAnsi="Times New Roman" w:cs="Times New Roman"/>
                <w:sz w:val="24"/>
                <w:szCs w:val="24"/>
                <w:lang w:eastAsia="ar-SA"/>
              </w:rPr>
              <w:t>00 м</w:t>
            </w:r>
            <w:r w:rsidRPr="00416FF7">
              <w:rPr>
                <w:rFonts w:ascii="Times New Roman" w:eastAsia="Times New Roman" w:hAnsi="Times New Roman" w:cs="Times New Roman"/>
                <w:sz w:val="24"/>
                <w:szCs w:val="24"/>
                <w:vertAlign w:val="superscript"/>
                <w:lang w:eastAsia="ar-SA"/>
              </w:rPr>
              <w:t>2</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50000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 30 % при размере земельного участка 800 м</w:t>
            </w:r>
            <w:r w:rsidRPr="00416FF7">
              <w:rPr>
                <w:rFonts w:ascii="Times New Roman" w:eastAsia="Times New Roman" w:hAnsi="Times New Roman" w:cs="Times New Roman"/>
                <w:sz w:val="24"/>
                <w:szCs w:val="24"/>
                <w:vertAlign w:val="superscript"/>
                <w:lang w:eastAsia="ar-SA"/>
              </w:rPr>
              <w:t>2</w:t>
            </w:r>
            <w:r w:rsidRPr="00416FF7">
              <w:rPr>
                <w:rFonts w:ascii="Times New Roman" w:eastAsia="Times New Roman" w:hAnsi="Times New Roman" w:cs="Times New Roman"/>
                <w:sz w:val="24"/>
                <w:szCs w:val="24"/>
                <w:lang w:eastAsia="ar-SA"/>
              </w:rPr>
              <w:t xml:space="preserve"> и менее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20 % при размере земельного участка более 800 м</w:t>
            </w:r>
            <w:r w:rsidRPr="00416FF7">
              <w:rPr>
                <w:rFonts w:ascii="Times New Roman" w:eastAsia="Times New Roman" w:hAnsi="Times New Roman" w:cs="Times New Roman"/>
                <w:sz w:val="24"/>
                <w:szCs w:val="24"/>
                <w:vertAlign w:val="superscript"/>
                <w:lang w:eastAsia="ar-SA"/>
              </w:rPr>
              <w:t>2</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2.1.1.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Малоэтажная многоквартирная жилая застройка</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 м</w:t>
            </w:r>
            <w:r w:rsidRPr="00416FF7">
              <w:rPr>
                <w:rFonts w:ascii="Times New Roman" w:eastAsia="Times New Roman" w:hAnsi="Times New Roman" w:cs="Times New Roman"/>
                <w:sz w:val="24"/>
                <w:szCs w:val="24"/>
                <w:vertAlign w:val="superscript"/>
                <w:lang w:eastAsia="ar-SA"/>
              </w:rPr>
              <w:t>2</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200000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16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60%</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2.2.</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ведения личного подсобного хозяйства</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4</w:t>
            </w:r>
            <w:r w:rsidRPr="00416FF7">
              <w:rPr>
                <w:rFonts w:ascii="Times New Roman" w:eastAsia="Times New Roman" w:hAnsi="Times New Roman" w:cs="Times New Roman"/>
                <w:sz w:val="24"/>
                <w:szCs w:val="24"/>
                <w:lang w:eastAsia="ar-SA"/>
              </w:rPr>
              <w:t>00 м</w:t>
            </w:r>
            <w:r w:rsidRPr="00416FF7">
              <w:rPr>
                <w:rFonts w:ascii="Times New Roman" w:eastAsia="Times New Roman" w:hAnsi="Times New Roman" w:cs="Times New Roman"/>
                <w:sz w:val="24"/>
                <w:szCs w:val="24"/>
                <w:vertAlign w:val="superscript"/>
                <w:lang w:eastAsia="ar-SA"/>
              </w:rPr>
              <w:t>2</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25000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 30 % при размере земельного участка 800 м</w:t>
            </w:r>
            <w:r w:rsidRPr="00416FF7">
              <w:rPr>
                <w:rFonts w:ascii="Times New Roman" w:eastAsia="Times New Roman" w:hAnsi="Times New Roman" w:cs="Times New Roman"/>
                <w:sz w:val="24"/>
                <w:szCs w:val="24"/>
                <w:vertAlign w:val="superscript"/>
                <w:lang w:eastAsia="ar-SA"/>
              </w:rPr>
              <w:t>2</w:t>
            </w:r>
            <w:r w:rsidRPr="00416FF7">
              <w:rPr>
                <w:rFonts w:ascii="Times New Roman" w:eastAsia="Times New Roman" w:hAnsi="Times New Roman" w:cs="Times New Roman"/>
                <w:sz w:val="24"/>
                <w:szCs w:val="24"/>
                <w:lang w:eastAsia="ar-SA"/>
              </w:rPr>
              <w:t xml:space="preserve"> и менее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20 % при размере земельного участка более 800 м</w:t>
            </w:r>
            <w:r w:rsidRPr="00416FF7">
              <w:rPr>
                <w:rFonts w:ascii="Times New Roman" w:eastAsia="Times New Roman" w:hAnsi="Times New Roman" w:cs="Times New Roman"/>
                <w:sz w:val="24"/>
                <w:szCs w:val="24"/>
                <w:vertAlign w:val="superscript"/>
                <w:lang w:eastAsia="ar-SA"/>
              </w:rPr>
              <w:t>2</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2.3</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Блокированная жилая застройка</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1</w:t>
            </w:r>
            <w:r w:rsidRPr="00416FF7">
              <w:rPr>
                <w:rFonts w:ascii="Times New Roman" w:eastAsia="Times New Roman" w:hAnsi="Times New Roman" w:cs="Times New Roman"/>
                <w:sz w:val="24"/>
                <w:szCs w:val="24"/>
                <w:lang w:eastAsia="ar-SA"/>
              </w:rPr>
              <w:t>00 м</w:t>
            </w:r>
            <w:r w:rsidRPr="00416FF7">
              <w:rPr>
                <w:rFonts w:ascii="Times New Roman" w:eastAsia="Times New Roman" w:hAnsi="Times New Roman" w:cs="Times New Roman"/>
                <w:sz w:val="24"/>
                <w:szCs w:val="24"/>
                <w:vertAlign w:val="superscript"/>
                <w:lang w:eastAsia="ar-SA"/>
              </w:rPr>
              <w:t>2</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10000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80%</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2.7.1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Объекты гаражного назначения</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80%</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eastAsia="zh-CN"/>
              </w:rPr>
              <w:t>1</w:t>
            </w:r>
            <w:r w:rsidRPr="00416FF7">
              <w:rPr>
                <w:rFonts w:ascii="Times New Roman" w:hAnsi="Times New Roman" w:cs="Times New Roman"/>
                <w:sz w:val="24"/>
                <w:szCs w:val="24"/>
                <w:lang w:val="en-US" w:eastAsia="zh-CN"/>
              </w:rPr>
              <w:t>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r w:rsidRPr="00416FF7">
              <w:rPr>
                <w:rFonts w:ascii="Times New Roman" w:hAnsi="Times New Roman" w:cs="Times New Roman"/>
                <w:sz w:val="24"/>
                <w:szCs w:val="24"/>
                <w:lang w:eastAsia="zh-CN"/>
              </w:rPr>
              <w:t>*</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eastAsia="zh-CN"/>
              </w:rPr>
              <w:t>5</w:t>
            </w:r>
            <w:r w:rsidRPr="00416FF7">
              <w:rPr>
                <w:rFonts w:ascii="Times New Roman" w:hAnsi="Times New Roman" w:cs="Times New Roman"/>
                <w:sz w:val="24"/>
                <w:szCs w:val="24"/>
                <w:lang w:val="en-US" w:eastAsia="zh-CN"/>
              </w:rPr>
              <w:t>00</w:t>
            </w:r>
            <w:r w:rsidRPr="00416FF7">
              <w:rPr>
                <w:rFonts w:ascii="Times New Roman" w:hAnsi="Times New Roman" w:cs="Times New Roman"/>
                <w:sz w:val="24"/>
                <w:szCs w:val="24"/>
                <w:lang w:eastAsia="zh-CN"/>
              </w:rPr>
              <w:t>0</w:t>
            </w:r>
            <w:r w:rsidRPr="00416FF7">
              <w:rPr>
                <w:rFonts w:ascii="Times New Roman" w:hAnsi="Times New Roman" w:cs="Times New Roman"/>
                <w:sz w:val="24"/>
                <w:szCs w:val="24"/>
                <w:lang w:val="en-US" w:eastAsia="zh-CN"/>
              </w:rPr>
              <w:t>0</w:t>
            </w:r>
            <w:r w:rsidRPr="00416FF7">
              <w:rPr>
                <w:rFonts w:ascii="Times New Roman" w:hAnsi="Times New Roman" w:cs="Times New Roman"/>
                <w:sz w:val="24"/>
                <w:szCs w:val="24"/>
                <w:lang w:eastAsia="zh-CN"/>
              </w:rPr>
              <w:t>м</w:t>
            </w:r>
            <w:r w:rsidRPr="00416FF7">
              <w:rPr>
                <w:rFonts w:ascii="Times New Roman" w:hAnsi="Times New Roman" w:cs="Times New Roman"/>
                <w:sz w:val="24"/>
                <w:szCs w:val="24"/>
                <w:vertAlign w:val="superscript"/>
                <w:lang w:eastAsia="zh-CN"/>
              </w:rPr>
              <w:t>2</w:t>
            </w:r>
            <w:r w:rsidRPr="00416FF7">
              <w:rPr>
                <w:rFonts w:ascii="Times New Roman" w:hAnsi="Times New Roman" w:cs="Times New Roman"/>
                <w:sz w:val="24"/>
                <w:szCs w:val="24"/>
                <w:lang w:eastAsia="zh-CN"/>
              </w:rPr>
              <w:t>*</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для хозяйственных построек - 1 м,</w:t>
            </w:r>
          </w:p>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для других объектов капитального строительства - 3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для других объектов капитального строительства - 5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в случае размещения на земельном участке иных объектов - 80 %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3.2</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Социальное обслуживание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3.3</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Бытовое обслуживание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3.4.1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Амбулаторно-поликлиническое обслуживание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3.5.1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Дошкольное, начальное и среднее общее образование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300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eastAsia="zh-CN"/>
              </w:rPr>
            </w:pPr>
            <w:r w:rsidRPr="00416FF7">
              <w:rPr>
                <w:rFonts w:ascii="Times New Roman" w:hAnsi="Times New Roman" w:cs="Times New Roman"/>
                <w:sz w:val="24"/>
                <w:szCs w:val="24"/>
                <w:lang w:eastAsia="zh-CN"/>
              </w:rPr>
              <w:t>2000</w:t>
            </w:r>
            <w:r w:rsidRPr="00416FF7">
              <w:rPr>
                <w:rFonts w:ascii="Times New Roman" w:hAnsi="Times New Roman" w:cs="Times New Roman"/>
                <w:sz w:val="24"/>
                <w:szCs w:val="24"/>
                <w:lang w:val="en-US" w:eastAsia="zh-CN"/>
              </w:rPr>
              <w:t>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3.6</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Культурное развитие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200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4.4</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Магазины</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400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eastAsia="zh-CN"/>
              </w:rPr>
            </w:pPr>
            <w:r w:rsidRPr="00416FF7">
              <w:rPr>
                <w:rFonts w:ascii="Times New Roman" w:hAnsi="Times New Roman" w:cs="Times New Roman"/>
                <w:sz w:val="24"/>
                <w:szCs w:val="24"/>
                <w:lang w:eastAsia="zh-CN"/>
              </w:rPr>
              <w:t>18000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4.6</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Общественное питание</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800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eastAsia="zh-CN"/>
              </w:rPr>
            </w:pPr>
            <w:r w:rsidRPr="00416FF7">
              <w:rPr>
                <w:rFonts w:ascii="Times New Roman" w:hAnsi="Times New Roman" w:cs="Times New Roman"/>
                <w:sz w:val="24"/>
                <w:szCs w:val="24"/>
                <w:lang w:eastAsia="zh-CN"/>
              </w:rPr>
              <w:t>18000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5" w:firstLine="15"/>
              <w:rPr>
                <w:rFonts w:ascii="Times New Roman" w:hAnsi="Times New Roman" w:cs="Times New Roman"/>
                <w:sz w:val="24"/>
                <w:szCs w:val="24"/>
                <w:lang w:eastAsia="zh-CN"/>
              </w:rPr>
            </w:pPr>
            <w:r w:rsidRPr="00416FF7">
              <w:rPr>
                <w:rFonts w:ascii="Times New Roman" w:hAnsi="Times New Roman" w:cs="Times New Roman"/>
                <w:sz w:val="24"/>
                <w:szCs w:val="24"/>
                <w:lang w:eastAsia="zh-CN"/>
              </w:rPr>
              <w:t>4.9</w:t>
            </w:r>
          </w:p>
        </w:tc>
        <w:tc>
          <w:tcPr>
            <w:tcW w:w="78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Обслуживание автотранспорта</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eastAsia="zh-CN"/>
              </w:rPr>
              <w:t>5</w:t>
            </w:r>
            <w:r w:rsidRPr="00416FF7">
              <w:rPr>
                <w:rFonts w:ascii="Times New Roman" w:hAnsi="Times New Roman" w:cs="Times New Roman"/>
                <w:sz w:val="24"/>
                <w:szCs w:val="24"/>
                <w:lang w:val="en-US" w:eastAsia="zh-CN"/>
              </w:rPr>
              <w:t>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Спорт</w:t>
            </w:r>
          </w:p>
        </w:tc>
        <w:tc>
          <w:tcPr>
            <w:tcW w:w="4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3000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1" w:firstLine="11"/>
              <w:rPr>
                <w:rFonts w:ascii="Times New Roman" w:hAnsi="Times New Roman" w:cs="Times New Roman"/>
                <w:sz w:val="24"/>
                <w:szCs w:val="24"/>
                <w:lang w:val="en-US" w:eastAsia="zh-CN"/>
              </w:rPr>
            </w:pPr>
            <w:r w:rsidRPr="00416FF7">
              <w:rPr>
                <w:rFonts w:ascii="Times New Roman" w:hAnsi="Times New Roman" w:cs="Times New Roman"/>
                <w:sz w:val="24"/>
                <w:szCs w:val="24"/>
                <w:lang w:val="en-US" w:eastAsia="zh-CN"/>
              </w:rPr>
              <w:t>10000</w:t>
            </w:r>
            <w:r w:rsidRPr="00416FF7">
              <w:rPr>
                <w:rFonts w:ascii="Times New Roman" w:hAnsi="Times New Roman" w:cs="Times New Roman"/>
                <w:sz w:val="24"/>
                <w:szCs w:val="24"/>
                <w:lang w:eastAsia="zh-CN"/>
              </w:rPr>
              <w:t xml:space="preserve"> м</w:t>
            </w:r>
            <w:r w:rsidRPr="00416FF7">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 м</w:t>
            </w:r>
          </w:p>
        </w:tc>
        <w:tc>
          <w:tcPr>
            <w:tcW w:w="66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11.0</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Водные объекты</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val="en-US" w:eastAsia="ar-SA"/>
              </w:rPr>
            </w:pPr>
            <w:r w:rsidRPr="00416FF7">
              <w:rPr>
                <w:rFonts w:ascii="Times New Roman" w:eastAsia="Times New Roman" w:hAnsi="Times New Roman" w:cs="Times New Roman"/>
                <w:sz w:val="24"/>
                <w:szCs w:val="24"/>
                <w:lang w:val="en-US" w:eastAsia="ar-SA"/>
              </w:rPr>
              <w:t>10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val="en-US" w:eastAsia="ar-SA"/>
              </w:rPr>
            </w:pPr>
            <w:r w:rsidRPr="00416FF7">
              <w:rPr>
                <w:rFonts w:ascii="Times New Roman" w:eastAsia="Times New Roman" w:hAnsi="Times New Roman" w:cs="Times New Roman"/>
                <w:sz w:val="24"/>
                <w:szCs w:val="24"/>
                <w:lang w:val="en-US" w:eastAsia="ar-SA"/>
              </w:rPr>
              <w:t>100000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0</w:t>
            </w:r>
            <w:r w:rsidRPr="00416FF7">
              <w:rPr>
                <w:rFonts w:ascii="Times New Roman" w:eastAsia="Times New Roman" w:hAnsi="Times New Roman" w:cs="Times New Roman"/>
                <w:sz w:val="24"/>
                <w:szCs w:val="24"/>
                <w:lang w:eastAsia="ar-SA"/>
              </w:rPr>
              <w:t xml:space="preserve">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0</w:t>
            </w:r>
            <w:r w:rsidRPr="00416FF7">
              <w:rPr>
                <w:rFonts w:ascii="Times New Roman" w:eastAsia="Times New Roman" w:hAnsi="Times New Roman" w:cs="Times New Roman"/>
                <w:sz w:val="24"/>
                <w:szCs w:val="24"/>
                <w:lang w:eastAsia="ar-SA"/>
              </w:rPr>
              <w:t xml:space="preserve">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0 % в иных случаях</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11.1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Общее пользование водными объектами</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val="en-US" w:eastAsia="ar-SA"/>
              </w:rPr>
            </w:pPr>
            <w:r w:rsidRPr="00416FF7">
              <w:rPr>
                <w:rFonts w:ascii="Times New Roman" w:eastAsia="Times New Roman" w:hAnsi="Times New Roman" w:cs="Times New Roman"/>
                <w:sz w:val="24"/>
                <w:szCs w:val="24"/>
                <w:lang w:val="en-US" w:eastAsia="ar-SA"/>
              </w:rPr>
              <w:t>10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val="en-US" w:eastAsia="ar-SA"/>
              </w:rPr>
            </w:pPr>
            <w:r w:rsidRPr="00416FF7">
              <w:rPr>
                <w:rFonts w:ascii="Times New Roman" w:eastAsia="Times New Roman" w:hAnsi="Times New Roman" w:cs="Times New Roman"/>
                <w:sz w:val="24"/>
                <w:szCs w:val="24"/>
                <w:lang w:val="en-US" w:eastAsia="ar-SA"/>
              </w:rPr>
              <w:t>100000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0</w:t>
            </w:r>
            <w:r w:rsidRPr="00416FF7">
              <w:rPr>
                <w:rFonts w:ascii="Times New Roman" w:eastAsia="Times New Roman" w:hAnsi="Times New Roman" w:cs="Times New Roman"/>
                <w:sz w:val="24"/>
                <w:szCs w:val="24"/>
                <w:lang w:eastAsia="ar-SA"/>
              </w:rPr>
              <w:t xml:space="preserve">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0</w:t>
            </w:r>
            <w:r w:rsidRPr="00416FF7">
              <w:rPr>
                <w:rFonts w:ascii="Times New Roman" w:eastAsia="Times New Roman" w:hAnsi="Times New Roman" w:cs="Times New Roman"/>
                <w:sz w:val="24"/>
                <w:szCs w:val="24"/>
                <w:lang w:eastAsia="ar-SA"/>
              </w:rPr>
              <w:t xml:space="preserve">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а) 5 % в случае, если для земельного участка дополнительно к основному виду </w:t>
            </w:r>
            <w:r w:rsidRPr="00416FF7">
              <w:rPr>
                <w:rFonts w:ascii="Times New Roman" w:eastAsia="Times New Roman" w:hAnsi="Times New Roman" w:cs="Times New Roman"/>
                <w:sz w:val="24"/>
                <w:szCs w:val="24"/>
                <w:lang w:eastAsia="ar-SA"/>
              </w:rPr>
              <w:lastRenderedPageBreak/>
              <w:t>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0 % в иных случаях</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11.2</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Специальное пользование водными объектами</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val="en-US" w:eastAsia="ar-SA"/>
              </w:rPr>
              <w:t>10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200</w:t>
            </w:r>
            <w:r w:rsidRPr="00416FF7">
              <w:rPr>
                <w:rFonts w:ascii="Times New Roman" w:eastAsia="Times New Roman" w:hAnsi="Times New Roman" w:cs="Times New Roman"/>
                <w:sz w:val="24"/>
                <w:szCs w:val="24"/>
                <w:lang w:val="en-US" w:eastAsia="ar-SA"/>
              </w:rPr>
              <w:t>0</w:t>
            </w:r>
            <w:r w:rsidRPr="00416FF7">
              <w:rPr>
                <w:rFonts w:ascii="Times New Roman" w:eastAsia="Times New Roman" w:hAnsi="Times New Roman" w:cs="Times New Roman"/>
                <w:sz w:val="24"/>
                <w:szCs w:val="24"/>
                <w:lang w:eastAsia="ar-SA"/>
              </w:rPr>
              <w:t xml:space="preserve"> м</w:t>
            </w:r>
            <w:r w:rsidRPr="00416FF7">
              <w:rPr>
                <w:rFonts w:ascii="Times New Roman" w:eastAsia="Times New Roman" w:hAnsi="Times New Roman" w:cs="Times New Roman"/>
                <w:sz w:val="24"/>
                <w:szCs w:val="24"/>
                <w:vertAlign w:val="superscript"/>
                <w:lang w:eastAsia="ar-SA"/>
              </w:rPr>
              <w:t>2</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0 % в иных случаях</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12.0</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Земельные участки (территории) общего пользования</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0 % в иных случаях</w:t>
            </w:r>
          </w:p>
        </w:tc>
      </w:tr>
      <w:tr w:rsidR="00C3355B" w:rsidRPr="00416FF7" w:rsidTr="00024FDF">
        <w:tc>
          <w:tcPr>
            <w:tcW w:w="5000" w:type="pct"/>
            <w:gridSpan w:val="9"/>
          </w:tcPr>
          <w:p w:rsidR="00C3355B" w:rsidRPr="00416FF7" w:rsidRDefault="00C3355B" w:rsidP="00024FDF">
            <w:pPr>
              <w:tabs>
                <w:tab w:val="left" w:pos="1695"/>
              </w:tabs>
              <w:suppressAutoHyphens/>
              <w:spacing w:after="0" w:line="240" w:lineRule="auto"/>
              <w:jc w:val="both"/>
              <w:rPr>
                <w:rFonts w:ascii="Times New Roman" w:eastAsia="Times New Roman" w:hAnsi="Times New Roman" w:cs="Times New Roman"/>
                <w:b/>
                <w:sz w:val="24"/>
                <w:szCs w:val="24"/>
                <w:lang w:eastAsia="ar-SA"/>
              </w:rPr>
            </w:pPr>
            <w:r w:rsidRPr="00416FF7">
              <w:rPr>
                <w:rFonts w:ascii="Times New Roman" w:eastAsia="Times New Roman" w:hAnsi="Times New Roman" w:cs="Times New Roman"/>
                <w:sz w:val="24"/>
                <w:szCs w:val="24"/>
                <w:lang w:eastAsia="ar-SA"/>
              </w:rPr>
              <w:tab/>
            </w:r>
            <w:r w:rsidRPr="00416FF7">
              <w:rPr>
                <w:rFonts w:ascii="Times New Roman" w:eastAsia="Times New Roman" w:hAnsi="Times New Roman" w:cs="Times New Roman"/>
                <w:b/>
                <w:sz w:val="24"/>
                <w:szCs w:val="24"/>
                <w:lang w:eastAsia="ar-SA"/>
              </w:rPr>
              <w:t xml:space="preserve">Условно разрешенные виды использования </w:t>
            </w:r>
          </w:p>
        </w:tc>
      </w:tr>
      <w:tr w:rsidR="008217B3" w:rsidRPr="00416FF7" w:rsidTr="00713EB0">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lastRenderedPageBreak/>
              <w:t>3.7</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Религиозное использование</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vertAlign w:val="superscript"/>
                <w:lang w:eastAsia="zh-CN"/>
              </w:rPr>
            </w:pPr>
            <w:r w:rsidRPr="008217B3">
              <w:rPr>
                <w:rFonts w:ascii="Times New Roman" w:hAnsi="Times New Roman" w:cs="Times New Roman"/>
                <w:sz w:val="24"/>
                <w:szCs w:val="24"/>
                <w:lang w:eastAsia="zh-CN"/>
              </w:rPr>
              <w:t>10 м</w:t>
            </w:r>
            <w:r w:rsidRPr="008217B3">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1800 м</w:t>
            </w:r>
            <w:r w:rsidRPr="008217B3">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80 %</w:t>
            </w:r>
          </w:p>
        </w:tc>
      </w:tr>
      <w:tr w:rsidR="008217B3" w:rsidRPr="00416FF7" w:rsidTr="00713EB0">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3.8</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Общественное управление</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vertAlign w:val="superscript"/>
                <w:lang w:eastAsia="zh-CN"/>
              </w:rPr>
            </w:pPr>
            <w:r w:rsidRPr="008217B3">
              <w:rPr>
                <w:rFonts w:ascii="Times New Roman" w:hAnsi="Times New Roman" w:cs="Times New Roman"/>
                <w:sz w:val="24"/>
                <w:szCs w:val="24"/>
                <w:lang w:eastAsia="zh-CN"/>
              </w:rPr>
              <w:t>100 м</w:t>
            </w:r>
            <w:r w:rsidRPr="008217B3">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1800 м</w:t>
            </w:r>
            <w:r w:rsidRPr="008217B3">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80 %</w:t>
            </w:r>
          </w:p>
        </w:tc>
      </w:tr>
      <w:tr w:rsidR="008217B3" w:rsidRPr="00416FF7" w:rsidTr="00713EB0">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3.10.1</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Амбулаторное ветеринарное обслуживание</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vertAlign w:val="superscript"/>
                <w:lang w:eastAsia="zh-CN"/>
              </w:rPr>
            </w:pPr>
            <w:r w:rsidRPr="008217B3">
              <w:rPr>
                <w:rFonts w:ascii="Times New Roman" w:hAnsi="Times New Roman" w:cs="Times New Roman"/>
                <w:lang w:eastAsia="zh-CN"/>
              </w:rPr>
              <w:t>100 м</w:t>
            </w:r>
            <w:r w:rsidRPr="008217B3">
              <w:rPr>
                <w:rFonts w:ascii="Times New Roman" w:hAnsi="Times New Roman" w:cs="Times New Roman"/>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1800 м</w:t>
            </w:r>
            <w:r w:rsidRPr="008217B3">
              <w:rPr>
                <w:rFonts w:ascii="Times New Roman" w:hAnsi="Times New Roman" w:cs="Times New Roman"/>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lang w:eastAsia="zh-CN"/>
              </w:rPr>
            </w:pPr>
            <w:r w:rsidRPr="008217B3">
              <w:rPr>
                <w:rFonts w:ascii="Times New Roman" w:hAnsi="Times New Roman" w:cs="Times New Roman"/>
                <w:lang w:eastAsia="zh-CN"/>
              </w:rPr>
              <w:t>80 %</w:t>
            </w:r>
          </w:p>
        </w:tc>
      </w:tr>
      <w:tr w:rsidR="008217B3" w:rsidRPr="00416FF7" w:rsidTr="00713EB0">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4.1</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Деловое управление</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vertAlign w:val="superscript"/>
                <w:lang w:eastAsia="zh-CN"/>
              </w:rPr>
            </w:pPr>
            <w:r w:rsidRPr="008217B3">
              <w:rPr>
                <w:rFonts w:ascii="Times New Roman" w:hAnsi="Times New Roman" w:cs="Times New Roman"/>
                <w:sz w:val="24"/>
                <w:szCs w:val="24"/>
                <w:lang w:eastAsia="zh-CN"/>
              </w:rPr>
              <w:t>100 м</w:t>
            </w:r>
            <w:r w:rsidRPr="008217B3">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1800 м</w:t>
            </w:r>
            <w:r w:rsidRPr="008217B3">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80 %</w:t>
            </w:r>
          </w:p>
        </w:tc>
      </w:tr>
      <w:tr w:rsidR="008217B3" w:rsidRPr="00416FF7" w:rsidTr="00126047">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4.7</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Гостиничное обслуживание</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vertAlign w:val="superscript"/>
                <w:lang w:eastAsia="zh-CN"/>
              </w:rPr>
            </w:pPr>
            <w:r w:rsidRPr="008217B3">
              <w:rPr>
                <w:rFonts w:ascii="Times New Roman" w:hAnsi="Times New Roman" w:cs="Times New Roman"/>
                <w:sz w:val="24"/>
                <w:szCs w:val="24"/>
                <w:lang w:eastAsia="zh-CN"/>
              </w:rPr>
              <w:t>200 м</w:t>
            </w:r>
            <w:r w:rsidRPr="008217B3">
              <w:rPr>
                <w:rFonts w:ascii="Times New Roman" w:hAnsi="Times New Roman" w:cs="Times New Roman"/>
                <w:sz w:val="24"/>
                <w:szCs w:val="24"/>
                <w:vertAlign w:val="superscript"/>
                <w:lang w:eastAsia="zh-CN"/>
              </w:rPr>
              <w:t>2</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30000 м</w:t>
            </w:r>
            <w:r w:rsidRPr="008217B3">
              <w:rPr>
                <w:rFonts w:ascii="Times New Roman" w:hAnsi="Times New Roman" w:cs="Times New Roman"/>
                <w:sz w:val="24"/>
                <w:szCs w:val="24"/>
                <w:vertAlign w:val="superscript"/>
                <w:lang w:eastAsia="zh-CN"/>
              </w:rPr>
              <w:t>2</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3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12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а) 30 % при размере земельного участка 800 м2 и менее</w:t>
            </w:r>
          </w:p>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б) 20 % при размере земельного участка более 800 м2</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4.9.1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Объекты придорожного сервиса</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 м²</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10000 м²</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автостоянок - 0 м;</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других объектов капитального строительства - 3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автостоянок - 0 м;</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других объектов капитального строительства - 5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8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6.8</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Связь</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 м²</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10000 м²</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для объектов связи, радиовещания, телевидения - 0 м;</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для других объектов капитального </w:t>
            </w:r>
            <w:r w:rsidRPr="00416FF7">
              <w:rPr>
                <w:rFonts w:ascii="Times New Roman" w:eastAsia="Times New Roman" w:hAnsi="Times New Roman" w:cs="Times New Roman"/>
                <w:sz w:val="24"/>
                <w:szCs w:val="24"/>
                <w:lang w:eastAsia="ar-SA"/>
              </w:rPr>
              <w:lastRenderedPageBreak/>
              <w:t>строительства - 3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для объектов связи, радиовещания, телевидения - 0 м;</w:t>
            </w:r>
          </w:p>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для других объектов капитального </w:t>
            </w:r>
            <w:r w:rsidRPr="00416FF7">
              <w:rPr>
                <w:rFonts w:ascii="Times New Roman" w:eastAsia="Times New Roman" w:hAnsi="Times New Roman" w:cs="Times New Roman"/>
                <w:sz w:val="24"/>
                <w:szCs w:val="24"/>
                <w:lang w:eastAsia="ar-SA"/>
              </w:rPr>
              <w:lastRenderedPageBreak/>
              <w:t>строительства - 5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13,6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80 %</w:t>
            </w:r>
          </w:p>
        </w:tc>
      </w:tr>
      <w:tr w:rsidR="00C3355B" w:rsidRPr="00416FF7" w:rsidTr="00024FDF">
        <w:tc>
          <w:tcPr>
            <w:tcW w:w="5000" w:type="pct"/>
            <w:gridSpan w:val="9"/>
          </w:tcPr>
          <w:p w:rsidR="00C3355B" w:rsidRPr="00416FF7" w:rsidRDefault="00C3355B" w:rsidP="00024FDF">
            <w:pPr>
              <w:suppressAutoHyphens/>
              <w:spacing w:after="0" w:line="240" w:lineRule="auto"/>
              <w:jc w:val="both"/>
              <w:rPr>
                <w:rFonts w:ascii="Times New Roman" w:eastAsia="Times New Roman" w:hAnsi="Times New Roman" w:cs="Times New Roman"/>
                <w:b/>
                <w:color w:val="000000"/>
                <w:sz w:val="24"/>
                <w:szCs w:val="24"/>
                <w:lang w:eastAsia="ar-SA"/>
              </w:rPr>
            </w:pPr>
            <w:r w:rsidRPr="00416FF7">
              <w:rPr>
                <w:rFonts w:ascii="Times New Roman" w:eastAsia="Times New Roman" w:hAnsi="Times New Roman" w:cs="Times New Roman"/>
                <w:b/>
                <w:color w:val="000000"/>
                <w:sz w:val="24"/>
                <w:szCs w:val="24"/>
                <w:lang w:eastAsia="ar-SA"/>
              </w:rPr>
              <w:t xml:space="preserve">                               Вспомогательные</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2.7.1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Объекты гаражного назначения</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не подлежит установлению</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не подлежит установлению</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0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13,6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80 %</w:t>
            </w:r>
          </w:p>
        </w:tc>
      </w:tr>
      <w:tr w:rsidR="00C3355B" w:rsidRPr="00416FF7" w:rsidTr="008217B3">
        <w:tc>
          <w:tcPr>
            <w:tcW w:w="316"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3.1</w:t>
            </w:r>
          </w:p>
        </w:tc>
        <w:tc>
          <w:tcPr>
            <w:tcW w:w="784"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Коммунальное обслуживание</w:t>
            </w:r>
          </w:p>
        </w:tc>
        <w:tc>
          <w:tcPr>
            <w:tcW w:w="439"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не подлежит установлению</w:t>
            </w:r>
          </w:p>
        </w:tc>
        <w:tc>
          <w:tcPr>
            <w:tcW w:w="446" w:type="pct"/>
            <w:gridSpan w:val="2"/>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не подлежит установлению</w:t>
            </w:r>
          </w:p>
        </w:tc>
        <w:tc>
          <w:tcPr>
            <w:tcW w:w="650"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для объектов инженерно-технического обеспечения - 0 м,</w:t>
            </w:r>
          </w:p>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для хозяйственных построек - 1 м,</w:t>
            </w:r>
          </w:p>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для других объектов капитального строительства - 3 м</w:t>
            </w:r>
          </w:p>
        </w:tc>
        <w:tc>
          <w:tcPr>
            <w:tcW w:w="666"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для объектов инженерно-технического обеспечения - 0 м,</w:t>
            </w:r>
          </w:p>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для других объектов капитального строительства - 5 м</w:t>
            </w:r>
          </w:p>
        </w:tc>
        <w:tc>
          <w:tcPr>
            <w:tcW w:w="701" w:type="pct"/>
          </w:tcPr>
          <w:p w:rsidR="00C3355B" w:rsidRPr="00416FF7" w:rsidRDefault="00C3355B" w:rsidP="00024FDF">
            <w:pPr>
              <w:suppressAutoHyphens/>
              <w:spacing w:after="0" w:line="240" w:lineRule="auto"/>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13,6 м</w:t>
            </w:r>
          </w:p>
        </w:tc>
        <w:tc>
          <w:tcPr>
            <w:tcW w:w="998" w:type="pct"/>
          </w:tcPr>
          <w:p w:rsidR="00C3355B" w:rsidRPr="00416FF7" w:rsidRDefault="00C3355B" w:rsidP="00024FDF">
            <w:pPr>
              <w:suppressAutoHyphens/>
              <w:spacing w:after="0" w:line="240" w:lineRule="auto"/>
              <w:jc w:val="both"/>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в случае размещения на земельном участке только объектов инженерно-технического обеспечения - 100 %,</w:t>
            </w:r>
          </w:p>
          <w:p w:rsidR="00C3355B" w:rsidRPr="00416FF7" w:rsidRDefault="00C3355B" w:rsidP="00024FDF">
            <w:pPr>
              <w:suppressAutoHyphens/>
              <w:spacing w:after="0" w:line="240" w:lineRule="auto"/>
              <w:jc w:val="both"/>
              <w:rPr>
                <w:rFonts w:ascii="Times New Roman" w:eastAsia="Times New Roman" w:hAnsi="Times New Roman" w:cs="Times New Roman"/>
                <w:color w:val="000000"/>
                <w:sz w:val="24"/>
                <w:szCs w:val="24"/>
                <w:lang w:eastAsia="ar-SA"/>
              </w:rPr>
            </w:pPr>
            <w:r w:rsidRPr="00416FF7">
              <w:rPr>
                <w:rFonts w:ascii="Times New Roman" w:eastAsia="Times New Roman" w:hAnsi="Times New Roman" w:cs="Times New Roman"/>
                <w:color w:val="000000"/>
                <w:sz w:val="24"/>
                <w:szCs w:val="24"/>
                <w:lang w:eastAsia="ar-SA"/>
              </w:rPr>
              <w:t>в случае размещения на земельном участке иных объектов - 80 %</w:t>
            </w:r>
          </w:p>
        </w:tc>
      </w:tr>
      <w:tr w:rsidR="008217B3" w:rsidRPr="00416FF7" w:rsidTr="0079028F">
        <w:tc>
          <w:tcPr>
            <w:tcW w:w="31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12.0</w:t>
            </w:r>
          </w:p>
        </w:tc>
        <w:tc>
          <w:tcPr>
            <w:tcW w:w="784"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Земельные участки (территории) общего пользования</w:t>
            </w:r>
          </w:p>
        </w:tc>
        <w:tc>
          <w:tcPr>
            <w:tcW w:w="439"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rPr>
                <w:rFonts w:ascii="Times New Roman" w:hAnsi="Times New Roman" w:cs="Times New Roman"/>
                <w:sz w:val="24"/>
                <w:szCs w:val="24"/>
              </w:rPr>
            </w:pPr>
            <w:r w:rsidRPr="008217B3">
              <w:rPr>
                <w:rFonts w:ascii="Times New Roman" w:hAnsi="Times New Roman" w:cs="Times New Roman"/>
                <w:sz w:val="24"/>
                <w:szCs w:val="24"/>
              </w:rPr>
              <w:t>не устанавливается</w:t>
            </w:r>
          </w:p>
        </w:tc>
        <w:tc>
          <w:tcPr>
            <w:tcW w:w="446" w:type="pct"/>
            <w:gridSpan w:val="2"/>
            <w:tcBorders>
              <w:top w:val="single" w:sz="4" w:space="0" w:color="auto"/>
              <w:left w:val="single" w:sz="4" w:space="0" w:color="auto"/>
              <w:bottom w:val="single" w:sz="4" w:space="0" w:color="auto"/>
              <w:right w:val="single" w:sz="4" w:space="0" w:color="auto"/>
            </w:tcBorders>
          </w:tcPr>
          <w:p w:rsidR="008217B3" w:rsidRPr="008217B3" w:rsidRDefault="008217B3" w:rsidP="008217B3">
            <w:pPr>
              <w:rPr>
                <w:rFonts w:ascii="Times New Roman" w:hAnsi="Times New Roman" w:cs="Times New Roman"/>
                <w:sz w:val="24"/>
                <w:szCs w:val="24"/>
              </w:rPr>
            </w:pPr>
            <w:r w:rsidRPr="008217B3">
              <w:rPr>
                <w:rFonts w:ascii="Times New Roman" w:hAnsi="Times New Roman" w:cs="Times New Roman"/>
                <w:sz w:val="24"/>
                <w:szCs w:val="24"/>
              </w:rPr>
              <w:t>не устанавливается</w:t>
            </w:r>
          </w:p>
        </w:tc>
        <w:tc>
          <w:tcPr>
            <w:tcW w:w="650"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0 м</w:t>
            </w:r>
          </w:p>
        </w:tc>
        <w:tc>
          <w:tcPr>
            <w:tcW w:w="666"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0 м</w:t>
            </w:r>
          </w:p>
        </w:tc>
        <w:tc>
          <w:tcPr>
            <w:tcW w:w="701"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м</w:t>
            </w:r>
          </w:p>
        </w:tc>
        <w:tc>
          <w:tcPr>
            <w:tcW w:w="998" w:type="pct"/>
            <w:tcBorders>
              <w:top w:val="single" w:sz="4" w:space="0" w:color="auto"/>
              <w:left w:val="single" w:sz="4" w:space="0" w:color="auto"/>
              <w:bottom w:val="single" w:sz="4" w:space="0" w:color="auto"/>
              <w:right w:val="single" w:sz="4" w:space="0" w:color="auto"/>
            </w:tcBorders>
          </w:tcPr>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217B3" w:rsidRPr="008217B3" w:rsidRDefault="008217B3" w:rsidP="008217B3">
            <w:pPr>
              <w:spacing w:line="240" w:lineRule="auto"/>
              <w:rPr>
                <w:rFonts w:ascii="Times New Roman" w:hAnsi="Times New Roman" w:cs="Times New Roman"/>
                <w:sz w:val="24"/>
                <w:szCs w:val="24"/>
                <w:lang w:eastAsia="zh-CN"/>
              </w:rPr>
            </w:pPr>
            <w:r w:rsidRPr="008217B3">
              <w:rPr>
                <w:rFonts w:ascii="Times New Roman" w:hAnsi="Times New Roman" w:cs="Times New Roman"/>
                <w:sz w:val="24"/>
                <w:szCs w:val="24"/>
                <w:lang w:eastAsia="zh-CN"/>
              </w:rPr>
              <w:t>0 % в иных случаях</w:t>
            </w:r>
          </w:p>
        </w:tc>
      </w:tr>
    </w:tbl>
    <w:p w:rsidR="00C3355B" w:rsidRPr="00416FF7" w:rsidRDefault="00C3355B" w:rsidP="00C3355B">
      <w:pPr>
        <w:pStyle w:val="12"/>
        <w:spacing w:before="0" w:after="0"/>
      </w:pPr>
      <w:r w:rsidRPr="00416FF7">
        <w:lastRenderedPageBreak/>
        <w:t>* в случае формирования земельных участков для размещения линейных объектов – не подлежит установлению.</w:t>
      </w:r>
    </w:p>
    <w:p w:rsidR="00C3355B" w:rsidRPr="00416FF7" w:rsidRDefault="00C3355B" w:rsidP="00C3355B">
      <w:pPr>
        <w:pStyle w:val="12"/>
        <w:spacing w:before="0" w:after="0"/>
      </w:pPr>
    </w:p>
    <w:p w:rsidR="00C3355B" w:rsidRDefault="00C3355B" w:rsidP="00C3355B">
      <w:pPr>
        <w:pStyle w:val="12"/>
        <w:spacing w:before="0" w:after="0"/>
        <w:sectPr w:rsidR="00C3355B" w:rsidSect="00A27B4C">
          <w:pgSz w:w="16838" w:h="11906" w:orient="landscape"/>
          <w:pgMar w:top="1701" w:right="1134" w:bottom="850" w:left="1134" w:header="708" w:footer="708" w:gutter="0"/>
          <w:cols w:space="708"/>
          <w:docGrid w:linePitch="360"/>
        </w:sectPr>
      </w:pPr>
    </w:p>
    <w:p w:rsidR="00C3355B" w:rsidRPr="00416FF7" w:rsidRDefault="00C3355B" w:rsidP="00C3355B">
      <w:pPr>
        <w:pStyle w:val="12"/>
        <w:spacing w:before="0" w:after="0"/>
      </w:pPr>
    </w:p>
    <w:p w:rsidR="00C3355B" w:rsidRPr="00416FF7" w:rsidRDefault="00C3355B" w:rsidP="00C3355B">
      <w:pPr>
        <w:pStyle w:val="12"/>
        <w:rPr>
          <w:b/>
        </w:rPr>
      </w:pPr>
      <w:r w:rsidRPr="00416FF7">
        <w:rPr>
          <w:b/>
        </w:rPr>
        <w:t xml:space="preserve">Статья 22. Территориальная зона Ж.2 – зона застройки среднеэтажными жилыми домами </w:t>
      </w:r>
    </w:p>
    <w:p w:rsidR="00C3355B" w:rsidRPr="00416FF7" w:rsidRDefault="00C3355B" w:rsidP="00C3355B">
      <w:pPr>
        <w:pStyle w:val="12"/>
      </w:pPr>
      <w:r w:rsidRPr="00416FF7">
        <w:t>1. Виды разрешенного использования земельных участков и объектов капитального строительства:</w:t>
      </w:r>
    </w:p>
    <w:tbl>
      <w:tblPr>
        <w:tblW w:w="9943" w:type="dxa"/>
        <w:tblLayout w:type="fixed"/>
        <w:tblLook w:val="0000" w:firstRow="0" w:lastRow="0" w:firstColumn="0" w:lastColumn="0" w:noHBand="0" w:noVBand="0"/>
      </w:tblPr>
      <w:tblGrid>
        <w:gridCol w:w="857"/>
        <w:gridCol w:w="4253"/>
        <w:gridCol w:w="4833"/>
      </w:tblGrid>
      <w:tr w:rsidR="00C3355B" w:rsidRPr="00416FF7" w:rsidTr="00024FDF">
        <w:trPr>
          <w:tblHeader/>
        </w:trPr>
        <w:tc>
          <w:tcPr>
            <w:tcW w:w="857" w:type="dxa"/>
            <w:tcBorders>
              <w:top w:val="single" w:sz="4" w:space="0" w:color="000000"/>
              <w:left w:val="single" w:sz="4" w:space="0" w:color="000000"/>
              <w:bottom w:val="single" w:sz="4" w:space="0" w:color="000000"/>
            </w:tcBorders>
            <w:vAlign w:val="center"/>
          </w:tcPr>
          <w:p w:rsidR="00C3355B" w:rsidRPr="00416FF7" w:rsidRDefault="00C3355B" w:rsidP="00024FDF">
            <w:pPr>
              <w:pStyle w:val="a7"/>
              <w:rPr>
                <w:sz w:val="24"/>
                <w:szCs w:val="24"/>
              </w:rPr>
            </w:pPr>
            <w:r w:rsidRPr="00416FF7">
              <w:rPr>
                <w:sz w:val="24"/>
                <w:szCs w:val="24"/>
              </w:rPr>
              <w:t>Код</w:t>
            </w:r>
          </w:p>
        </w:tc>
        <w:tc>
          <w:tcPr>
            <w:tcW w:w="4253" w:type="dxa"/>
            <w:tcBorders>
              <w:top w:val="single" w:sz="4" w:space="0" w:color="000000"/>
              <w:left w:val="single" w:sz="4" w:space="0" w:color="000000"/>
              <w:bottom w:val="single" w:sz="4" w:space="0" w:color="000000"/>
            </w:tcBorders>
            <w:vAlign w:val="center"/>
          </w:tcPr>
          <w:p w:rsidR="00C3355B" w:rsidRPr="00416FF7" w:rsidRDefault="00C3355B" w:rsidP="00024FDF">
            <w:pPr>
              <w:pStyle w:val="a7"/>
              <w:rPr>
                <w:sz w:val="24"/>
                <w:szCs w:val="24"/>
              </w:rPr>
            </w:pPr>
            <w:r w:rsidRPr="00416FF7">
              <w:rPr>
                <w:sz w:val="24"/>
                <w:szCs w:val="24"/>
              </w:rPr>
              <w:t xml:space="preserve">Вид разрешенного использования </w:t>
            </w:r>
            <w:r w:rsidRPr="00416FF7">
              <w:rPr>
                <w:sz w:val="24"/>
                <w:szCs w:val="24"/>
              </w:rPr>
              <w:br/>
              <w:t xml:space="preserve">земельных участков и объектов </w:t>
            </w:r>
            <w:r w:rsidRPr="00416FF7">
              <w:rPr>
                <w:sz w:val="24"/>
                <w:szCs w:val="24"/>
              </w:rPr>
              <w:br/>
              <w:t>капитального строительства</w:t>
            </w:r>
          </w:p>
        </w:tc>
        <w:tc>
          <w:tcPr>
            <w:tcW w:w="4833" w:type="dxa"/>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pStyle w:val="a7"/>
              <w:rPr>
                <w:sz w:val="24"/>
                <w:szCs w:val="24"/>
              </w:rPr>
            </w:pPr>
            <w:r w:rsidRPr="00416FF7">
              <w:rPr>
                <w:sz w:val="24"/>
                <w:szCs w:val="24"/>
              </w:rPr>
              <w:t>Описание вида разрешенного использования земельного участка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jc w:val="center"/>
              <w:rPr>
                <w:sz w:val="24"/>
                <w:szCs w:val="24"/>
              </w:rPr>
            </w:pPr>
            <w:r w:rsidRPr="00416FF7">
              <w:rPr>
                <w:sz w:val="24"/>
                <w:szCs w:val="24"/>
              </w:rPr>
              <w:t>Основные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pStyle w:val="a8"/>
              <w:snapToGrid w:val="0"/>
              <w:rPr>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2.5</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proofErr w:type="spellStart"/>
            <w:r w:rsidRPr="00416FF7">
              <w:rPr>
                <w:sz w:val="24"/>
                <w:szCs w:val="24"/>
              </w:rPr>
              <w:t>Среднеэтажная</w:t>
            </w:r>
            <w:proofErr w:type="spellEnd"/>
            <w:r w:rsidRPr="00416FF7">
              <w:rPr>
                <w:sz w:val="24"/>
                <w:szCs w:val="24"/>
              </w:rPr>
              <w:t xml:space="preserve">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подземных гаражей и автостоянок;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Социальное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w:t>
            </w:r>
            <w:r w:rsidRPr="00416FF7">
              <w:rPr>
                <w:rFonts w:ascii="Times New Roman" w:hAnsi="Times New Roman" w:cs="Times New Roman"/>
                <w:sz w:val="24"/>
                <w:szCs w:val="24"/>
              </w:rPr>
              <w:lastRenderedPageBreak/>
              <w:t>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3.5.1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Дошкольное, начальное и среднее общее образование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3.5.2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Среднее и высшее профессиональное образование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4.4</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Магазины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rPr>
          <w:trHeight w:val="288"/>
        </w:trPr>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5.1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Спорт</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w:t>
            </w:r>
            <w:r w:rsidRPr="00416FF7">
              <w:rPr>
                <w:rFonts w:ascii="Times New Roman" w:hAnsi="Times New Roman" w:cs="Times New Roman"/>
                <w:sz w:val="24"/>
                <w:szCs w:val="24"/>
              </w:rPr>
              <w:lastRenderedPageBreak/>
              <w:t>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rPr>
          <w:trHeight w:val="288"/>
        </w:trPr>
        <w:tc>
          <w:tcPr>
            <w:tcW w:w="857" w:type="dxa"/>
            <w:tcBorders>
              <w:top w:val="single" w:sz="4" w:space="0" w:color="000000"/>
              <w:left w:val="single" w:sz="4" w:space="0" w:color="000000"/>
              <w:bottom w:val="single" w:sz="4" w:space="0" w:color="000000"/>
              <w:right w:val="nil"/>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lastRenderedPageBreak/>
              <w:t>12.0</w:t>
            </w:r>
          </w:p>
        </w:tc>
        <w:tc>
          <w:tcPr>
            <w:tcW w:w="4253" w:type="dxa"/>
            <w:tcBorders>
              <w:top w:val="single" w:sz="4" w:space="0" w:color="000000"/>
              <w:left w:val="single" w:sz="4" w:space="0" w:color="000000"/>
              <w:bottom w:val="single" w:sz="4" w:space="0" w:color="000000"/>
              <w:right w:val="nil"/>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Земельные участки (территории) общего пользования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rPr>
                <w:color w:val="5B9BD5"/>
                <w:sz w:val="24"/>
                <w:szCs w:val="24"/>
              </w:rPr>
            </w:pPr>
            <w:r w:rsidRPr="00416FF7">
              <w:rPr>
                <w:sz w:val="24"/>
                <w:szCs w:val="24"/>
              </w:rPr>
              <w:t>Условно разрешенные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pStyle w:val="a8"/>
              <w:snapToGrid w:val="0"/>
              <w:rPr>
                <w:color w:val="5B9BD5"/>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color w:val="5B9BD5"/>
                <w:sz w:val="24"/>
                <w:szCs w:val="24"/>
              </w:rPr>
            </w:pPr>
            <w:r w:rsidRPr="00416FF7">
              <w:rPr>
                <w:b w:val="0"/>
                <w:sz w:val="24"/>
                <w:szCs w:val="24"/>
              </w:rPr>
              <w:t>3.3</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Бытовое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sz w:val="24"/>
                <w:szCs w:val="24"/>
              </w:rPr>
            </w:pPr>
            <w:r w:rsidRPr="00416FF7">
              <w:rPr>
                <w:b w:val="0"/>
                <w:sz w:val="24"/>
                <w:szCs w:val="24"/>
              </w:rPr>
              <w:t>3.6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ConsPlusNormal"/>
              <w:jc w:val="both"/>
              <w:rPr>
                <w:sz w:val="24"/>
                <w:szCs w:val="24"/>
              </w:rPr>
            </w:pPr>
            <w:r w:rsidRPr="00416FF7">
              <w:rPr>
                <w:sz w:val="24"/>
                <w:szCs w:val="24"/>
              </w:rPr>
              <w:t>Культурное развитие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sz w:val="24"/>
                <w:szCs w:val="24"/>
              </w:rPr>
            </w:pPr>
            <w:r w:rsidRPr="00416FF7">
              <w:rPr>
                <w:b w:val="0"/>
                <w:sz w:val="24"/>
                <w:szCs w:val="24"/>
              </w:rPr>
              <w:t>3.7</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ConsPlusNormal"/>
              <w:jc w:val="both"/>
              <w:rPr>
                <w:sz w:val="24"/>
                <w:szCs w:val="24"/>
              </w:rPr>
            </w:pPr>
            <w:r w:rsidRPr="00416FF7">
              <w:rPr>
                <w:sz w:val="24"/>
                <w:szCs w:val="24"/>
              </w:rPr>
              <w:t>Религиозное использование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3355B" w:rsidRPr="00416FF7" w:rsidTr="00024FDF">
        <w:tc>
          <w:tcPr>
            <w:tcW w:w="857" w:type="dxa"/>
            <w:tcBorders>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3.8</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Общественное управление</w:t>
            </w:r>
          </w:p>
        </w:tc>
        <w:tc>
          <w:tcPr>
            <w:tcW w:w="4833" w:type="dxa"/>
            <w:tcBorders>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3.10.1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Амбулаторное ветеринарное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3.10.2</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Приюты для животных</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sz w:val="24"/>
                <w:szCs w:val="24"/>
              </w:rPr>
            </w:pPr>
            <w:r w:rsidRPr="00416FF7">
              <w:rPr>
                <w:b w:val="0"/>
                <w:sz w:val="24"/>
                <w:szCs w:val="24"/>
              </w:rPr>
              <w:t>4.1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rPr>
                <w:sz w:val="24"/>
                <w:szCs w:val="24"/>
              </w:rPr>
            </w:pPr>
            <w:r w:rsidRPr="00416FF7">
              <w:rPr>
                <w:sz w:val="24"/>
                <w:szCs w:val="24"/>
              </w:rPr>
              <w:t>Деловое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color w:val="5B9BD5"/>
                <w:sz w:val="24"/>
                <w:szCs w:val="24"/>
              </w:rPr>
            </w:pPr>
            <w:r w:rsidRPr="00416FF7">
              <w:rPr>
                <w:b w:val="0"/>
                <w:sz w:val="24"/>
                <w:szCs w:val="24"/>
              </w:rPr>
              <w:lastRenderedPageBreak/>
              <w:t>4.3</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Рынки</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sz w:val="24"/>
                <w:szCs w:val="24"/>
              </w:rPr>
            </w:pPr>
            <w:r w:rsidRPr="00416FF7">
              <w:rPr>
                <w:b w:val="0"/>
                <w:sz w:val="24"/>
                <w:szCs w:val="24"/>
              </w:rPr>
              <w:t>4.6</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rPr>
                <w:sz w:val="24"/>
                <w:szCs w:val="24"/>
              </w:rPr>
            </w:pPr>
            <w:r w:rsidRPr="00416FF7">
              <w:rPr>
                <w:sz w:val="24"/>
                <w:szCs w:val="24"/>
              </w:rPr>
              <w:t>Общественное питание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b w:val="0"/>
                <w:sz w:val="24"/>
                <w:szCs w:val="24"/>
              </w:rPr>
            </w:pPr>
            <w:r w:rsidRPr="00416FF7">
              <w:rPr>
                <w:b w:val="0"/>
                <w:sz w:val="24"/>
                <w:szCs w:val="24"/>
              </w:rPr>
              <w:t>6.8</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pStyle w:val="ConsPlusNormal"/>
              <w:jc w:val="both"/>
              <w:rPr>
                <w:sz w:val="24"/>
                <w:szCs w:val="24"/>
              </w:rPr>
            </w:pPr>
            <w:r w:rsidRPr="00416FF7">
              <w:rPr>
                <w:sz w:val="24"/>
                <w:szCs w:val="24"/>
              </w:rPr>
              <w:t>Связь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8" w:history="1">
              <w:r w:rsidRPr="00416FF7">
                <w:rPr>
                  <w:rFonts w:ascii="Times New Roman" w:hAnsi="Times New Roman" w:cs="Times New Roman"/>
                  <w:color w:val="0000FF"/>
                  <w:sz w:val="24"/>
                  <w:szCs w:val="24"/>
                </w:rPr>
                <w:t>кодом 3.1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8"/>
              <w:snapToGrid w:val="0"/>
              <w:rPr>
                <w:color w:val="5B9BD5"/>
                <w:sz w:val="24"/>
                <w:szCs w:val="24"/>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8"/>
              <w:rPr>
                <w:color w:val="5B9BD5"/>
                <w:sz w:val="24"/>
                <w:szCs w:val="24"/>
              </w:rPr>
            </w:pPr>
            <w:r w:rsidRPr="00416FF7">
              <w:rPr>
                <w:sz w:val="24"/>
                <w:szCs w:val="24"/>
              </w:rPr>
              <w:t>Вспомогательные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pStyle w:val="a8"/>
              <w:snapToGrid w:val="0"/>
              <w:rPr>
                <w:color w:val="5B9BD5"/>
                <w:sz w:val="24"/>
                <w:szCs w:val="24"/>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2.7.1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Объекты гаражного назначения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w:t>
            </w:r>
            <w:r w:rsidRPr="00416FF7">
              <w:rPr>
                <w:rFonts w:ascii="Times New Roman" w:hAnsi="Times New Roman" w:cs="Times New Roman"/>
                <w:sz w:val="24"/>
                <w:szCs w:val="24"/>
              </w:rPr>
              <w:lastRenderedPageBreak/>
              <w:t>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lastRenderedPageBreak/>
              <w:t>3.3</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ConsPlusNormal"/>
              <w:jc w:val="both"/>
              <w:rPr>
                <w:sz w:val="24"/>
                <w:szCs w:val="24"/>
              </w:rPr>
            </w:pPr>
            <w:r w:rsidRPr="00416FF7">
              <w:rPr>
                <w:sz w:val="24"/>
                <w:szCs w:val="24"/>
              </w:rPr>
              <w:t>Бытовое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4.9</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ConsPlusNormal"/>
              <w:jc w:val="both"/>
              <w:rPr>
                <w:sz w:val="24"/>
                <w:szCs w:val="24"/>
              </w:rPr>
            </w:pPr>
            <w:r w:rsidRPr="00416FF7">
              <w:rPr>
                <w:sz w:val="24"/>
                <w:szCs w:val="24"/>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9" w:history="1">
              <w:r w:rsidRPr="00416FF7">
                <w:rPr>
                  <w:rFonts w:ascii="Times New Roman" w:hAnsi="Times New Roman" w:cs="Times New Roman"/>
                  <w:color w:val="0000FF"/>
                  <w:sz w:val="24"/>
                  <w:szCs w:val="24"/>
                </w:rPr>
                <w:t>коде 2.7.1</w:t>
              </w:r>
            </w:hyperlink>
          </w:p>
          <w:p w:rsidR="00C3355B" w:rsidRPr="00416FF7" w:rsidRDefault="00C3355B" w:rsidP="00024FDF">
            <w:pPr>
              <w:pStyle w:val="a4"/>
              <w:jc w:val="both"/>
              <w:rPr>
                <w:sz w:val="24"/>
                <w:szCs w:val="24"/>
              </w:rPr>
            </w:pPr>
          </w:p>
        </w:tc>
      </w:tr>
    </w:tbl>
    <w:p w:rsidR="00C3355B" w:rsidRPr="00416FF7" w:rsidRDefault="00C3355B" w:rsidP="00C3355B">
      <w:pPr>
        <w:pStyle w:val="12"/>
        <w:ind w:firstLine="0"/>
      </w:pPr>
    </w:p>
    <w:p w:rsidR="00C3355B" w:rsidRDefault="00C3355B" w:rsidP="00C3355B">
      <w:pPr>
        <w:pStyle w:val="12"/>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w:t>
      </w:r>
      <w:r>
        <w:rPr>
          <w:rFonts w:ascii="Times New Roman" w:eastAsia="Times New Roman" w:hAnsi="Times New Roman" w:cs="Times New Roman"/>
          <w:sz w:val="24"/>
          <w:szCs w:val="24"/>
          <w:lang w:eastAsia="zh-CN"/>
        </w:rPr>
        <w:t>тельства территориальной зоны Ж.</w:t>
      </w:r>
      <w:r w:rsidRPr="00416FF7">
        <w:rPr>
          <w:rFonts w:ascii="Times New Roman" w:eastAsia="Times New Roman" w:hAnsi="Times New Roman" w:cs="Times New Roman"/>
          <w:sz w:val="24"/>
          <w:szCs w:val="24"/>
          <w:lang w:eastAsia="zh-C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2245"/>
        <w:gridCol w:w="1235"/>
        <w:gridCol w:w="1273"/>
        <w:gridCol w:w="1904"/>
        <w:gridCol w:w="1904"/>
        <w:gridCol w:w="2006"/>
        <w:gridCol w:w="3078"/>
      </w:tblGrid>
      <w:tr w:rsidR="00C3355B" w:rsidRPr="00416FF7" w:rsidTr="00024FDF">
        <w:trPr>
          <w:trHeight w:val="758"/>
        </w:trPr>
        <w:tc>
          <w:tcPr>
            <w:tcW w:w="31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7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861"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5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1056"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31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7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424"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43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5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5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8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105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31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7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42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43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5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5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8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105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86"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2.5</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roofErr w:type="spellStart"/>
            <w:r w:rsidRPr="00416FF7">
              <w:rPr>
                <w:rFonts w:ascii="Times New Roman" w:eastAsia="Times New Roman" w:hAnsi="Times New Roman" w:cs="Times New Roman"/>
                <w:sz w:val="24"/>
                <w:szCs w:val="24"/>
                <w:lang w:eastAsia="zh-CN"/>
              </w:rPr>
              <w:t>Среднеэтажная</w:t>
            </w:r>
            <w:proofErr w:type="spellEnd"/>
            <w:r w:rsidRPr="00416FF7">
              <w:rPr>
                <w:rFonts w:ascii="Times New Roman" w:eastAsia="Times New Roman" w:hAnsi="Times New Roman" w:cs="Times New Roman"/>
                <w:sz w:val="24"/>
                <w:szCs w:val="24"/>
                <w:lang w:eastAsia="zh-CN"/>
              </w:rPr>
              <w:t xml:space="preserve"> жилая застройка</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должна превышать 8 надземных этажей</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45%</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других объектов капитального строительства - 5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в случае размещения на земельном участке иных объектов - 80 %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3.2</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Социальное обслуживание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Дошкольное, начальное и среднее общее образование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25%</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3.5.2</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Среднее и высшее профессиональное образование</w:t>
            </w:r>
          </w:p>
        </w:tc>
        <w:tc>
          <w:tcPr>
            <w:tcW w:w="424" w:type="pct"/>
          </w:tcPr>
          <w:p w:rsidR="00C3355B" w:rsidRPr="00416FF7" w:rsidRDefault="00C3355B" w:rsidP="00024FDF">
            <w:pPr>
              <w:pStyle w:val="a4"/>
              <w:rPr>
                <w:sz w:val="24"/>
                <w:szCs w:val="24"/>
              </w:rPr>
            </w:pPr>
            <w:r w:rsidRPr="00416FF7">
              <w:rPr>
                <w:sz w:val="24"/>
                <w:szCs w:val="24"/>
              </w:rPr>
              <w:t>1000 м²</w:t>
            </w:r>
          </w:p>
        </w:tc>
        <w:tc>
          <w:tcPr>
            <w:tcW w:w="437" w:type="pct"/>
          </w:tcPr>
          <w:p w:rsidR="00C3355B" w:rsidRPr="00416FF7" w:rsidRDefault="00C3355B" w:rsidP="00024FDF">
            <w:pPr>
              <w:pStyle w:val="a4"/>
              <w:rPr>
                <w:sz w:val="24"/>
                <w:szCs w:val="24"/>
              </w:rPr>
            </w:pPr>
            <w:r w:rsidRPr="00416FF7">
              <w:rPr>
                <w:sz w:val="24"/>
                <w:szCs w:val="24"/>
              </w:rPr>
              <w:t>100000 м²</w:t>
            </w:r>
          </w:p>
        </w:tc>
        <w:tc>
          <w:tcPr>
            <w:tcW w:w="654" w:type="pct"/>
          </w:tcPr>
          <w:p w:rsidR="00C3355B" w:rsidRPr="00416FF7" w:rsidRDefault="00C3355B" w:rsidP="00024FDF">
            <w:pPr>
              <w:pStyle w:val="a4"/>
              <w:rPr>
                <w:sz w:val="24"/>
                <w:szCs w:val="24"/>
              </w:rPr>
            </w:pPr>
            <w:r w:rsidRPr="00416FF7">
              <w:rPr>
                <w:sz w:val="24"/>
                <w:szCs w:val="24"/>
              </w:rPr>
              <w:t>3 м</w:t>
            </w:r>
          </w:p>
        </w:tc>
        <w:tc>
          <w:tcPr>
            <w:tcW w:w="654" w:type="pct"/>
          </w:tcPr>
          <w:p w:rsidR="00C3355B" w:rsidRPr="00416FF7" w:rsidRDefault="00C3355B" w:rsidP="00024FDF">
            <w:pPr>
              <w:pStyle w:val="a4"/>
              <w:rPr>
                <w:sz w:val="24"/>
                <w:szCs w:val="24"/>
              </w:rPr>
            </w:pPr>
            <w:r w:rsidRPr="00416FF7">
              <w:rPr>
                <w:sz w:val="24"/>
                <w:szCs w:val="24"/>
              </w:rPr>
              <w:t>5 м</w:t>
            </w:r>
          </w:p>
        </w:tc>
        <w:tc>
          <w:tcPr>
            <w:tcW w:w="689" w:type="pct"/>
          </w:tcPr>
          <w:p w:rsidR="00C3355B" w:rsidRPr="00416FF7" w:rsidRDefault="00C3355B" w:rsidP="00024FDF">
            <w:pPr>
              <w:pStyle w:val="a4"/>
              <w:rPr>
                <w:sz w:val="24"/>
                <w:szCs w:val="24"/>
              </w:rPr>
            </w:pPr>
            <w:r w:rsidRPr="00416FF7">
              <w:rPr>
                <w:sz w:val="24"/>
                <w:szCs w:val="24"/>
              </w:rPr>
              <w:t>16 м</w:t>
            </w:r>
          </w:p>
        </w:tc>
        <w:tc>
          <w:tcPr>
            <w:tcW w:w="1056" w:type="pct"/>
          </w:tcPr>
          <w:p w:rsidR="00C3355B" w:rsidRPr="00416FF7" w:rsidRDefault="00C3355B" w:rsidP="00024FDF">
            <w:pPr>
              <w:pStyle w:val="a4"/>
              <w:rPr>
                <w:sz w:val="24"/>
                <w:szCs w:val="24"/>
              </w:rPr>
            </w:pPr>
            <w:r w:rsidRPr="00416FF7">
              <w:rPr>
                <w:sz w:val="24"/>
                <w:szCs w:val="24"/>
              </w:rPr>
              <w:t>25%</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4.4</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Магазины</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w:t>
            </w:r>
            <w:r w:rsidRPr="00416FF7">
              <w:rPr>
                <w:rFonts w:ascii="Times New Roman" w:eastAsia="Times New Roman" w:hAnsi="Times New Roman" w:cs="Times New Roman"/>
                <w:sz w:val="24"/>
                <w:szCs w:val="24"/>
                <w:vertAlign w:val="superscript"/>
                <w:lang w:eastAsia="zh-CN"/>
              </w:rPr>
              <w:t>2</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12.0</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Земельные участки (территории) общего пользования</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val="en-US" w:eastAsia="zh-CN"/>
              </w:rPr>
            </w:pPr>
            <w:r w:rsidRPr="00416FF7">
              <w:rPr>
                <w:rFonts w:ascii="Times New Roman" w:eastAsia="Times New Roman" w:hAnsi="Times New Roman" w:cs="Times New Roman"/>
                <w:sz w:val="24"/>
                <w:szCs w:val="24"/>
                <w:lang w:eastAsia="zh-CN"/>
              </w:rPr>
              <w:t>не подлежит установлению</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 в иных случаях</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86" w:type="pct"/>
            <w:gridSpan w:val="7"/>
            <w:tcBorders>
              <w:top w:val="single" w:sz="4" w:space="0" w:color="auto"/>
              <w:left w:val="single" w:sz="4" w:space="0" w:color="auto"/>
              <w:bottom w:val="single" w:sz="4" w:space="0" w:color="auto"/>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b/>
                <w:bCs/>
                <w:sz w:val="24"/>
                <w:szCs w:val="24"/>
              </w:rPr>
              <w:t>Условно разрешенные</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3.3</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Бытовое обслуживание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 м²</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3.6</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Культурное развитие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3.7</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Религиозное использование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3.8</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управление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3.10.1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Амбулаторное ветеринарное обслуживание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3.10.2</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Приюты для животных</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18000 м2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80 %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Деловое управление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4.3</w:t>
            </w:r>
          </w:p>
        </w:tc>
        <w:tc>
          <w:tcPr>
            <w:tcW w:w="771" w:type="pct"/>
          </w:tcPr>
          <w:p w:rsidR="00C3355B" w:rsidRPr="00416FF7" w:rsidRDefault="00C3355B" w:rsidP="00024FDF">
            <w:pPr>
              <w:pStyle w:val="a4"/>
              <w:rPr>
                <w:sz w:val="24"/>
                <w:szCs w:val="24"/>
              </w:rPr>
            </w:pPr>
            <w:r w:rsidRPr="00416FF7">
              <w:rPr>
                <w:sz w:val="24"/>
                <w:szCs w:val="24"/>
              </w:rPr>
              <w:t>Рынки</w:t>
            </w:r>
          </w:p>
        </w:tc>
        <w:tc>
          <w:tcPr>
            <w:tcW w:w="424" w:type="pct"/>
          </w:tcPr>
          <w:p w:rsidR="00C3355B" w:rsidRPr="00416FF7" w:rsidRDefault="00C3355B" w:rsidP="00024FDF">
            <w:pPr>
              <w:pStyle w:val="a4"/>
              <w:rPr>
                <w:sz w:val="24"/>
                <w:szCs w:val="24"/>
              </w:rPr>
            </w:pPr>
            <w:r w:rsidRPr="00416FF7">
              <w:rPr>
                <w:sz w:val="24"/>
                <w:szCs w:val="24"/>
              </w:rPr>
              <w:t>1000 м²</w:t>
            </w:r>
          </w:p>
        </w:tc>
        <w:tc>
          <w:tcPr>
            <w:tcW w:w="437" w:type="pct"/>
          </w:tcPr>
          <w:p w:rsidR="00C3355B" w:rsidRPr="00416FF7" w:rsidRDefault="00C3355B" w:rsidP="00024FDF">
            <w:pPr>
              <w:pStyle w:val="a4"/>
              <w:rPr>
                <w:sz w:val="24"/>
                <w:szCs w:val="24"/>
              </w:rPr>
            </w:pPr>
            <w:r w:rsidRPr="00416FF7">
              <w:rPr>
                <w:sz w:val="24"/>
                <w:szCs w:val="24"/>
              </w:rPr>
              <w:t>100000 м²</w:t>
            </w:r>
          </w:p>
        </w:tc>
        <w:tc>
          <w:tcPr>
            <w:tcW w:w="654" w:type="pct"/>
          </w:tcPr>
          <w:p w:rsidR="00C3355B" w:rsidRPr="00416FF7" w:rsidRDefault="00C3355B" w:rsidP="00024FDF">
            <w:pPr>
              <w:pStyle w:val="a4"/>
              <w:rPr>
                <w:sz w:val="24"/>
                <w:szCs w:val="24"/>
              </w:rPr>
            </w:pPr>
            <w:r w:rsidRPr="00416FF7">
              <w:rPr>
                <w:sz w:val="24"/>
                <w:szCs w:val="24"/>
              </w:rPr>
              <w:t>3 м</w:t>
            </w:r>
          </w:p>
        </w:tc>
        <w:tc>
          <w:tcPr>
            <w:tcW w:w="654" w:type="pct"/>
          </w:tcPr>
          <w:p w:rsidR="00C3355B" w:rsidRPr="00416FF7" w:rsidRDefault="00C3355B" w:rsidP="00024FDF">
            <w:pPr>
              <w:pStyle w:val="a4"/>
              <w:rPr>
                <w:sz w:val="24"/>
                <w:szCs w:val="24"/>
              </w:rPr>
            </w:pPr>
            <w:r w:rsidRPr="00416FF7">
              <w:rPr>
                <w:sz w:val="24"/>
                <w:szCs w:val="24"/>
              </w:rPr>
              <w:t>5 м</w:t>
            </w:r>
          </w:p>
        </w:tc>
        <w:tc>
          <w:tcPr>
            <w:tcW w:w="689" w:type="pct"/>
          </w:tcPr>
          <w:p w:rsidR="00C3355B" w:rsidRPr="00416FF7" w:rsidRDefault="00C3355B" w:rsidP="00024FDF">
            <w:pPr>
              <w:pStyle w:val="a4"/>
              <w:rPr>
                <w:sz w:val="24"/>
                <w:szCs w:val="24"/>
              </w:rPr>
            </w:pPr>
            <w:r w:rsidRPr="00416FF7">
              <w:rPr>
                <w:sz w:val="24"/>
                <w:szCs w:val="24"/>
              </w:rPr>
              <w:t>20 м</w:t>
            </w:r>
          </w:p>
        </w:tc>
        <w:tc>
          <w:tcPr>
            <w:tcW w:w="1056" w:type="pct"/>
          </w:tcPr>
          <w:p w:rsidR="00C3355B" w:rsidRPr="00416FF7" w:rsidRDefault="00C3355B" w:rsidP="00024FDF">
            <w:pPr>
              <w:pStyle w:val="a4"/>
              <w:rPr>
                <w:sz w:val="24"/>
                <w:szCs w:val="24"/>
              </w:rPr>
            </w:pPr>
            <w:r w:rsidRPr="00416FF7">
              <w:rPr>
                <w:sz w:val="24"/>
                <w:szCs w:val="24"/>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w:t>
            </w:r>
            <w:r w:rsidRPr="00416FF7">
              <w:rPr>
                <w:rFonts w:ascii="Times New Roman" w:eastAsia="Times New Roman" w:hAnsi="Times New Roman" w:cs="Times New Roman"/>
                <w:sz w:val="24"/>
                <w:szCs w:val="24"/>
                <w:vertAlign w:val="superscript"/>
                <w:lang w:eastAsia="zh-CN"/>
              </w:rPr>
              <w:t>2</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18000 м</w:t>
            </w:r>
            <w:r w:rsidRPr="00416FF7">
              <w:rPr>
                <w:rFonts w:ascii="Times New Roman" w:eastAsia="Times New Roman" w:hAnsi="Times New Roman" w:cs="Times New Roman"/>
                <w:sz w:val="24"/>
                <w:szCs w:val="24"/>
                <w:vertAlign w:val="superscript"/>
                <w:lang w:eastAsia="zh-CN"/>
              </w:rPr>
              <w:t>2</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pStyle w:val="a4"/>
              <w:rPr>
                <w:sz w:val="24"/>
                <w:szCs w:val="24"/>
              </w:rPr>
            </w:pPr>
            <w:r w:rsidRPr="00416FF7">
              <w:rPr>
                <w:sz w:val="24"/>
                <w:szCs w:val="24"/>
              </w:rPr>
              <w:t>6.8</w:t>
            </w:r>
          </w:p>
        </w:tc>
        <w:tc>
          <w:tcPr>
            <w:tcW w:w="771" w:type="pct"/>
          </w:tcPr>
          <w:p w:rsidR="00C3355B" w:rsidRPr="00416FF7" w:rsidRDefault="00C3355B" w:rsidP="00024FDF">
            <w:pPr>
              <w:pStyle w:val="a4"/>
              <w:rPr>
                <w:sz w:val="24"/>
                <w:szCs w:val="24"/>
              </w:rPr>
            </w:pPr>
            <w:r w:rsidRPr="00416FF7">
              <w:rPr>
                <w:sz w:val="24"/>
                <w:szCs w:val="24"/>
              </w:rPr>
              <w:t xml:space="preserve">Связь </w:t>
            </w:r>
          </w:p>
        </w:tc>
        <w:tc>
          <w:tcPr>
            <w:tcW w:w="424" w:type="pct"/>
          </w:tcPr>
          <w:p w:rsidR="00C3355B" w:rsidRPr="00416FF7" w:rsidRDefault="00C3355B" w:rsidP="00024FDF">
            <w:pPr>
              <w:pStyle w:val="a4"/>
              <w:rPr>
                <w:sz w:val="24"/>
                <w:szCs w:val="24"/>
              </w:rPr>
            </w:pPr>
            <w:r w:rsidRPr="00416FF7">
              <w:rPr>
                <w:sz w:val="24"/>
                <w:szCs w:val="24"/>
              </w:rPr>
              <w:t>1000 м²</w:t>
            </w:r>
          </w:p>
        </w:tc>
        <w:tc>
          <w:tcPr>
            <w:tcW w:w="437" w:type="pct"/>
          </w:tcPr>
          <w:p w:rsidR="00C3355B" w:rsidRPr="00416FF7" w:rsidRDefault="00C3355B" w:rsidP="00024FDF">
            <w:pPr>
              <w:pStyle w:val="a4"/>
              <w:rPr>
                <w:sz w:val="24"/>
                <w:szCs w:val="24"/>
              </w:rPr>
            </w:pPr>
            <w:r w:rsidRPr="00416FF7">
              <w:rPr>
                <w:sz w:val="24"/>
                <w:szCs w:val="24"/>
              </w:rPr>
              <w:t>100000 м²</w:t>
            </w:r>
          </w:p>
        </w:tc>
        <w:tc>
          <w:tcPr>
            <w:tcW w:w="654" w:type="pct"/>
          </w:tcPr>
          <w:p w:rsidR="00C3355B" w:rsidRPr="00416FF7" w:rsidRDefault="00C3355B" w:rsidP="00024FDF">
            <w:pPr>
              <w:pStyle w:val="a4"/>
              <w:rPr>
                <w:sz w:val="24"/>
                <w:szCs w:val="24"/>
              </w:rPr>
            </w:pPr>
            <w:r w:rsidRPr="00416FF7">
              <w:rPr>
                <w:sz w:val="24"/>
                <w:szCs w:val="24"/>
              </w:rPr>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- 3 м</w:t>
            </w:r>
          </w:p>
        </w:tc>
        <w:tc>
          <w:tcPr>
            <w:tcW w:w="654" w:type="pct"/>
          </w:tcPr>
          <w:p w:rsidR="00C3355B" w:rsidRPr="00416FF7" w:rsidRDefault="00C3355B" w:rsidP="00024FDF">
            <w:pPr>
              <w:pStyle w:val="a4"/>
              <w:rPr>
                <w:sz w:val="24"/>
                <w:szCs w:val="24"/>
              </w:rPr>
            </w:pPr>
            <w:r w:rsidRPr="00416FF7">
              <w:rPr>
                <w:sz w:val="24"/>
                <w:szCs w:val="24"/>
              </w:rPr>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- 5 м</w:t>
            </w:r>
          </w:p>
        </w:tc>
        <w:tc>
          <w:tcPr>
            <w:tcW w:w="689" w:type="pct"/>
          </w:tcPr>
          <w:p w:rsidR="00C3355B" w:rsidRPr="00416FF7" w:rsidRDefault="00C3355B" w:rsidP="00024FDF">
            <w:pPr>
              <w:pStyle w:val="a4"/>
              <w:rPr>
                <w:sz w:val="24"/>
                <w:szCs w:val="24"/>
              </w:rPr>
            </w:pPr>
            <w:r w:rsidRPr="00416FF7">
              <w:rPr>
                <w:sz w:val="24"/>
                <w:szCs w:val="24"/>
              </w:rPr>
              <w:t>12 м</w:t>
            </w:r>
          </w:p>
        </w:tc>
        <w:tc>
          <w:tcPr>
            <w:tcW w:w="1056" w:type="pct"/>
          </w:tcPr>
          <w:p w:rsidR="00C3355B" w:rsidRPr="00416FF7" w:rsidRDefault="00C3355B" w:rsidP="00024FDF">
            <w:pPr>
              <w:pStyle w:val="a4"/>
              <w:rPr>
                <w:sz w:val="24"/>
                <w:szCs w:val="24"/>
              </w:rPr>
            </w:pPr>
            <w:r w:rsidRPr="00416FF7">
              <w:rPr>
                <w:sz w:val="24"/>
                <w:szCs w:val="24"/>
              </w:rPr>
              <w:t>Не подлежит установлению</w:t>
            </w:r>
          </w:p>
        </w:tc>
      </w:tr>
      <w:tr w:rsidR="00C3355B" w:rsidRPr="00416FF7" w:rsidTr="00024FDF">
        <w:tc>
          <w:tcPr>
            <w:tcW w:w="314" w:type="pct"/>
          </w:tcPr>
          <w:p w:rsidR="00C3355B" w:rsidRPr="00416FF7" w:rsidRDefault="00C3355B" w:rsidP="00024FDF">
            <w:pPr>
              <w:pStyle w:val="a4"/>
              <w:rPr>
                <w:b/>
                <w:sz w:val="24"/>
                <w:szCs w:val="24"/>
              </w:rPr>
            </w:pPr>
          </w:p>
        </w:tc>
        <w:tc>
          <w:tcPr>
            <w:tcW w:w="4686" w:type="pct"/>
            <w:gridSpan w:val="7"/>
          </w:tcPr>
          <w:p w:rsidR="00C3355B" w:rsidRPr="00416FF7" w:rsidRDefault="00C3355B" w:rsidP="00024FDF">
            <w:pPr>
              <w:pStyle w:val="a4"/>
              <w:rPr>
                <w:b/>
                <w:sz w:val="24"/>
                <w:szCs w:val="24"/>
              </w:rPr>
            </w:pPr>
            <w:r w:rsidRPr="00416FF7">
              <w:rPr>
                <w:b/>
                <w:sz w:val="24"/>
                <w:szCs w:val="24"/>
              </w:rPr>
              <w:t>Вспомогательные</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2.7.1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Объекты гаражного назначения</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c>
          <w:tcPr>
            <w:tcW w:w="314" w:type="pct"/>
          </w:tcPr>
          <w:p w:rsidR="00C3355B" w:rsidRPr="00416FF7" w:rsidRDefault="00C3355B" w:rsidP="00024FDF">
            <w:pPr>
              <w:pStyle w:val="a4"/>
              <w:rPr>
                <w:sz w:val="24"/>
                <w:szCs w:val="24"/>
              </w:rPr>
            </w:pPr>
            <w:r w:rsidRPr="00416FF7">
              <w:rPr>
                <w:sz w:val="24"/>
                <w:szCs w:val="24"/>
              </w:rPr>
              <w:t>3.3</w:t>
            </w:r>
          </w:p>
        </w:tc>
        <w:tc>
          <w:tcPr>
            <w:tcW w:w="771" w:type="pct"/>
          </w:tcPr>
          <w:p w:rsidR="00C3355B" w:rsidRPr="00416FF7" w:rsidRDefault="00C3355B" w:rsidP="00024FDF">
            <w:pPr>
              <w:pStyle w:val="a4"/>
              <w:rPr>
                <w:sz w:val="24"/>
                <w:szCs w:val="24"/>
              </w:rPr>
            </w:pPr>
            <w:r w:rsidRPr="00416FF7">
              <w:rPr>
                <w:sz w:val="24"/>
                <w:szCs w:val="24"/>
              </w:rPr>
              <w:t>Бытовое обслуживание</w:t>
            </w:r>
          </w:p>
        </w:tc>
        <w:tc>
          <w:tcPr>
            <w:tcW w:w="424" w:type="pct"/>
          </w:tcPr>
          <w:p w:rsidR="00C3355B" w:rsidRPr="00416FF7" w:rsidRDefault="00C3355B" w:rsidP="00024FDF">
            <w:pPr>
              <w:pStyle w:val="a4"/>
              <w:rPr>
                <w:sz w:val="24"/>
                <w:szCs w:val="24"/>
              </w:rPr>
            </w:pPr>
            <w:r w:rsidRPr="00416FF7">
              <w:rPr>
                <w:sz w:val="24"/>
                <w:szCs w:val="24"/>
              </w:rPr>
              <w:t>1000 м²</w:t>
            </w:r>
          </w:p>
        </w:tc>
        <w:tc>
          <w:tcPr>
            <w:tcW w:w="437" w:type="pct"/>
          </w:tcPr>
          <w:p w:rsidR="00C3355B" w:rsidRPr="00416FF7" w:rsidRDefault="00C3355B" w:rsidP="00024FDF">
            <w:pPr>
              <w:pStyle w:val="a4"/>
              <w:rPr>
                <w:sz w:val="24"/>
                <w:szCs w:val="24"/>
              </w:rPr>
            </w:pPr>
            <w:r w:rsidRPr="00416FF7">
              <w:rPr>
                <w:sz w:val="24"/>
                <w:szCs w:val="24"/>
              </w:rPr>
              <w:t>100000 м²</w:t>
            </w:r>
          </w:p>
        </w:tc>
        <w:tc>
          <w:tcPr>
            <w:tcW w:w="654" w:type="pct"/>
          </w:tcPr>
          <w:p w:rsidR="00C3355B" w:rsidRPr="00416FF7" w:rsidRDefault="00C3355B" w:rsidP="00024FDF">
            <w:pPr>
              <w:pStyle w:val="a4"/>
              <w:rPr>
                <w:sz w:val="24"/>
                <w:szCs w:val="24"/>
              </w:rPr>
            </w:pPr>
            <w:r w:rsidRPr="00416FF7">
              <w:rPr>
                <w:sz w:val="24"/>
                <w:szCs w:val="24"/>
              </w:rPr>
              <w:t>3 м</w:t>
            </w:r>
          </w:p>
        </w:tc>
        <w:tc>
          <w:tcPr>
            <w:tcW w:w="654" w:type="pct"/>
          </w:tcPr>
          <w:p w:rsidR="00C3355B" w:rsidRPr="00416FF7" w:rsidRDefault="00C3355B" w:rsidP="00024FDF">
            <w:pPr>
              <w:pStyle w:val="a4"/>
              <w:rPr>
                <w:sz w:val="24"/>
                <w:szCs w:val="24"/>
              </w:rPr>
            </w:pPr>
            <w:r w:rsidRPr="00416FF7">
              <w:rPr>
                <w:sz w:val="24"/>
                <w:szCs w:val="24"/>
              </w:rPr>
              <w:t>5 м</w:t>
            </w:r>
          </w:p>
        </w:tc>
        <w:tc>
          <w:tcPr>
            <w:tcW w:w="689" w:type="pct"/>
          </w:tcPr>
          <w:p w:rsidR="00C3355B" w:rsidRPr="00416FF7" w:rsidRDefault="00C3355B" w:rsidP="00024FDF">
            <w:pPr>
              <w:pStyle w:val="a4"/>
              <w:rPr>
                <w:sz w:val="24"/>
                <w:szCs w:val="24"/>
              </w:rPr>
            </w:pPr>
            <w:r w:rsidRPr="00416FF7">
              <w:rPr>
                <w:sz w:val="24"/>
                <w:szCs w:val="24"/>
              </w:rPr>
              <w:t>16 м</w:t>
            </w:r>
          </w:p>
        </w:tc>
        <w:tc>
          <w:tcPr>
            <w:tcW w:w="1056" w:type="pct"/>
          </w:tcPr>
          <w:p w:rsidR="00C3355B" w:rsidRPr="00416FF7" w:rsidRDefault="00C3355B" w:rsidP="00024FDF">
            <w:pPr>
              <w:pStyle w:val="a4"/>
              <w:rPr>
                <w:sz w:val="24"/>
                <w:szCs w:val="24"/>
              </w:rPr>
            </w:pPr>
            <w:r w:rsidRPr="00416FF7">
              <w:rPr>
                <w:sz w:val="24"/>
                <w:szCs w:val="24"/>
              </w:rPr>
              <w:t>80%</w:t>
            </w:r>
          </w:p>
        </w:tc>
      </w:tr>
      <w:tr w:rsidR="00C3355B" w:rsidRPr="00416FF7" w:rsidTr="00024FDF">
        <w:tc>
          <w:tcPr>
            <w:tcW w:w="31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w:t>
            </w:r>
          </w:p>
        </w:tc>
        <w:tc>
          <w:tcPr>
            <w:tcW w:w="7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4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3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8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5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Default="00C3355B" w:rsidP="00C3355B">
      <w:pPr>
        <w:pStyle w:val="12"/>
      </w:pPr>
    </w:p>
    <w:p w:rsidR="00C3355B" w:rsidRPr="00A27B4C" w:rsidRDefault="00C3355B" w:rsidP="00C3355B">
      <w:pPr>
        <w:rPr>
          <w:lang w:eastAsia="ar-SA"/>
        </w:rPr>
      </w:pPr>
    </w:p>
    <w:p w:rsidR="00C3355B" w:rsidRDefault="00C3355B" w:rsidP="00C3355B">
      <w:pPr>
        <w:rPr>
          <w:lang w:eastAsia="ar-SA"/>
        </w:rPr>
      </w:pPr>
    </w:p>
    <w:p w:rsidR="00C3355B" w:rsidRDefault="00C3355B" w:rsidP="00C3355B">
      <w:pPr>
        <w:tabs>
          <w:tab w:val="left" w:pos="3015"/>
        </w:tabs>
        <w:rPr>
          <w:lang w:eastAsia="ar-SA"/>
        </w:rPr>
      </w:pPr>
      <w:r>
        <w:rPr>
          <w:lang w:eastAsia="ar-SA"/>
        </w:rPr>
        <w:tab/>
      </w:r>
    </w:p>
    <w:p w:rsidR="00C3355B" w:rsidRPr="00A27B4C" w:rsidRDefault="00C3355B" w:rsidP="00C3355B">
      <w:pPr>
        <w:tabs>
          <w:tab w:val="left" w:pos="3015"/>
        </w:tabs>
        <w:rPr>
          <w:lang w:eastAsia="ar-SA"/>
        </w:rPr>
        <w:sectPr w:rsidR="00C3355B" w:rsidRPr="00A27B4C" w:rsidSect="00A27B4C">
          <w:pgSz w:w="16838" w:h="11906" w:orient="landscape"/>
          <w:pgMar w:top="1701" w:right="1134" w:bottom="850" w:left="1134" w:header="708" w:footer="708" w:gutter="0"/>
          <w:cols w:space="708"/>
          <w:docGrid w:linePitch="360"/>
        </w:sectPr>
      </w:pPr>
    </w:p>
    <w:p w:rsidR="00C3355B" w:rsidRDefault="00C3355B" w:rsidP="00C3355B">
      <w:pPr>
        <w:pStyle w:val="12"/>
      </w:pP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 xml:space="preserve">Статья 23. Территориальная зона Ж.3 – зона застройки многоэтажными жилыми домами </w:t>
      </w:r>
    </w:p>
    <w:p w:rsidR="00C3355B" w:rsidRPr="00416FF7" w:rsidRDefault="00C3355B" w:rsidP="00C3355B">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9943" w:type="dxa"/>
        <w:tblLayout w:type="fixed"/>
        <w:tblLook w:val="0000" w:firstRow="0" w:lastRow="0" w:firstColumn="0" w:lastColumn="0" w:noHBand="0" w:noVBand="0"/>
      </w:tblPr>
      <w:tblGrid>
        <w:gridCol w:w="857"/>
        <w:gridCol w:w="4253"/>
        <w:gridCol w:w="4833"/>
      </w:tblGrid>
      <w:tr w:rsidR="00C3355B" w:rsidRPr="00416FF7" w:rsidTr="00024FDF">
        <w:trPr>
          <w:tblHeader/>
        </w:trPr>
        <w:tc>
          <w:tcPr>
            <w:tcW w:w="857"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4253"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4833" w:type="dxa"/>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2.6</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Многоэтажная жилая застройка (высотная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 придомовых территорий;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хозяйственных площадок;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3.1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w:t>
            </w:r>
            <w:r w:rsidRPr="00416FF7">
              <w:rPr>
                <w:rFonts w:ascii="Times New Roman" w:hAnsi="Times New Roman" w:cs="Times New Roman"/>
                <w:sz w:val="24"/>
                <w:szCs w:val="24"/>
              </w:rPr>
              <w:lastRenderedPageBreak/>
              <w:t xml:space="preserve">числе многоярусных, не указанных в </w:t>
            </w:r>
            <w:hyperlink r:id="rId10" w:history="1">
              <w:r w:rsidRPr="00416FF7">
                <w:rPr>
                  <w:rFonts w:ascii="Times New Roman" w:hAnsi="Times New Roman" w:cs="Times New Roman"/>
                  <w:sz w:val="24"/>
                  <w:szCs w:val="24"/>
                </w:rPr>
                <w:t>коде 2.7.1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5.1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12.0</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line="240" w:lineRule="auto"/>
              <w:rPr>
                <w:rFonts w:ascii="Times New Roman" w:hAnsi="Times New Roman" w:cs="Times New Roman"/>
                <w:sz w:val="24"/>
                <w:szCs w:val="24"/>
              </w:rPr>
            </w:pPr>
            <w:r w:rsidRPr="00416FF7">
              <w:rPr>
                <w:rFonts w:ascii="Times New Roman" w:hAnsi="Times New Roman" w:cs="Times New Roman"/>
                <w:sz w:val="24"/>
                <w:szCs w:val="24"/>
              </w:rPr>
              <w:t>Земельные участки (территории) общего пользования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9086" w:type="dxa"/>
            <w:gridSpan w:val="2"/>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Условно разрешенные</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2.1.1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Малоэтажная многоквартирная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декоративных и плодовых деревьев, овощных и ягодных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индивидуальных гаражей и иных вспомогательных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2.3</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Блокированная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w:t>
            </w:r>
            <w:r w:rsidRPr="00416FF7">
              <w:rPr>
                <w:rFonts w:ascii="Times New Roman" w:hAnsi="Times New Roman" w:cs="Times New Roman"/>
                <w:sz w:val="24"/>
                <w:szCs w:val="24"/>
              </w:rPr>
              <w:lastRenderedPageBreak/>
              <w:t>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декоративных и плодовых деревьев, овощных и ягодных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индивидуальных гаражей и иных вспомогательных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2.5</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proofErr w:type="spellStart"/>
            <w:r w:rsidRPr="00416FF7">
              <w:rPr>
                <w:rFonts w:ascii="Times New Roman" w:eastAsia="Times New Roman" w:hAnsi="Times New Roman" w:cs="Times New Roman"/>
                <w:bCs/>
                <w:sz w:val="24"/>
                <w:szCs w:val="24"/>
                <w:lang w:eastAsia="zh-CN"/>
              </w:rPr>
              <w:t>Среднеэтажная</w:t>
            </w:r>
            <w:proofErr w:type="spellEnd"/>
            <w:r w:rsidRPr="00416FF7">
              <w:rPr>
                <w:rFonts w:ascii="Times New Roman" w:eastAsia="Times New Roman" w:hAnsi="Times New Roman" w:cs="Times New Roman"/>
                <w:bCs/>
                <w:sz w:val="24"/>
                <w:szCs w:val="24"/>
                <w:lang w:eastAsia="zh-CN"/>
              </w:rPr>
              <w:t xml:space="preserve"> жилая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подземных гаражей и автостоянок;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площадок отдыха;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Многоэтажная жилая застройка (высотная застройка)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 придомовых территорий;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спортивных и детских площадок, хозяйственных площадок;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w:t>
            </w:r>
            <w:r w:rsidRPr="00416FF7">
              <w:rPr>
                <w:rFonts w:ascii="Times New Roman" w:hAnsi="Times New Roman" w:cs="Times New Roman"/>
                <w:sz w:val="24"/>
                <w:szCs w:val="24"/>
              </w:rPr>
              <w:lastRenderedPageBreak/>
              <w:t>составляет более 15% от общей площади дома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3.6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Культурное развитие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3.8</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Общественное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Деловое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4.2</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Объекты торговли (торговые центры, торгово-развлекательные центры (комплексы)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w:t>
            </w:r>
            <w:r w:rsidRPr="00416FF7">
              <w:rPr>
                <w:rFonts w:ascii="Times New Roman" w:hAnsi="Times New Roman" w:cs="Times New Roman"/>
                <w:sz w:val="24"/>
                <w:szCs w:val="24"/>
              </w:rPr>
              <w:lastRenderedPageBreak/>
              <w:t xml:space="preserve">продажу товаров, и (или) оказание услуг в соответствии с содержанием видов разрешенного использования с </w:t>
            </w:r>
            <w:hyperlink r:id="rId11" w:history="1">
              <w:r w:rsidRPr="00416FF7">
                <w:rPr>
                  <w:rFonts w:ascii="Times New Roman" w:hAnsi="Times New Roman" w:cs="Times New Roman"/>
                  <w:sz w:val="24"/>
                  <w:szCs w:val="24"/>
                </w:rPr>
                <w:t>кодами 4.5</w:t>
              </w:r>
            </w:hyperlink>
            <w:r w:rsidRPr="00416FF7">
              <w:rPr>
                <w:rFonts w:ascii="Times New Roman" w:hAnsi="Times New Roman" w:cs="Times New Roman"/>
                <w:sz w:val="24"/>
                <w:szCs w:val="24"/>
              </w:rPr>
              <w:t xml:space="preserve"> - </w:t>
            </w:r>
            <w:hyperlink r:id="rId12" w:history="1">
              <w:r w:rsidRPr="00416FF7">
                <w:rPr>
                  <w:rFonts w:ascii="Times New Roman" w:hAnsi="Times New Roman" w:cs="Times New Roman"/>
                  <w:sz w:val="24"/>
                  <w:szCs w:val="24"/>
                </w:rPr>
                <w:t>4.9</w:t>
              </w:r>
            </w:hyperlink>
            <w:r w:rsidRPr="00416FF7">
              <w:rPr>
                <w:rFonts w:ascii="Times New Roman" w:hAnsi="Times New Roman" w:cs="Times New Roman"/>
                <w:sz w:val="24"/>
                <w:szCs w:val="24"/>
              </w:rPr>
              <w:t>;</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4.3</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Рынки</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4.4</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Магазины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4.5</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Банковская и страховая деятельность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4.6</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Общественное питание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4.7</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Гостиничное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4.8</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Развлечения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w:t>
            </w:r>
            <w:r w:rsidRPr="00416FF7">
              <w:rPr>
                <w:rFonts w:ascii="Times New Roman" w:hAnsi="Times New Roman" w:cs="Times New Roman"/>
                <w:sz w:val="24"/>
                <w:szCs w:val="24"/>
              </w:rPr>
              <w:lastRenderedPageBreak/>
              <w:t>общественного питания для посетителей игорных зон</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6.8</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Связь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 w:history="1">
              <w:r w:rsidRPr="00416FF7">
                <w:rPr>
                  <w:rFonts w:ascii="Times New Roman" w:hAnsi="Times New Roman" w:cs="Times New Roman"/>
                  <w:sz w:val="24"/>
                  <w:szCs w:val="24"/>
                </w:rPr>
                <w:t>кодом 3.1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9086" w:type="dxa"/>
            <w:gridSpan w:val="2"/>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Вспомогательные</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2.7.1</w:t>
            </w: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Объекты гаражного назначения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3.3</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Бытовое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w:t>
            </w:r>
            <w:r w:rsidRPr="00416FF7">
              <w:rPr>
                <w:rFonts w:ascii="Times New Roman" w:hAnsi="Times New Roman" w:cs="Times New Roman"/>
                <w:sz w:val="24"/>
                <w:szCs w:val="24"/>
              </w:rPr>
              <w:lastRenderedPageBreak/>
              <w:t xml:space="preserve">числе многоярусных, не указанных в </w:t>
            </w:r>
            <w:hyperlink r:id="rId14" w:history="1">
              <w:r w:rsidRPr="00416FF7">
                <w:rPr>
                  <w:rFonts w:ascii="Times New Roman" w:hAnsi="Times New Roman" w:cs="Times New Roman"/>
                  <w:sz w:val="24"/>
                  <w:szCs w:val="24"/>
                </w:rPr>
                <w:t>коде 2.7.1</w:t>
              </w:r>
            </w:hyperlink>
          </w:p>
        </w:tc>
      </w:tr>
    </w:tbl>
    <w:p w:rsidR="00C3355B" w:rsidRDefault="00C3355B" w:rsidP="00C3355B">
      <w:pPr>
        <w:spacing w:after="0" w:line="240" w:lineRule="auto"/>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w:t>
      </w:r>
      <w:r>
        <w:rPr>
          <w:rFonts w:ascii="Times New Roman" w:eastAsia="Times New Roman" w:hAnsi="Times New Roman" w:cs="Times New Roman"/>
          <w:sz w:val="24"/>
          <w:szCs w:val="24"/>
          <w:lang w:eastAsia="zh-CN"/>
        </w:rPr>
        <w:t>тельства территориальной зоны Ж.</w:t>
      </w:r>
      <w:r w:rsidRPr="00416FF7">
        <w:rPr>
          <w:rFonts w:ascii="Times New Roman" w:eastAsia="Times New Roman" w:hAnsi="Times New Roman" w:cs="Times New Roman"/>
          <w:sz w:val="24"/>
          <w:szCs w:val="24"/>
          <w:lang w:eastAsia="zh-C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2315"/>
        <w:gridCol w:w="1115"/>
        <w:gridCol w:w="1401"/>
        <w:gridCol w:w="1948"/>
        <w:gridCol w:w="1948"/>
        <w:gridCol w:w="2050"/>
        <w:gridCol w:w="2964"/>
      </w:tblGrid>
      <w:tr w:rsidR="00C3355B" w:rsidRPr="00416FF7" w:rsidTr="00024FDF">
        <w:trPr>
          <w:trHeight w:val="758"/>
        </w:trPr>
        <w:tc>
          <w:tcPr>
            <w:tcW w:w="28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95"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86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6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101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8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95"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383"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480"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6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6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0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101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8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95"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383"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480"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6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6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70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rPr>
          <w:trHeight w:val="648"/>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2.6</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Многоэтажная жилая застройка (высотная застройка)</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highlight w:val="yellow"/>
                <w:lang w:eastAsia="zh-CN"/>
              </w:rPr>
            </w:pPr>
            <w:r w:rsidRPr="00416FF7">
              <w:rPr>
                <w:rFonts w:ascii="Times New Roman" w:eastAsia="Times New Roman" w:hAnsi="Times New Roman" w:cs="Times New Roman"/>
                <w:sz w:val="24"/>
                <w:szCs w:val="24"/>
                <w:lang w:eastAsia="zh-CN"/>
              </w:rPr>
              <w:t>9 этажей</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w:t>
            </w:r>
          </w:p>
        </w:tc>
      </w:tr>
      <w:tr w:rsidR="00C3355B" w:rsidRPr="00416FF7" w:rsidTr="00024FDF">
        <w:trPr>
          <w:trHeight w:val="648"/>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13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w:t>
            </w:r>
            <w:r w:rsidRPr="00416FF7">
              <w:rPr>
                <w:rFonts w:ascii="Times New Roman" w:eastAsia="Times New Roman" w:hAnsi="Times New Roman" w:cs="Times New Roman"/>
                <w:sz w:val="24"/>
                <w:szCs w:val="24"/>
                <w:lang w:eastAsia="zh-CN"/>
              </w:rPr>
              <w:lastRenderedPageBreak/>
              <w:t>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rPr>
          <w:trHeight w:val="648"/>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4.9</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rPr>
          <w:trHeight w:val="420"/>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rPr>
          <w:trHeight w:val="420"/>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12.0</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Земельные участки (территории) общего пользования</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val="en-US"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 в иных случаях</w:t>
            </w:r>
          </w:p>
        </w:tc>
      </w:tr>
      <w:tr w:rsidR="00C3355B" w:rsidRPr="00416FF7" w:rsidTr="00024FDF">
        <w:trPr>
          <w:trHeight w:val="278"/>
        </w:trPr>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Pr>
          <w:p w:rsidR="00C3355B" w:rsidRPr="00416FF7" w:rsidRDefault="00C3355B" w:rsidP="00024FDF">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Условно разрешенные</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lastRenderedPageBreak/>
              <w:t>2.1.1</w:t>
            </w:r>
          </w:p>
        </w:tc>
        <w:tc>
          <w:tcPr>
            <w:tcW w:w="795" w:type="pct"/>
          </w:tcPr>
          <w:p w:rsidR="00C3355B" w:rsidRPr="00416FF7" w:rsidRDefault="00C3355B" w:rsidP="00024FDF">
            <w:pPr>
              <w:pStyle w:val="a4"/>
              <w:rPr>
                <w:sz w:val="24"/>
                <w:szCs w:val="24"/>
              </w:rPr>
            </w:pPr>
            <w:r w:rsidRPr="00416FF7">
              <w:rPr>
                <w:sz w:val="24"/>
                <w:szCs w:val="24"/>
              </w:rPr>
              <w:t>Малоэтажная многоквартирная жилая застройка</w:t>
            </w:r>
          </w:p>
        </w:tc>
        <w:tc>
          <w:tcPr>
            <w:tcW w:w="383" w:type="pct"/>
          </w:tcPr>
          <w:p w:rsidR="00C3355B" w:rsidRPr="00416FF7" w:rsidRDefault="00C3355B" w:rsidP="00024FDF">
            <w:pPr>
              <w:pStyle w:val="a4"/>
              <w:rPr>
                <w:sz w:val="24"/>
                <w:szCs w:val="24"/>
                <w:lang w:val="en-US"/>
              </w:rPr>
            </w:pPr>
            <w:r w:rsidRPr="00416FF7">
              <w:rPr>
                <w:sz w:val="24"/>
                <w:szCs w:val="24"/>
                <w:lang w:val="en-US"/>
              </w:rPr>
              <w:t>100</w:t>
            </w:r>
            <w:r w:rsidRPr="00416FF7">
              <w:rPr>
                <w:sz w:val="24"/>
                <w:szCs w:val="24"/>
              </w:rPr>
              <w:t xml:space="preserve"> м</w:t>
            </w:r>
            <w:r w:rsidRPr="00416FF7">
              <w:rPr>
                <w:sz w:val="24"/>
                <w:szCs w:val="24"/>
                <w:vertAlign w:val="superscript"/>
              </w:rPr>
              <w:t>2</w:t>
            </w:r>
          </w:p>
        </w:tc>
        <w:tc>
          <w:tcPr>
            <w:tcW w:w="480" w:type="pct"/>
          </w:tcPr>
          <w:p w:rsidR="00C3355B" w:rsidRPr="00416FF7" w:rsidRDefault="00C3355B" w:rsidP="00024FDF">
            <w:pPr>
              <w:pStyle w:val="a4"/>
              <w:rPr>
                <w:sz w:val="24"/>
                <w:szCs w:val="24"/>
                <w:lang w:val="en-US"/>
              </w:rPr>
            </w:pPr>
            <w:r w:rsidRPr="00416FF7">
              <w:rPr>
                <w:sz w:val="24"/>
                <w:szCs w:val="24"/>
                <w:lang w:val="en-US"/>
              </w:rPr>
              <w:t>200000</w:t>
            </w:r>
            <w:r w:rsidRPr="00416FF7">
              <w:rPr>
                <w:sz w:val="24"/>
                <w:szCs w:val="24"/>
              </w:rPr>
              <w:t xml:space="preserve"> м</w:t>
            </w:r>
            <w:r w:rsidRPr="00416FF7">
              <w:rPr>
                <w:sz w:val="24"/>
                <w:szCs w:val="24"/>
                <w:vertAlign w:val="superscript"/>
              </w:rPr>
              <w:t>2</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4 этажа, включая мансардный</w:t>
            </w:r>
          </w:p>
        </w:tc>
        <w:tc>
          <w:tcPr>
            <w:tcW w:w="1017"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2.3</w:t>
            </w:r>
          </w:p>
        </w:tc>
        <w:tc>
          <w:tcPr>
            <w:tcW w:w="795" w:type="pct"/>
          </w:tcPr>
          <w:p w:rsidR="00C3355B" w:rsidRPr="00416FF7" w:rsidRDefault="00C3355B" w:rsidP="00024FDF">
            <w:pPr>
              <w:pStyle w:val="a4"/>
              <w:rPr>
                <w:sz w:val="24"/>
                <w:szCs w:val="24"/>
              </w:rPr>
            </w:pPr>
            <w:r w:rsidRPr="00416FF7">
              <w:rPr>
                <w:sz w:val="24"/>
                <w:szCs w:val="24"/>
              </w:rPr>
              <w:t>Блокированная жилая застройка</w:t>
            </w:r>
          </w:p>
        </w:tc>
        <w:tc>
          <w:tcPr>
            <w:tcW w:w="383" w:type="pct"/>
          </w:tcPr>
          <w:p w:rsidR="00C3355B" w:rsidRPr="00416FF7" w:rsidRDefault="00C3355B" w:rsidP="00024FDF">
            <w:pPr>
              <w:pStyle w:val="a4"/>
              <w:rPr>
                <w:sz w:val="24"/>
                <w:szCs w:val="24"/>
              </w:rPr>
            </w:pPr>
            <w:r w:rsidRPr="00416FF7">
              <w:rPr>
                <w:sz w:val="24"/>
                <w:szCs w:val="24"/>
              </w:rPr>
              <w:t>300 м</w:t>
            </w:r>
            <w:r w:rsidRPr="00416FF7">
              <w:rPr>
                <w:sz w:val="24"/>
                <w:szCs w:val="24"/>
                <w:vertAlign w:val="superscript"/>
              </w:rPr>
              <w:t>2</w:t>
            </w:r>
          </w:p>
        </w:tc>
        <w:tc>
          <w:tcPr>
            <w:tcW w:w="480" w:type="pct"/>
          </w:tcPr>
          <w:p w:rsidR="00C3355B" w:rsidRPr="00416FF7" w:rsidRDefault="00C3355B" w:rsidP="00024FDF">
            <w:pPr>
              <w:pStyle w:val="a4"/>
              <w:rPr>
                <w:sz w:val="24"/>
                <w:szCs w:val="24"/>
                <w:lang w:val="en-US"/>
              </w:rPr>
            </w:pPr>
            <w:r w:rsidRPr="00416FF7">
              <w:rPr>
                <w:sz w:val="24"/>
                <w:szCs w:val="24"/>
                <w:lang w:val="en-US"/>
              </w:rPr>
              <w:t>200000</w:t>
            </w:r>
            <w:r w:rsidRPr="00416FF7">
              <w:rPr>
                <w:sz w:val="24"/>
                <w:szCs w:val="24"/>
              </w:rPr>
              <w:t xml:space="preserve"> м</w:t>
            </w:r>
            <w:r w:rsidRPr="00416FF7">
              <w:rPr>
                <w:sz w:val="24"/>
                <w:szCs w:val="24"/>
                <w:vertAlign w:val="superscript"/>
              </w:rPr>
              <w:t>2</w:t>
            </w:r>
          </w:p>
        </w:tc>
        <w:tc>
          <w:tcPr>
            <w:tcW w:w="669" w:type="pct"/>
          </w:tcPr>
          <w:p w:rsidR="00C3355B" w:rsidRPr="00416FF7" w:rsidRDefault="00C3355B" w:rsidP="00024FDF">
            <w:pPr>
              <w:pStyle w:val="a4"/>
              <w:rPr>
                <w:sz w:val="24"/>
                <w:szCs w:val="24"/>
              </w:rPr>
            </w:pPr>
            <w:r w:rsidRPr="00416FF7">
              <w:rPr>
                <w:sz w:val="24"/>
                <w:szCs w:val="24"/>
              </w:rPr>
              <w:t>1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3 этажа</w:t>
            </w:r>
          </w:p>
        </w:tc>
        <w:tc>
          <w:tcPr>
            <w:tcW w:w="1017"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2.5</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roofErr w:type="spellStart"/>
            <w:r w:rsidRPr="00416FF7">
              <w:rPr>
                <w:rFonts w:ascii="Times New Roman" w:eastAsia="Times New Roman" w:hAnsi="Times New Roman" w:cs="Times New Roman"/>
                <w:sz w:val="24"/>
                <w:szCs w:val="24"/>
                <w:lang w:eastAsia="zh-CN"/>
              </w:rPr>
              <w:t>Среднеэтажная</w:t>
            </w:r>
            <w:proofErr w:type="spellEnd"/>
            <w:r w:rsidRPr="00416FF7">
              <w:rPr>
                <w:rFonts w:ascii="Times New Roman" w:eastAsia="Times New Roman" w:hAnsi="Times New Roman" w:cs="Times New Roman"/>
                <w:sz w:val="24"/>
                <w:szCs w:val="24"/>
                <w:lang w:eastAsia="zh-CN"/>
              </w:rPr>
              <w:t xml:space="preserve"> жилая застройка</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 надземных этажей</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Многоэтажная жилая застройка (высотная застройка)</w:t>
            </w:r>
          </w:p>
        </w:tc>
        <w:tc>
          <w:tcPr>
            <w:tcW w:w="383"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300 м²</w:t>
            </w:r>
          </w:p>
        </w:tc>
        <w:tc>
          <w:tcPr>
            <w:tcW w:w="48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200000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highlight w:val="yellow"/>
                <w:lang w:eastAsia="zh-CN"/>
              </w:rPr>
            </w:pPr>
            <w:r w:rsidRPr="00416FF7">
              <w:rPr>
                <w:rFonts w:ascii="Times New Roman" w:eastAsia="Times New Roman" w:hAnsi="Times New Roman" w:cs="Times New Roman"/>
                <w:sz w:val="24"/>
                <w:szCs w:val="24"/>
                <w:lang w:eastAsia="zh-CN"/>
              </w:rPr>
              <w:t>14 надземных этажей</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3.6</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Культурное развитие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w:t>
            </w:r>
            <w:r w:rsidRPr="00416FF7">
              <w:rPr>
                <w:rFonts w:ascii="Times New Roman" w:eastAsia="Times New Roman" w:hAnsi="Times New Roman" w:cs="Times New Roman"/>
                <w:sz w:val="24"/>
                <w:szCs w:val="24"/>
                <w:vertAlign w:val="superscript"/>
                <w:lang w:eastAsia="zh-CN"/>
              </w:rPr>
              <w:t>2</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3.8</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управление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4.1</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Деловое управление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 м</w:t>
            </w:r>
            <w:r w:rsidRPr="00416FF7">
              <w:rPr>
                <w:rFonts w:ascii="Times New Roman" w:eastAsia="Times New Roman" w:hAnsi="Times New Roman" w:cs="Times New Roman"/>
                <w:sz w:val="24"/>
                <w:szCs w:val="24"/>
                <w:vertAlign w:val="superscript"/>
                <w:lang w:eastAsia="zh-CN"/>
              </w:rPr>
              <w:t>2</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4.2</w:t>
            </w:r>
          </w:p>
        </w:tc>
        <w:tc>
          <w:tcPr>
            <w:tcW w:w="795" w:type="pct"/>
          </w:tcPr>
          <w:p w:rsidR="00C3355B" w:rsidRPr="00416FF7" w:rsidRDefault="00C3355B" w:rsidP="00024FDF">
            <w:pPr>
              <w:pStyle w:val="a4"/>
              <w:rPr>
                <w:sz w:val="24"/>
                <w:szCs w:val="24"/>
              </w:rPr>
            </w:pPr>
            <w:r w:rsidRPr="00416FF7">
              <w:rPr>
                <w:sz w:val="24"/>
                <w:szCs w:val="24"/>
              </w:rPr>
              <w:t>Объекты торговли (торговые центры, торгово-развлекательные центры (комплексы)</w:t>
            </w:r>
          </w:p>
        </w:tc>
        <w:tc>
          <w:tcPr>
            <w:tcW w:w="383" w:type="pct"/>
          </w:tcPr>
          <w:p w:rsidR="00C3355B" w:rsidRPr="00416FF7" w:rsidRDefault="00C3355B" w:rsidP="00024FDF">
            <w:pPr>
              <w:pStyle w:val="a4"/>
              <w:rPr>
                <w:sz w:val="24"/>
                <w:szCs w:val="24"/>
              </w:rPr>
            </w:pPr>
            <w:r w:rsidRPr="00416FF7">
              <w:rPr>
                <w:sz w:val="24"/>
                <w:szCs w:val="24"/>
              </w:rPr>
              <w:t>1000 м²</w:t>
            </w:r>
          </w:p>
        </w:tc>
        <w:tc>
          <w:tcPr>
            <w:tcW w:w="480" w:type="pct"/>
          </w:tcPr>
          <w:p w:rsidR="00C3355B" w:rsidRPr="00416FF7" w:rsidRDefault="00C3355B" w:rsidP="00024FDF">
            <w:pPr>
              <w:pStyle w:val="a4"/>
              <w:rPr>
                <w:sz w:val="24"/>
                <w:szCs w:val="24"/>
              </w:rPr>
            </w:pPr>
            <w:r w:rsidRPr="00416FF7">
              <w:rPr>
                <w:sz w:val="24"/>
                <w:szCs w:val="24"/>
              </w:rPr>
              <w:t>100000 м²</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13 м</w:t>
            </w:r>
          </w:p>
        </w:tc>
        <w:tc>
          <w:tcPr>
            <w:tcW w:w="1017" w:type="pct"/>
          </w:tcPr>
          <w:p w:rsidR="00C3355B" w:rsidRPr="00416FF7" w:rsidRDefault="00C3355B" w:rsidP="00024FDF">
            <w:pPr>
              <w:pStyle w:val="a4"/>
              <w:jc w:val="center"/>
              <w:rPr>
                <w:sz w:val="24"/>
                <w:szCs w:val="24"/>
              </w:rPr>
            </w:pPr>
            <w:r w:rsidRPr="00416FF7">
              <w:rPr>
                <w:sz w:val="24"/>
                <w:szCs w:val="24"/>
              </w:rPr>
              <w:t>80 %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4.3</w:t>
            </w:r>
          </w:p>
        </w:tc>
        <w:tc>
          <w:tcPr>
            <w:tcW w:w="795" w:type="pct"/>
          </w:tcPr>
          <w:p w:rsidR="00C3355B" w:rsidRPr="00416FF7" w:rsidRDefault="00C3355B" w:rsidP="00024FDF">
            <w:pPr>
              <w:pStyle w:val="a4"/>
              <w:rPr>
                <w:sz w:val="24"/>
                <w:szCs w:val="24"/>
              </w:rPr>
            </w:pPr>
            <w:r w:rsidRPr="00416FF7">
              <w:rPr>
                <w:sz w:val="24"/>
                <w:szCs w:val="24"/>
              </w:rPr>
              <w:t>Рынки</w:t>
            </w:r>
          </w:p>
        </w:tc>
        <w:tc>
          <w:tcPr>
            <w:tcW w:w="383" w:type="pct"/>
          </w:tcPr>
          <w:p w:rsidR="00C3355B" w:rsidRPr="00416FF7" w:rsidRDefault="00C3355B" w:rsidP="00024FDF">
            <w:pPr>
              <w:pStyle w:val="a4"/>
              <w:rPr>
                <w:sz w:val="24"/>
                <w:szCs w:val="24"/>
              </w:rPr>
            </w:pPr>
            <w:r w:rsidRPr="00416FF7">
              <w:rPr>
                <w:sz w:val="24"/>
                <w:szCs w:val="24"/>
              </w:rPr>
              <w:t>1000 м²</w:t>
            </w:r>
          </w:p>
        </w:tc>
        <w:tc>
          <w:tcPr>
            <w:tcW w:w="480" w:type="pct"/>
          </w:tcPr>
          <w:p w:rsidR="00C3355B" w:rsidRPr="00416FF7" w:rsidRDefault="00C3355B" w:rsidP="00024FDF">
            <w:pPr>
              <w:pStyle w:val="a4"/>
              <w:rPr>
                <w:sz w:val="24"/>
                <w:szCs w:val="24"/>
              </w:rPr>
            </w:pPr>
            <w:r w:rsidRPr="00416FF7">
              <w:rPr>
                <w:sz w:val="24"/>
                <w:szCs w:val="24"/>
              </w:rPr>
              <w:t>100000 м²</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13 м</w:t>
            </w:r>
          </w:p>
        </w:tc>
        <w:tc>
          <w:tcPr>
            <w:tcW w:w="1017" w:type="pct"/>
          </w:tcPr>
          <w:p w:rsidR="00C3355B" w:rsidRPr="00416FF7" w:rsidRDefault="00C3355B" w:rsidP="00024FDF">
            <w:pPr>
              <w:pStyle w:val="a4"/>
              <w:jc w:val="center"/>
              <w:rPr>
                <w:sz w:val="24"/>
                <w:szCs w:val="24"/>
              </w:rPr>
            </w:pPr>
            <w:r w:rsidRPr="00416FF7">
              <w:rPr>
                <w:sz w:val="24"/>
                <w:szCs w:val="24"/>
              </w:rPr>
              <w:t>80 %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4.4</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Магазины</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w:t>
            </w:r>
            <w:r w:rsidRPr="00416FF7">
              <w:rPr>
                <w:rFonts w:ascii="Times New Roman" w:eastAsia="Times New Roman" w:hAnsi="Times New Roman" w:cs="Times New Roman"/>
                <w:sz w:val="24"/>
                <w:szCs w:val="24"/>
                <w:vertAlign w:val="superscript"/>
                <w:lang w:eastAsia="zh-CN"/>
              </w:rPr>
              <w:t>2</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w:t>
            </w:r>
            <w:r w:rsidRPr="00416FF7">
              <w:rPr>
                <w:rFonts w:ascii="Times New Roman" w:eastAsia="Times New Roman" w:hAnsi="Times New Roman" w:cs="Times New Roman"/>
                <w:sz w:val="24"/>
                <w:szCs w:val="24"/>
                <w:vertAlign w:val="superscript"/>
                <w:lang w:eastAsia="zh-CN"/>
              </w:rPr>
              <w:t>2</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4.5</w:t>
            </w:r>
          </w:p>
        </w:tc>
        <w:tc>
          <w:tcPr>
            <w:tcW w:w="795" w:type="pct"/>
          </w:tcPr>
          <w:p w:rsidR="00C3355B" w:rsidRPr="00416FF7" w:rsidRDefault="00C3355B" w:rsidP="00024FDF">
            <w:pPr>
              <w:pStyle w:val="a4"/>
              <w:rPr>
                <w:sz w:val="24"/>
                <w:szCs w:val="24"/>
              </w:rPr>
            </w:pPr>
            <w:r w:rsidRPr="00416FF7">
              <w:rPr>
                <w:sz w:val="24"/>
                <w:szCs w:val="24"/>
              </w:rPr>
              <w:t>Банковская и страховая деятельность</w:t>
            </w:r>
          </w:p>
        </w:tc>
        <w:tc>
          <w:tcPr>
            <w:tcW w:w="383" w:type="pct"/>
          </w:tcPr>
          <w:p w:rsidR="00C3355B" w:rsidRPr="00416FF7" w:rsidRDefault="00C3355B" w:rsidP="00024FDF">
            <w:pPr>
              <w:pStyle w:val="a4"/>
              <w:rPr>
                <w:sz w:val="24"/>
                <w:szCs w:val="24"/>
              </w:rPr>
            </w:pPr>
            <w:r w:rsidRPr="00416FF7">
              <w:rPr>
                <w:sz w:val="24"/>
                <w:szCs w:val="24"/>
              </w:rPr>
              <w:t>1000 м²</w:t>
            </w:r>
          </w:p>
        </w:tc>
        <w:tc>
          <w:tcPr>
            <w:tcW w:w="480" w:type="pct"/>
          </w:tcPr>
          <w:p w:rsidR="00C3355B" w:rsidRPr="00416FF7" w:rsidRDefault="00C3355B" w:rsidP="00024FDF">
            <w:pPr>
              <w:pStyle w:val="a4"/>
              <w:rPr>
                <w:sz w:val="24"/>
                <w:szCs w:val="24"/>
              </w:rPr>
            </w:pPr>
            <w:r w:rsidRPr="00416FF7">
              <w:rPr>
                <w:sz w:val="24"/>
                <w:szCs w:val="24"/>
              </w:rPr>
              <w:t>100000 м²</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13 м</w:t>
            </w:r>
          </w:p>
        </w:tc>
        <w:tc>
          <w:tcPr>
            <w:tcW w:w="1017" w:type="pct"/>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 м</w:t>
            </w:r>
            <w:r w:rsidRPr="00416FF7">
              <w:rPr>
                <w:rFonts w:ascii="Times New Roman" w:eastAsia="Times New Roman" w:hAnsi="Times New Roman" w:cs="Times New Roman"/>
                <w:sz w:val="24"/>
                <w:szCs w:val="24"/>
                <w:vertAlign w:val="superscript"/>
                <w:lang w:eastAsia="zh-CN"/>
              </w:rPr>
              <w:t>2</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18000 м</w:t>
            </w:r>
            <w:r w:rsidRPr="00416FF7">
              <w:rPr>
                <w:rFonts w:ascii="Times New Roman" w:eastAsia="Times New Roman" w:hAnsi="Times New Roman" w:cs="Times New Roman"/>
                <w:sz w:val="24"/>
                <w:szCs w:val="24"/>
                <w:vertAlign w:val="superscript"/>
                <w:lang w:eastAsia="zh-CN"/>
              </w:rPr>
              <w:t>2</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4.7</w:t>
            </w:r>
          </w:p>
        </w:tc>
        <w:tc>
          <w:tcPr>
            <w:tcW w:w="795" w:type="pct"/>
          </w:tcPr>
          <w:p w:rsidR="00C3355B" w:rsidRPr="00416FF7" w:rsidRDefault="00C3355B" w:rsidP="00024FDF">
            <w:pPr>
              <w:pStyle w:val="a4"/>
              <w:rPr>
                <w:sz w:val="24"/>
                <w:szCs w:val="24"/>
              </w:rPr>
            </w:pPr>
            <w:r w:rsidRPr="00416FF7">
              <w:rPr>
                <w:sz w:val="24"/>
                <w:szCs w:val="24"/>
              </w:rPr>
              <w:t>Гостиничное обслуживание</w:t>
            </w:r>
          </w:p>
        </w:tc>
        <w:tc>
          <w:tcPr>
            <w:tcW w:w="383" w:type="pct"/>
          </w:tcPr>
          <w:p w:rsidR="00C3355B" w:rsidRPr="00416FF7" w:rsidRDefault="00C3355B" w:rsidP="00024FDF">
            <w:pPr>
              <w:pStyle w:val="a4"/>
              <w:rPr>
                <w:sz w:val="24"/>
                <w:szCs w:val="24"/>
              </w:rPr>
            </w:pPr>
            <w:r w:rsidRPr="00416FF7">
              <w:rPr>
                <w:sz w:val="24"/>
                <w:szCs w:val="24"/>
              </w:rPr>
              <w:t>2000 м²</w:t>
            </w:r>
          </w:p>
        </w:tc>
        <w:tc>
          <w:tcPr>
            <w:tcW w:w="480" w:type="pct"/>
          </w:tcPr>
          <w:p w:rsidR="00C3355B" w:rsidRPr="00416FF7" w:rsidRDefault="00C3355B" w:rsidP="00024FDF">
            <w:pPr>
              <w:pStyle w:val="a4"/>
              <w:rPr>
                <w:sz w:val="24"/>
                <w:szCs w:val="24"/>
              </w:rPr>
            </w:pPr>
            <w:r w:rsidRPr="00416FF7">
              <w:rPr>
                <w:sz w:val="24"/>
                <w:szCs w:val="24"/>
              </w:rPr>
              <w:t>10000 м²</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13 м</w:t>
            </w:r>
          </w:p>
        </w:tc>
        <w:tc>
          <w:tcPr>
            <w:tcW w:w="1017" w:type="pct"/>
          </w:tcPr>
          <w:p w:rsidR="00C3355B" w:rsidRPr="00416FF7" w:rsidRDefault="00C3355B" w:rsidP="00024FDF">
            <w:pPr>
              <w:pStyle w:val="a4"/>
              <w:jc w:val="center"/>
              <w:rPr>
                <w:sz w:val="24"/>
                <w:szCs w:val="24"/>
              </w:rPr>
            </w:pPr>
            <w:r w:rsidRPr="00416FF7">
              <w:rPr>
                <w:sz w:val="24"/>
                <w:szCs w:val="24"/>
              </w:rPr>
              <w:t>80 %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4.8</w:t>
            </w:r>
          </w:p>
        </w:tc>
        <w:tc>
          <w:tcPr>
            <w:tcW w:w="795" w:type="pct"/>
          </w:tcPr>
          <w:p w:rsidR="00C3355B" w:rsidRPr="00416FF7" w:rsidRDefault="00C3355B" w:rsidP="00024FDF">
            <w:pPr>
              <w:pStyle w:val="a4"/>
              <w:rPr>
                <w:sz w:val="24"/>
                <w:szCs w:val="24"/>
              </w:rPr>
            </w:pPr>
            <w:r w:rsidRPr="00416FF7">
              <w:rPr>
                <w:sz w:val="24"/>
                <w:szCs w:val="24"/>
              </w:rPr>
              <w:t>Развлечения</w:t>
            </w:r>
          </w:p>
        </w:tc>
        <w:tc>
          <w:tcPr>
            <w:tcW w:w="383" w:type="pct"/>
          </w:tcPr>
          <w:p w:rsidR="00C3355B" w:rsidRPr="00416FF7" w:rsidRDefault="00C3355B" w:rsidP="00024FDF">
            <w:pPr>
              <w:pStyle w:val="a4"/>
              <w:rPr>
                <w:sz w:val="24"/>
                <w:szCs w:val="24"/>
              </w:rPr>
            </w:pPr>
            <w:r w:rsidRPr="00416FF7">
              <w:rPr>
                <w:sz w:val="24"/>
                <w:szCs w:val="24"/>
              </w:rPr>
              <w:t>1000 м²</w:t>
            </w:r>
          </w:p>
        </w:tc>
        <w:tc>
          <w:tcPr>
            <w:tcW w:w="480" w:type="pct"/>
          </w:tcPr>
          <w:p w:rsidR="00C3355B" w:rsidRPr="00416FF7" w:rsidRDefault="00C3355B" w:rsidP="00024FDF">
            <w:pPr>
              <w:pStyle w:val="a4"/>
              <w:rPr>
                <w:sz w:val="24"/>
                <w:szCs w:val="24"/>
              </w:rPr>
            </w:pPr>
            <w:r w:rsidRPr="00416FF7">
              <w:rPr>
                <w:sz w:val="24"/>
                <w:szCs w:val="24"/>
              </w:rPr>
              <w:t>100000 м²</w:t>
            </w:r>
          </w:p>
        </w:tc>
        <w:tc>
          <w:tcPr>
            <w:tcW w:w="669" w:type="pct"/>
          </w:tcPr>
          <w:p w:rsidR="00C3355B" w:rsidRPr="00416FF7" w:rsidRDefault="00C3355B" w:rsidP="00024FDF">
            <w:pPr>
              <w:pStyle w:val="a4"/>
              <w:rPr>
                <w:sz w:val="24"/>
                <w:szCs w:val="24"/>
              </w:rPr>
            </w:pPr>
            <w:r w:rsidRPr="00416FF7">
              <w:rPr>
                <w:sz w:val="24"/>
                <w:szCs w:val="24"/>
              </w:rPr>
              <w:t>3 м</w:t>
            </w:r>
          </w:p>
        </w:tc>
        <w:tc>
          <w:tcPr>
            <w:tcW w:w="669" w:type="pct"/>
          </w:tcPr>
          <w:p w:rsidR="00C3355B" w:rsidRPr="00416FF7" w:rsidRDefault="00C3355B" w:rsidP="00024FDF">
            <w:pPr>
              <w:pStyle w:val="a4"/>
              <w:rPr>
                <w:sz w:val="24"/>
                <w:szCs w:val="24"/>
              </w:rPr>
            </w:pPr>
            <w:r w:rsidRPr="00416FF7">
              <w:rPr>
                <w:sz w:val="24"/>
                <w:szCs w:val="24"/>
              </w:rPr>
              <w:t>5 м</w:t>
            </w:r>
          </w:p>
        </w:tc>
        <w:tc>
          <w:tcPr>
            <w:tcW w:w="704" w:type="pct"/>
          </w:tcPr>
          <w:p w:rsidR="00C3355B" w:rsidRPr="00416FF7" w:rsidRDefault="00C3355B" w:rsidP="00024FDF">
            <w:pPr>
              <w:pStyle w:val="a4"/>
              <w:rPr>
                <w:sz w:val="24"/>
                <w:szCs w:val="24"/>
              </w:rPr>
            </w:pPr>
            <w:r w:rsidRPr="00416FF7">
              <w:rPr>
                <w:sz w:val="24"/>
                <w:szCs w:val="24"/>
              </w:rPr>
              <w:t>13 м</w:t>
            </w:r>
          </w:p>
        </w:tc>
        <w:tc>
          <w:tcPr>
            <w:tcW w:w="1017" w:type="pct"/>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c>
          <w:tcPr>
            <w:tcW w:w="281" w:type="pct"/>
          </w:tcPr>
          <w:p w:rsidR="00C3355B" w:rsidRPr="00416FF7" w:rsidRDefault="00C3355B" w:rsidP="00024FDF">
            <w:pPr>
              <w:pStyle w:val="a4"/>
              <w:rPr>
                <w:sz w:val="24"/>
                <w:szCs w:val="24"/>
              </w:rPr>
            </w:pPr>
            <w:r w:rsidRPr="00416FF7">
              <w:rPr>
                <w:sz w:val="24"/>
                <w:szCs w:val="24"/>
              </w:rPr>
              <w:t>6.8</w:t>
            </w:r>
          </w:p>
        </w:tc>
        <w:tc>
          <w:tcPr>
            <w:tcW w:w="795" w:type="pct"/>
          </w:tcPr>
          <w:p w:rsidR="00C3355B" w:rsidRPr="00416FF7" w:rsidRDefault="00C3355B" w:rsidP="00024FDF">
            <w:pPr>
              <w:pStyle w:val="a4"/>
              <w:rPr>
                <w:sz w:val="24"/>
                <w:szCs w:val="24"/>
              </w:rPr>
            </w:pPr>
            <w:r w:rsidRPr="00416FF7">
              <w:rPr>
                <w:sz w:val="24"/>
                <w:szCs w:val="24"/>
              </w:rPr>
              <w:t xml:space="preserve">Связь </w:t>
            </w:r>
          </w:p>
        </w:tc>
        <w:tc>
          <w:tcPr>
            <w:tcW w:w="383" w:type="pct"/>
          </w:tcPr>
          <w:p w:rsidR="00C3355B" w:rsidRPr="00416FF7" w:rsidRDefault="00C3355B" w:rsidP="00024FDF">
            <w:pPr>
              <w:pStyle w:val="a4"/>
              <w:rPr>
                <w:sz w:val="24"/>
                <w:szCs w:val="24"/>
              </w:rPr>
            </w:pPr>
            <w:r w:rsidRPr="00416FF7">
              <w:rPr>
                <w:sz w:val="24"/>
                <w:szCs w:val="24"/>
              </w:rPr>
              <w:t>1000 м²</w:t>
            </w:r>
          </w:p>
        </w:tc>
        <w:tc>
          <w:tcPr>
            <w:tcW w:w="480" w:type="pct"/>
          </w:tcPr>
          <w:p w:rsidR="00C3355B" w:rsidRPr="00416FF7" w:rsidRDefault="00C3355B" w:rsidP="00024FDF">
            <w:pPr>
              <w:pStyle w:val="a4"/>
              <w:rPr>
                <w:sz w:val="24"/>
                <w:szCs w:val="24"/>
              </w:rPr>
            </w:pPr>
            <w:r w:rsidRPr="00416FF7">
              <w:rPr>
                <w:sz w:val="24"/>
                <w:szCs w:val="24"/>
              </w:rPr>
              <w:t>100000 м²</w:t>
            </w:r>
          </w:p>
        </w:tc>
        <w:tc>
          <w:tcPr>
            <w:tcW w:w="669" w:type="pct"/>
          </w:tcPr>
          <w:p w:rsidR="00C3355B" w:rsidRPr="00416FF7" w:rsidRDefault="00C3355B" w:rsidP="00024FDF">
            <w:pPr>
              <w:pStyle w:val="a4"/>
              <w:rPr>
                <w:sz w:val="24"/>
                <w:szCs w:val="24"/>
              </w:rPr>
            </w:pPr>
            <w:r w:rsidRPr="00416FF7">
              <w:rPr>
                <w:sz w:val="24"/>
                <w:szCs w:val="24"/>
              </w:rPr>
              <w:t xml:space="preserve">для объектов связи, </w:t>
            </w:r>
            <w:r w:rsidRPr="00416FF7">
              <w:rPr>
                <w:sz w:val="24"/>
                <w:szCs w:val="24"/>
              </w:rPr>
              <w:lastRenderedPageBreak/>
              <w:t>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- 3 м</w:t>
            </w:r>
          </w:p>
        </w:tc>
        <w:tc>
          <w:tcPr>
            <w:tcW w:w="669" w:type="pct"/>
          </w:tcPr>
          <w:p w:rsidR="00C3355B" w:rsidRPr="00416FF7" w:rsidRDefault="00C3355B" w:rsidP="00024FDF">
            <w:pPr>
              <w:pStyle w:val="a4"/>
              <w:rPr>
                <w:sz w:val="24"/>
                <w:szCs w:val="24"/>
              </w:rPr>
            </w:pPr>
            <w:r w:rsidRPr="00416FF7">
              <w:rPr>
                <w:sz w:val="24"/>
                <w:szCs w:val="24"/>
              </w:rPr>
              <w:lastRenderedPageBreak/>
              <w:t xml:space="preserve">для объектов связи, </w:t>
            </w:r>
            <w:r w:rsidRPr="00416FF7">
              <w:rPr>
                <w:sz w:val="24"/>
                <w:szCs w:val="24"/>
              </w:rPr>
              <w:lastRenderedPageBreak/>
              <w:t>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- 5 м</w:t>
            </w:r>
          </w:p>
        </w:tc>
        <w:tc>
          <w:tcPr>
            <w:tcW w:w="704" w:type="pct"/>
          </w:tcPr>
          <w:p w:rsidR="00C3355B" w:rsidRPr="00416FF7" w:rsidRDefault="00C3355B" w:rsidP="00024FDF">
            <w:pPr>
              <w:pStyle w:val="a4"/>
              <w:rPr>
                <w:sz w:val="24"/>
                <w:szCs w:val="24"/>
              </w:rPr>
            </w:pPr>
            <w:r w:rsidRPr="00416FF7">
              <w:rPr>
                <w:sz w:val="24"/>
                <w:szCs w:val="24"/>
              </w:rPr>
              <w:lastRenderedPageBreak/>
              <w:t>12 м</w:t>
            </w:r>
          </w:p>
        </w:tc>
        <w:tc>
          <w:tcPr>
            <w:tcW w:w="1017" w:type="pct"/>
          </w:tcPr>
          <w:p w:rsidR="00C3355B" w:rsidRPr="00416FF7" w:rsidRDefault="00C3355B" w:rsidP="00024FDF">
            <w:pPr>
              <w:pStyle w:val="a4"/>
              <w:rPr>
                <w:sz w:val="24"/>
                <w:szCs w:val="24"/>
              </w:rPr>
            </w:pPr>
            <w:r w:rsidRPr="00416FF7">
              <w:rPr>
                <w:sz w:val="24"/>
                <w:szCs w:val="24"/>
              </w:rPr>
              <w:t>Не подлежит установлению</w:t>
            </w:r>
          </w:p>
        </w:tc>
      </w:tr>
      <w:tr w:rsidR="00C3355B" w:rsidRPr="00416FF7" w:rsidTr="00024FDF">
        <w:tc>
          <w:tcPr>
            <w:tcW w:w="281" w:type="pct"/>
          </w:tcPr>
          <w:p w:rsidR="00C3355B" w:rsidRPr="00416FF7" w:rsidRDefault="00C3355B" w:rsidP="00024FDF">
            <w:pPr>
              <w:pStyle w:val="a4"/>
              <w:rPr>
                <w:sz w:val="24"/>
                <w:szCs w:val="24"/>
              </w:rPr>
            </w:pPr>
          </w:p>
        </w:tc>
        <w:tc>
          <w:tcPr>
            <w:tcW w:w="795" w:type="pct"/>
          </w:tcPr>
          <w:p w:rsidR="00C3355B" w:rsidRPr="00416FF7" w:rsidRDefault="00C3355B" w:rsidP="00024FDF">
            <w:pPr>
              <w:pStyle w:val="a4"/>
              <w:rPr>
                <w:b/>
                <w:sz w:val="24"/>
                <w:szCs w:val="24"/>
              </w:rPr>
            </w:pPr>
            <w:r w:rsidRPr="00416FF7">
              <w:rPr>
                <w:b/>
                <w:sz w:val="24"/>
                <w:szCs w:val="24"/>
              </w:rPr>
              <w:t>Вспомогательные</w:t>
            </w:r>
          </w:p>
        </w:tc>
        <w:tc>
          <w:tcPr>
            <w:tcW w:w="383" w:type="pct"/>
          </w:tcPr>
          <w:p w:rsidR="00C3355B" w:rsidRPr="00416FF7" w:rsidRDefault="00C3355B" w:rsidP="00024FDF">
            <w:pPr>
              <w:pStyle w:val="a4"/>
              <w:rPr>
                <w:sz w:val="24"/>
                <w:szCs w:val="24"/>
              </w:rPr>
            </w:pPr>
          </w:p>
        </w:tc>
        <w:tc>
          <w:tcPr>
            <w:tcW w:w="480" w:type="pct"/>
          </w:tcPr>
          <w:p w:rsidR="00C3355B" w:rsidRPr="00416FF7" w:rsidRDefault="00C3355B" w:rsidP="00024FDF">
            <w:pPr>
              <w:pStyle w:val="a4"/>
              <w:rPr>
                <w:sz w:val="24"/>
                <w:szCs w:val="24"/>
              </w:rPr>
            </w:pPr>
          </w:p>
        </w:tc>
        <w:tc>
          <w:tcPr>
            <w:tcW w:w="669" w:type="pct"/>
          </w:tcPr>
          <w:p w:rsidR="00C3355B" w:rsidRPr="00416FF7" w:rsidRDefault="00C3355B" w:rsidP="00024FDF">
            <w:pPr>
              <w:pStyle w:val="a4"/>
              <w:rPr>
                <w:sz w:val="24"/>
                <w:szCs w:val="24"/>
              </w:rPr>
            </w:pPr>
          </w:p>
        </w:tc>
        <w:tc>
          <w:tcPr>
            <w:tcW w:w="669" w:type="pct"/>
          </w:tcPr>
          <w:p w:rsidR="00C3355B" w:rsidRPr="00416FF7" w:rsidRDefault="00C3355B" w:rsidP="00024FDF">
            <w:pPr>
              <w:pStyle w:val="a4"/>
              <w:rPr>
                <w:sz w:val="24"/>
                <w:szCs w:val="24"/>
              </w:rPr>
            </w:pPr>
          </w:p>
        </w:tc>
        <w:tc>
          <w:tcPr>
            <w:tcW w:w="704" w:type="pct"/>
          </w:tcPr>
          <w:p w:rsidR="00C3355B" w:rsidRPr="00416FF7" w:rsidRDefault="00C3355B" w:rsidP="00024FDF">
            <w:pPr>
              <w:pStyle w:val="a4"/>
              <w:rPr>
                <w:sz w:val="24"/>
                <w:szCs w:val="24"/>
              </w:rPr>
            </w:pPr>
          </w:p>
        </w:tc>
        <w:tc>
          <w:tcPr>
            <w:tcW w:w="1017" w:type="pct"/>
          </w:tcPr>
          <w:p w:rsidR="00C3355B" w:rsidRPr="00416FF7" w:rsidRDefault="00C3355B" w:rsidP="00024FDF">
            <w:pPr>
              <w:pStyle w:val="a4"/>
              <w:rPr>
                <w:sz w:val="24"/>
                <w:szCs w:val="24"/>
              </w:rPr>
            </w:pP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2.7.1</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Объекты гаражного назначения</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3.3</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Бытовое обслуживание</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 м²</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w:t>
            </w:r>
          </w:p>
        </w:tc>
        <w:tc>
          <w:tcPr>
            <w:tcW w:w="79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38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Не подлежит </w:t>
            </w:r>
            <w:r w:rsidRPr="00416FF7">
              <w:rPr>
                <w:rFonts w:ascii="Times New Roman" w:eastAsia="Times New Roman" w:hAnsi="Times New Roman" w:cs="Times New Roman"/>
                <w:sz w:val="24"/>
                <w:szCs w:val="24"/>
                <w:lang w:eastAsia="zh-CN"/>
              </w:rPr>
              <w:lastRenderedPageBreak/>
              <w:t>установлению</w:t>
            </w:r>
          </w:p>
        </w:tc>
        <w:tc>
          <w:tcPr>
            <w:tcW w:w="4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других объектов </w:t>
            </w:r>
            <w:r w:rsidRPr="00416FF7">
              <w:rPr>
                <w:rFonts w:ascii="Times New Roman" w:eastAsia="Times New Roman" w:hAnsi="Times New Roman" w:cs="Times New Roman"/>
                <w:sz w:val="24"/>
                <w:szCs w:val="24"/>
                <w:lang w:eastAsia="zh-CN"/>
              </w:rPr>
              <w:lastRenderedPageBreak/>
              <w:t>капитального строительства - 3 м</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автостоянок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других объектов </w:t>
            </w:r>
            <w:r w:rsidRPr="00416FF7">
              <w:rPr>
                <w:rFonts w:ascii="Times New Roman" w:eastAsia="Times New Roman" w:hAnsi="Times New Roman" w:cs="Times New Roman"/>
                <w:sz w:val="24"/>
                <w:szCs w:val="24"/>
                <w:lang w:eastAsia="zh-CN"/>
              </w:rPr>
              <w:lastRenderedPageBreak/>
              <w:t>капитального строительства - 5 м</w:t>
            </w:r>
          </w:p>
        </w:tc>
        <w:tc>
          <w:tcPr>
            <w:tcW w:w="70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13 м</w:t>
            </w:r>
          </w:p>
        </w:tc>
        <w:tc>
          <w:tcPr>
            <w:tcW w:w="10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Default="00C3355B" w:rsidP="00C3355B">
      <w:pPr>
        <w:spacing w:after="0" w:line="240" w:lineRule="auto"/>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pPr>
    </w:p>
    <w:p w:rsidR="00C3355B" w:rsidRDefault="00C3355B" w:rsidP="00C3355B">
      <w:pPr>
        <w:rPr>
          <w:rFonts w:ascii="Times New Roman" w:eastAsia="Times New Roman" w:hAnsi="Times New Roman" w:cs="Times New Roman"/>
          <w:sz w:val="24"/>
          <w:szCs w:val="24"/>
          <w:lang w:eastAsia="zh-CN"/>
        </w:rPr>
      </w:pPr>
    </w:p>
    <w:p w:rsidR="00C3355B" w:rsidRDefault="00C3355B" w:rsidP="00C3355B">
      <w:pPr>
        <w:tabs>
          <w:tab w:val="left" w:pos="105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C3355B" w:rsidRPr="003B397E" w:rsidRDefault="00C3355B" w:rsidP="00C3355B">
      <w:pPr>
        <w:tabs>
          <w:tab w:val="left" w:pos="1050"/>
        </w:tabs>
        <w:rPr>
          <w:rFonts w:ascii="Times New Roman" w:eastAsia="Times New Roman" w:hAnsi="Times New Roman" w:cs="Times New Roman"/>
          <w:sz w:val="24"/>
          <w:szCs w:val="24"/>
          <w:lang w:eastAsia="zh-CN"/>
        </w:rPr>
        <w:sectPr w:rsidR="00C3355B" w:rsidRPr="003B397E" w:rsidSect="003B397E">
          <w:pgSz w:w="16838" w:h="11906" w:orient="landscape"/>
          <w:pgMar w:top="1701" w:right="1134" w:bottom="850" w:left="1134" w:header="708" w:footer="708" w:gutter="0"/>
          <w:cols w:space="708"/>
          <w:docGrid w:linePitch="360"/>
        </w:sectPr>
      </w:pPr>
      <w:r>
        <w:rPr>
          <w:rFonts w:ascii="Times New Roman" w:eastAsia="Times New Roman" w:hAnsi="Times New Roman" w:cs="Times New Roman"/>
          <w:sz w:val="24"/>
          <w:szCs w:val="24"/>
          <w:lang w:eastAsia="zh-CN"/>
        </w:rPr>
        <w:tab/>
      </w:r>
    </w:p>
    <w:p w:rsidR="00C3355B" w:rsidRPr="00416FF7" w:rsidRDefault="00C3355B" w:rsidP="00C3355B">
      <w:pPr>
        <w:spacing w:after="0" w:line="240" w:lineRule="auto"/>
        <w:jc w:val="center"/>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Глава 8. Общественно-деловые зоны</w:t>
      </w:r>
    </w:p>
    <w:p w:rsidR="00C3355B" w:rsidRPr="00416FF7" w:rsidRDefault="00C3355B" w:rsidP="00C3355B">
      <w:pPr>
        <w:spacing w:after="0" w:line="240" w:lineRule="auto"/>
        <w:jc w:val="center"/>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24. Территориальная зона ОД</w:t>
      </w:r>
      <w:r>
        <w:rPr>
          <w:rFonts w:ascii="Times New Roman" w:eastAsia="Times New Roman" w:hAnsi="Times New Roman" w:cs="Times New Roman"/>
          <w:b/>
          <w:sz w:val="24"/>
          <w:szCs w:val="24"/>
          <w:lang w:eastAsia="zh-CN"/>
        </w:rPr>
        <w:t>.</w:t>
      </w:r>
      <w:r w:rsidRPr="00416FF7">
        <w:rPr>
          <w:rFonts w:ascii="Times New Roman" w:eastAsia="Times New Roman" w:hAnsi="Times New Roman" w:cs="Times New Roman"/>
          <w:b/>
          <w:sz w:val="24"/>
          <w:szCs w:val="24"/>
          <w:lang w:eastAsia="zh-CN"/>
        </w:rPr>
        <w:t xml:space="preserve"> – общественно-деловая зона</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9943" w:type="dxa"/>
        <w:tblLayout w:type="fixed"/>
        <w:tblLook w:val="0000" w:firstRow="0" w:lastRow="0" w:firstColumn="0" w:lastColumn="0" w:noHBand="0" w:noVBand="0"/>
      </w:tblPr>
      <w:tblGrid>
        <w:gridCol w:w="857"/>
        <w:gridCol w:w="4253"/>
        <w:gridCol w:w="4833"/>
      </w:tblGrid>
      <w:tr w:rsidR="00C3355B" w:rsidRPr="00416FF7" w:rsidTr="00024FDF">
        <w:trPr>
          <w:tblHeader/>
        </w:trPr>
        <w:tc>
          <w:tcPr>
            <w:tcW w:w="857"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4253"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4833" w:type="dxa"/>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4253"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3.2</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Социальное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3.3</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Бытовое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w:t>
            </w:r>
            <w:r w:rsidRPr="00416FF7">
              <w:rPr>
                <w:rFonts w:ascii="Times New Roman" w:hAnsi="Times New Roman" w:cs="Times New Roman"/>
                <w:sz w:val="24"/>
                <w:szCs w:val="24"/>
              </w:rPr>
              <w:lastRenderedPageBreak/>
              <w:t>ателье, бани, парикмахерские, прачечные, химчистки, похоронные бюро)</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3.4.1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Амбулаторно-поликлиническое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3.4.2</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Стационарное медицинское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станций скорой помощи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Дошкольное, начальное и среднее общее образование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3.5.2</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Среднее и высшее профессиональное образование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3.6</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Культурное развитие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lastRenderedPageBreak/>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3.8</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Деловое управление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4.2</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Объекты торговли (торговые центры, торгово-развлекательные центры (комплексы)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 w:history="1">
              <w:r w:rsidRPr="00416FF7">
                <w:rPr>
                  <w:rFonts w:ascii="Times New Roman" w:hAnsi="Times New Roman" w:cs="Times New Roman"/>
                  <w:sz w:val="24"/>
                  <w:szCs w:val="24"/>
                </w:rPr>
                <w:t>кодами 4.5</w:t>
              </w:r>
            </w:hyperlink>
            <w:r w:rsidRPr="00416FF7">
              <w:rPr>
                <w:rFonts w:ascii="Times New Roman" w:hAnsi="Times New Roman" w:cs="Times New Roman"/>
                <w:sz w:val="24"/>
                <w:szCs w:val="24"/>
              </w:rPr>
              <w:t xml:space="preserve"> - </w:t>
            </w:r>
            <w:hyperlink r:id="rId16" w:history="1">
              <w:r w:rsidRPr="00416FF7">
                <w:rPr>
                  <w:rFonts w:ascii="Times New Roman" w:hAnsi="Times New Roman" w:cs="Times New Roman"/>
                  <w:sz w:val="24"/>
                  <w:szCs w:val="24"/>
                </w:rPr>
                <w:t>4.9</w:t>
              </w:r>
            </w:hyperlink>
            <w:r w:rsidRPr="00416FF7">
              <w:rPr>
                <w:rFonts w:ascii="Times New Roman" w:hAnsi="Times New Roman" w:cs="Times New Roman"/>
                <w:sz w:val="24"/>
                <w:szCs w:val="24"/>
              </w:rPr>
              <w:t>;</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4.3</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Рынки</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сооружений, </w:t>
            </w:r>
            <w:r w:rsidRPr="00416FF7">
              <w:rPr>
                <w:rFonts w:ascii="Times New Roman" w:hAnsi="Times New Roman" w:cs="Times New Roman"/>
                <w:sz w:val="24"/>
                <w:szCs w:val="24"/>
              </w:rPr>
              <w:lastRenderedPageBreak/>
              <w:t>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4.4</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Магазины</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4.5</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Банковская и страховая деятельность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4.7</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Гостиничное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4.8</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Развлечения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Объекты придорожного сервиса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автозаправочных станций (бензиновых, газовых);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предоставление гостиничных услуг в качестве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4.10</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roofErr w:type="spellStart"/>
            <w:r w:rsidRPr="00416FF7">
              <w:rPr>
                <w:rFonts w:ascii="Times New Roman" w:eastAsia="Times New Roman" w:hAnsi="Times New Roman" w:cs="Times New Roman"/>
                <w:sz w:val="24"/>
                <w:szCs w:val="24"/>
                <w:lang w:eastAsia="zh-CN"/>
              </w:rPr>
              <w:t>Выставочно</w:t>
            </w:r>
            <w:proofErr w:type="spellEnd"/>
            <w:r w:rsidRPr="00416FF7">
              <w:rPr>
                <w:rFonts w:ascii="Times New Roman" w:eastAsia="Times New Roman" w:hAnsi="Times New Roman" w:cs="Times New Roman"/>
                <w:sz w:val="24"/>
                <w:szCs w:val="24"/>
                <w:lang w:eastAsia="zh-CN"/>
              </w:rPr>
              <w:t>-ярмарочная деятельность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416FF7">
              <w:rPr>
                <w:rFonts w:ascii="Times New Roman" w:hAnsi="Times New Roman" w:cs="Times New Roman"/>
                <w:sz w:val="24"/>
                <w:szCs w:val="24"/>
              </w:rPr>
              <w:t>выставочно</w:t>
            </w:r>
            <w:proofErr w:type="spellEnd"/>
            <w:r w:rsidRPr="00416FF7">
              <w:rPr>
                <w:rFonts w:ascii="Times New Roman" w:hAnsi="Times New Roman" w:cs="Times New Roman"/>
                <w:sz w:val="24"/>
                <w:szCs w:val="24"/>
              </w:rPr>
              <w:t xml:space="preserve">-ярмарочной и </w:t>
            </w:r>
            <w:proofErr w:type="spellStart"/>
            <w:r w:rsidRPr="00416FF7">
              <w:rPr>
                <w:rFonts w:ascii="Times New Roman" w:hAnsi="Times New Roman" w:cs="Times New Roman"/>
                <w:sz w:val="24"/>
                <w:szCs w:val="24"/>
              </w:rPr>
              <w:t>конгрессной</w:t>
            </w:r>
            <w:proofErr w:type="spellEnd"/>
            <w:r w:rsidRPr="00416FF7">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Земельные участки (территории) общего пользования</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9086" w:type="dxa"/>
            <w:gridSpan w:val="2"/>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b/>
                <w:sz w:val="24"/>
                <w:szCs w:val="24"/>
                <w:lang w:eastAsia="zh-CN"/>
              </w:rPr>
              <w:t>Условно разрешенные</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3.7</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Религиозное использование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416FF7">
              <w:rPr>
                <w:rFonts w:ascii="Times New Roman" w:hAnsi="Times New Roman" w:cs="Times New Roman"/>
                <w:sz w:val="24"/>
                <w:szCs w:val="24"/>
              </w:rPr>
              <w:lastRenderedPageBreak/>
              <w:t>деятельности (монастыри, скиты, воскресные школы, семинарии, духовные училища)</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history="1">
              <w:r w:rsidRPr="00416FF7">
                <w:rPr>
                  <w:rFonts w:ascii="Times New Roman" w:hAnsi="Times New Roman" w:cs="Times New Roman"/>
                  <w:sz w:val="24"/>
                  <w:szCs w:val="24"/>
                </w:rPr>
                <w:t>коде 2.7.1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6.8</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Связь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8" w:history="1">
              <w:r w:rsidRPr="00416FF7">
                <w:rPr>
                  <w:rFonts w:ascii="Times New Roman" w:hAnsi="Times New Roman" w:cs="Times New Roman"/>
                  <w:sz w:val="24"/>
                  <w:szCs w:val="24"/>
                </w:rPr>
                <w:t>кодом 3.1</w:t>
              </w:r>
            </w:hyperlink>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b/>
                <w:sz w:val="24"/>
                <w:szCs w:val="24"/>
                <w:lang w:eastAsia="zh-CN"/>
              </w:rPr>
              <w:t>Вспомогательные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857"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4.9</w:t>
            </w:r>
          </w:p>
        </w:tc>
        <w:tc>
          <w:tcPr>
            <w:tcW w:w="4253"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Обслуживание автотранспорта</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history="1">
              <w:r w:rsidRPr="00416FF7">
                <w:rPr>
                  <w:rFonts w:ascii="Times New Roman" w:hAnsi="Times New Roman" w:cs="Times New Roman"/>
                  <w:sz w:val="24"/>
                  <w:szCs w:val="24"/>
                </w:rPr>
                <w:t>коде 2.7.1</w:t>
              </w:r>
            </w:hyperlink>
          </w:p>
        </w:tc>
      </w:tr>
    </w:tbl>
    <w:p w:rsidR="00C3355B" w:rsidRDefault="00C3355B" w:rsidP="00C3355B">
      <w:pPr>
        <w:spacing w:after="0" w:line="240" w:lineRule="auto"/>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r w:rsidRPr="00416FF7">
        <w:rPr>
          <w:rFonts w:ascii="Times New Roman" w:eastAsia="Times New Roman" w:hAnsi="Times New Roman" w:cs="Times New Roman"/>
          <w:sz w:val="24"/>
          <w:szCs w:val="24"/>
          <w:lang w:eastAsia="zh-CN"/>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proofErr w:type="gramStart"/>
      <w:r w:rsidRPr="00416FF7">
        <w:rPr>
          <w:rFonts w:ascii="Times New Roman" w:eastAsia="Times New Roman" w:hAnsi="Times New Roman" w:cs="Times New Roman"/>
          <w:sz w:val="24"/>
          <w:szCs w:val="24"/>
          <w:lang w:eastAsia="zh-CN"/>
        </w:rPr>
        <w:t>ОД</w:t>
      </w:r>
      <w:r>
        <w:rPr>
          <w:rFonts w:ascii="Times New Roman" w:eastAsia="Times New Roman" w:hAnsi="Times New Roman" w:cs="Times New Roman"/>
          <w:sz w:val="24"/>
          <w:szCs w:val="24"/>
          <w:lang w:eastAsia="zh-CN"/>
        </w:rPr>
        <w:t>.</w:t>
      </w:r>
      <w:r w:rsidRPr="00416FF7">
        <w:rPr>
          <w:rFonts w:ascii="Times New Roman" w:eastAsia="Times New Roman" w:hAnsi="Times New Roman" w:cs="Times New Roman"/>
          <w:sz w:val="24"/>
          <w:szCs w:val="24"/>
          <w:lang w:eastAsia="zh-CN"/>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29"/>
        <w:gridCol w:w="1680"/>
        <w:gridCol w:w="1680"/>
        <w:gridCol w:w="1835"/>
        <w:gridCol w:w="2038"/>
        <w:gridCol w:w="1977"/>
        <w:gridCol w:w="2516"/>
      </w:tblGrid>
      <w:tr w:rsidR="00C3355B" w:rsidRPr="00416FF7" w:rsidTr="00FE0520">
        <w:trPr>
          <w:trHeight w:val="758"/>
        </w:trPr>
        <w:tc>
          <w:tcPr>
            <w:tcW w:w="242"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3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3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86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FE0520">
        <w:trPr>
          <w:cantSplit/>
          <w:trHeight w:val="1134"/>
        </w:trPr>
        <w:tc>
          <w:tcPr>
            <w:tcW w:w="242"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3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3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0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6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FE0520">
        <w:trPr>
          <w:trHeight w:val="269"/>
          <w:tblHeader/>
        </w:trPr>
        <w:tc>
          <w:tcPr>
            <w:tcW w:w="242"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3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3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70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86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58"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 м²*</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других объектов капитального строительства - 3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других объектов капитального </w:t>
            </w:r>
            <w:r w:rsidRPr="00416FF7">
              <w:rPr>
                <w:rFonts w:ascii="Times New Roman" w:eastAsia="Times New Roman" w:hAnsi="Times New Roman" w:cs="Times New Roman"/>
                <w:sz w:val="24"/>
                <w:szCs w:val="24"/>
                <w:lang w:eastAsia="zh-CN"/>
              </w:rPr>
              <w:lastRenderedPageBreak/>
              <w:t>строительства - 5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13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в случае размещения на земельном участке иных объектов - 80 %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lastRenderedPageBreak/>
              <w:t>3.2</w:t>
            </w:r>
          </w:p>
        </w:tc>
        <w:tc>
          <w:tcPr>
            <w:tcW w:w="731" w:type="pct"/>
          </w:tcPr>
          <w:p w:rsidR="00C3355B" w:rsidRPr="00416FF7" w:rsidRDefault="00C3355B" w:rsidP="00024FDF">
            <w:pPr>
              <w:pStyle w:val="a4"/>
              <w:rPr>
                <w:sz w:val="24"/>
                <w:szCs w:val="24"/>
              </w:rPr>
            </w:pPr>
            <w:r w:rsidRPr="00416FF7">
              <w:rPr>
                <w:sz w:val="24"/>
                <w:szCs w:val="24"/>
              </w:rPr>
              <w:t>Социальное обслуживание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3.3</w:t>
            </w:r>
          </w:p>
        </w:tc>
        <w:tc>
          <w:tcPr>
            <w:tcW w:w="731" w:type="pct"/>
          </w:tcPr>
          <w:p w:rsidR="00C3355B" w:rsidRPr="00416FF7" w:rsidRDefault="00C3355B" w:rsidP="00024FDF">
            <w:pPr>
              <w:pStyle w:val="a4"/>
              <w:rPr>
                <w:sz w:val="24"/>
                <w:szCs w:val="24"/>
              </w:rPr>
            </w:pPr>
            <w:r w:rsidRPr="00416FF7">
              <w:rPr>
                <w:sz w:val="24"/>
                <w:szCs w:val="24"/>
              </w:rPr>
              <w:t>Бытовое обслуживание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3.4.1</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Амбулаторно-поликлиническое обслуживание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3.4.2</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Стационарное медицинское обслуживание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3.5.1</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Дошкольное, начальное и среднее общее образование</w:t>
            </w: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 м²</w:t>
            </w: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100000 м²</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25%</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3.5.2</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Среднее и высшее профессиональное образование</w:t>
            </w: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 м²</w:t>
            </w: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100000 м²</w:t>
            </w:r>
          </w:p>
        </w:tc>
        <w:tc>
          <w:tcPr>
            <w:tcW w:w="63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 м</w:t>
            </w:r>
          </w:p>
        </w:tc>
        <w:tc>
          <w:tcPr>
            <w:tcW w:w="700"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5 м</w:t>
            </w:r>
          </w:p>
        </w:tc>
        <w:tc>
          <w:tcPr>
            <w:tcW w:w="67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20 м</w:t>
            </w:r>
          </w:p>
        </w:tc>
        <w:tc>
          <w:tcPr>
            <w:tcW w:w="864"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25%</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3.6</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Культурное развитие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 м</w:t>
            </w:r>
            <w:r w:rsidRPr="00416FF7">
              <w:rPr>
                <w:rFonts w:ascii="Times New Roman" w:eastAsia="Times New Roman" w:hAnsi="Times New Roman" w:cs="Times New Roman"/>
                <w:sz w:val="24"/>
                <w:szCs w:val="24"/>
                <w:vertAlign w:val="superscript"/>
                <w:lang w:eastAsia="zh-CN"/>
              </w:rPr>
              <w:t>2</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3.8</w:t>
            </w:r>
          </w:p>
        </w:tc>
        <w:tc>
          <w:tcPr>
            <w:tcW w:w="731" w:type="pct"/>
          </w:tcPr>
          <w:p w:rsidR="00C3355B" w:rsidRPr="00416FF7" w:rsidRDefault="00C3355B" w:rsidP="00024FDF">
            <w:pPr>
              <w:pStyle w:val="a4"/>
              <w:rPr>
                <w:sz w:val="24"/>
                <w:szCs w:val="24"/>
              </w:rPr>
            </w:pPr>
            <w:r w:rsidRPr="00416FF7">
              <w:rPr>
                <w:sz w:val="24"/>
                <w:szCs w:val="24"/>
              </w:rPr>
              <w:t>Общественное управление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4.1</w:t>
            </w:r>
          </w:p>
        </w:tc>
        <w:tc>
          <w:tcPr>
            <w:tcW w:w="731" w:type="pct"/>
          </w:tcPr>
          <w:p w:rsidR="00C3355B" w:rsidRPr="00416FF7" w:rsidRDefault="00C3355B" w:rsidP="00024FDF">
            <w:pPr>
              <w:pStyle w:val="a4"/>
              <w:rPr>
                <w:sz w:val="24"/>
                <w:szCs w:val="24"/>
              </w:rPr>
            </w:pPr>
            <w:r w:rsidRPr="00416FF7">
              <w:rPr>
                <w:sz w:val="24"/>
                <w:szCs w:val="24"/>
              </w:rPr>
              <w:t>Деловое управление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4.2</w:t>
            </w:r>
          </w:p>
        </w:tc>
        <w:tc>
          <w:tcPr>
            <w:tcW w:w="731" w:type="pct"/>
          </w:tcPr>
          <w:p w:rsidR="00C3355B" w:rsidRPr="00416FF7" w:rsidRDefault="00C3355B" w:rsidP="00024FDF">
            <w:pPr>
              <w:pStyle w:val="a4"/>
              <w:rPr>
                <w:sz w:val="24"/>
                <w:szCs w:val="24"/>
              </w:rPr>
            </w:pPr>
            <w:r w:rsidRPr="00416FF7">
              <w:rPr>
                <w:sz w:val="24"/>
                <w:szCs w:val="24"/>
              </w:rPr>
              <w:t xml:space="preserve">Объекты торговли (торговые центры, торгово-развлекательные </w:t>
            </w:r>
            <w:r w:rsidRPr="00416FF7">
              <w:rPr>
                <w:sz w:val="24"/>
                <w:szCs w:val="24"/>
              </w:rPr>
              <w:lastRenderedPageBreak/>
              <w:t>центры (комплексы)</w:t>
            </w:r>
          </w:p>
        </w:tc>
        <w:tc>
          <w:tcPr>
            <w:tcW w:w="577" w:type="pct"/>
          </w:tcPr>
          <w:p w:rsidR="00C3355B" w:rsidRPr="00416FF7" w:rsidRDefault="00C3355B" w:rsidP="00024FDF">
            <w:pPr>
              <w:pStyle w:val="a4"/>
              <w:rPr>
                <w:sz w:val="24"/>
                <w:szCs w:val="24"/>
              </w:rPr>
            </w:pPr>
            <w:r w:rsidRPr="00416FF7">
              <w:rPr>
                <w:sz w:val="24"/>
                <w:szCs w:val="24"/>
              </w:rPr>
              <w:lastRenderedPageBreak/>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4.3</w:t>
            </w:r>
          </w:p>
        </w:tc>
        <w:tc>
          <w:tcPr>
            <w:tcW w:w="731" w:type="pct"/>
          </w:tcPr>
          <w:p w:rsidR="00C3355B" w:rsidRPr="00416FF7" w:rsidRDefault="00C3355B" w:rsidP="00024FDF">
            <w:pPr>
              <w:pStyle w:val="a4"/>
              <w:rPr>
                <w:sz w:val="24"/>
                <w:szCs w:val="24"/>
              </w:rPr>
            </w:pPr>
            <w:r w:rsidRPr="00416FF7">
              <w:rPr>
                <w:sz w:val="24"/>
                <w:szCs w:val="24"/>
              </w:rPr>
              <w:t>Рынки</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4.4</w:t>
            </w:r>
          </w:p>
        </w:tc>
        <w:tc>
          <w:tcPr>
            <w:tcW w:w="731" w:type="pct"/>
          </w:tcPr>
          <w:p w:rsidR="00C3355B" w:rsidRPr="00416FF7" w:rsidRDefault="00C3355B" w:rsidP="00024FDF">
            <w:pPr>
              <w:pStyle w:val="a4"/>
              <w:rPr>
                <w:sz w:val="24"/>
                <w:szCs w:val="24"/>
              </w:rPr>
            </w:pPr>
            <w:r w:rsidRPr="00416FF7">
              <w:rPr>
                <w:sz w:val="24"/>
                <w:szCs w:val="24"/>
              </w:rPr>
              <w:t>Магазины</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4.5</w:t>
            </w:r>
          </w:p>
        </w:tc>
        <w:tc>
          <w:tcPr>
            <w:tcW w:w="731" w:type="pct"/>
          </w:tcPr>
          <w:p w:rsidR="00C3355B" w:rsidRPr="00416FF7" w:rsidRDefault="00C3355B" w:rsidP="00024FDF">
            <w:pPr>
              <w:pStyle w:val="a4"/>
              <w:rPr>
                <w:sz w:val="24"/>
                <w:szCs w:val="24"/>
              </w:rPr>
            </w:pPr>
            <w:r w:rsidRPr="00416FF7">
              <w:rPr>
                <w:sz w:val="24"/>
                <w:szCs w:val="24"/>
              </w:rPr>
              <w:t>Банковская и страховая деятельность</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4.6</w:t>
            </w:r>
          </w:p>
        </w:tc>
        <w:tc>
          <w:tcPr>
            <w:tcW w:w="731" w:type="pct"/>
          </w:tcPr>
          <w:p w:rsidR="00C3355B" w:rsidRPr="00416FF7" w:rsidRDefault="00C3355B" w:rsidP="00024FDF">
            <w:pPr>
              <w:pStyle w:val="a4"/>
              <w:rPr>
                <w:sz w:val="24"/>
                <w:szCs w:val="24"/>
              </w:rPr>
            </w:pPr>
            <w:r w:rsidRPr="00416FF7">
              <w:rPr>
                <w:sz w:val="24"/>
                <w:szCs w:val="24"/>
              </w:rPr>
              <w:t>Общественное питание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4.7</w:t>
            </w:r>
          </w:p>
        </w:tc>
        <w:tc>
          <w:tcPr>
            <w:tcW w:w="731" w:type="pct"/>
          </w:tcPr>
          <w:p w:rsidR="00C3355B" w:rsidRPr="00416FF7" w:rsidRDefault="00C3355B" w:rsidP="00024FDF">
            <w:pPr>
              <w:pStyle w:val="a4"/>
              <w:rPr>
                <w:sz w:val="24"/>
                <w:szCs w:val="24"/>
              </w:rPr>
            </w:pPr>
            <w:r w:rsidRPr="00416FF7">
              <w:rPr>
                <w:sz w:val="24"/>
                <w:szCs w:val="24"/>
              </w:rPr>
              <w:t>Гостиничное обслуживание</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4.8</w:t>
            </w:r>
          </w:p>
        </w:tc>
        <w:tc>
          <w:tcPr>
            <w:tcW w:w="731" w:type="pct"/>
          </w:tcPr>
          <w:p w:rsidR="00C3355B" w:rsidRPr="00416FF7" w:rsidRDefault="00C3355B" w:rsidP="00024FDF">
            <w:pPr>
              <w:pStyle w:val="a4"/>
              <w:rPr>
                <w:sz w:val="24"/>
                <w:szCs w:val="24"/>
              </w:rPr>
            </w:pPr>
            <w:r w:rsidRPr="00416FF7">
              <w:rPr>
                <w:sz w:val="24"/>
                <w:szCs w:val="24"/>
              </w:rPr>
              <w:t>Развлечения</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4.9.1</w:t>
            </w:r>
          </w:p>
        </w:tc>
        <w:tc>
          <w:tcPr>
            <w:tcW w:w="731" w:type="pct"/>
          </w:tcPr>
          <w:p w:rsidR="00C3355B" w:rsidRPr="00416FF7" w:rsidRDefault="00C3355B" w:rsidP="00024FDF">
            <w:pPr>
              <w:pStyle w:val="a4"/>
              <w:rPr>
                <w:sz w:val="24"/>
                <w:szCs w:val="24"/>
              </w:rPr>
            </w:pPr>
            <w:r w:rsidRPr="00416FF7">
              <w:rPr>
                <w:sz w:val="24"/>
                <w:szCs w:val="24"/>
              </w:rPr>
              <w:t>Объекты придорожного сервиса</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4.10</w:t>
            </w:r>
          </w:p>
        </w:tc>
        <w:tc>
          <w:tcPr>
            <w:tcW w:w="731" w:type="pct"/>
          </w:tcPr>
          <w:p w:rsidR="00C3355B" w:rsidRPr="00416FF7" w:rsidRDefault="00C3355B" w:rsidP="00024FDF">
            <w:pPr>
              <w:pStyle w:val="a4"/>
              <w:rPr>
                <w:sz w:val="24"/>
                <w:szCs w:val="24"/>
              </w:rPr>
            </w:pPr>
            <w:proofErr w:type="spellStart"/>
            <w:r w:rsidRPr="00416FF7">
              <w:rPr>
                <w:sz w:val="24"/>
                <w:szCs w:val="24"/>
              </w:rPr>
              <w:t>Выставочно</w:t>
            </w:r>
            <w:proofErr w:type="spellEnd"/>
            <w:r w:rsidRPr="00416FF7">
              <w:rPr>
                <w:sz w:val="24"/>
                <w:szCs w:val="24"/>
              </w:rPr>
              <w:t>-ярмарочная деятельность</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1 м</w:t>
            </w:r>
          </w:p>
        </w:tc>
        <w:tc>
          <w:tcPr>
            <w:tcW w:w="700" w:type="pct"/>
          </w:tcPr>
          <w:p w:rsidR="00C3355B" w:rsidRPr="00416FF7" w:rsidRDefault="00C3355B" w:rsidP="00024FDF">
            <w:pPr>
              <w:pStyle w:val="a4"/>
              <w:rPr>
                <w:sz w:val="24"/>
                <w:szCs w:val="24"/>
              </w:rPr>
            </w:pPr>
            <w:r w:rsidRPr="00416FF7">
              <w:rPr>
                <w:sz w:val="24"/>
                <w:szCs w:val="24"/>
              </w:rPr>
              <w:t>5 м</w:t>
            </w:r>
          </w:p>
        </w:tc>
        <w:tc>
          <w:tcPr>
            <w:tcW w:w="679" w:type="pct"/>
          </w:tcPr>
          <w:p w:rsidR="00C3355B" w:rsidRPr="00416FF7" w:rsidRDefault="00C3355B" w:rsidP="00024FDF">
            <w:pPr>
              <w:pStyle w:val="a4"/>
              <w:rPr>
                <w:sz w:val="24"/>
                <w:szCs w:val="24"/>
              </w:rPr>
            </w:pPr>
            <w:r w:rsidRPr="00416FF7">
              <w:rPr>
                <w:sz w:val="24"/>
                <w:szCs w:val="24"/>
              </w:rPr>
              <w:t>20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20000 м²</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12.0</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Земельные участки (территории) общего пользования</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val="en-US" w:eastAsia="zh-CN"/>
              </w:rPr>
            </w:pPr>
            <w:r w:rsidRPr="00416FF7">
              <w:rPr>
                <w:rFonts w:ascii="Times New Roman" w:eastAsia="Times New Roman" w:hAnsi="Times New Roman" w:cs="Times New Roman"/>
                <w:sz w:val="24"/>
                <w:szCs w:val="24"/>
                <w:lang w:eastAsia="zh-CN"/>
              </w:rPr>
              <w:t>не подлежит установлению</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 в иных случаях</w:t>
            </w:r>
          </w:p>
        </w:tc>
      </w:tr>
      <w:tr w:rsidR="00C3355B" w:rsidRPr="00416FF7" w:rsidTr="00024FDF">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58" w:type="pct"/>
            <w:gridSpan w:val="7"/>
            <w:tcBorders>
              <w:top w:val="single" w:sz="4" w:space="0" w:color="auto"/>
              <w:left w:val="single" w:sz="4" w:space="0" w:color="auto"/>
              <w:bottom w:val="single" w:sz="4" w:space="0" w:color="auto"/>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b/>
                <w:bCs/>
                <w:sz w:val="24"/>
                <w:szCs w:val="24"/>
              </w:rPr>
              <w:t>Условно разрешенные</w:t>
            </w:r>
          </w:p>
        </w:tc>
      </w:tr>
      <w:tr w:rsidR="00C3355B" w:rsidRPr="00416FF7" w:rsidTr="00FE0520">
        <w:trPr>
          <w:trHeight w:val="581"/>
        </w:trPr>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3.7</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Религиозное использование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13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4.9</w:t>
            </w:r>
          </w:p>
        </w:tc>
        <w:tc>
          <w:tcPr>
            <w:tcW w:w="731" w:type="pct"/>
          </w:tcPr>
          <w:p w:rsidR="00C3355B" w:rsidRPr="00416FF7" w:rsidRDefault="00C3355B" w:rsidP="00024FDF">
            <w:pPr>
              <w:pStyle w:val="a4"/>
              <w:rPr>
                <w:sz w:val="24"/>
                <w:szCs w:val="24"/>
              </w:rPr>
            </w:pPr>
            <w:r w:rsidRPr="00416FF7">
              <w:rPr>
                <w:sz w:val="24"/>
                <w:szCs w:val="24"/>
              </w:rPr>
              <w:t>Обслуживание автотранспорта</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для автостоянок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- 3 м</w:t>
            </w:r>
          </w:p>
        </w:tc>
        <w:tc>
          <w:tcPr>
            <w:tcW w:w="700" w:type="pct"/>
          </w:tcPr>
          <w:p w:rsidR="00C3355B" w:rsidRPr="00416FF7" w:rsidRDefault="00C3355B" w:rsidP="00024FDF">
            <w:pPr>
              <w:pStyle w:val="a4"/>
              <w:rPr>
                <w:sz w:val="24"/>
                <w:szCs w:val="24"/>
              </w:rPr>
            </w:pPr>
            <w:r w:rsidRPr="00416FF7">
              <w:rPr>
                <w:sz w:val="24"/>
                <w:szCs w:val="24"/>
              </w:rPr>
              <w:t>для автостоянок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- 5 м</w:t>
            </w:r>
          </w:p>
        </w:tc>
        <w:tc>
          <w:tcPr>
            <w:tcW w:w="679" w:type="pct"/>
          </w:tcPr>
          <w:p w:rsidR="00C3355B" w:rsidRPr="00416FF7" w:rsidRDefault="00C3355B" w:rsidP="00024FDF">
            <w:pPr>
              <w:pStyle w:val="a4"/>
              <w:rPr>
                <w:sz w:val="24"/>
                <w:szCs w:val="24"/>
              </w:rPr>
            </w:pPr>
            <w:r w:rsidRPr="00416FF7">
              <w:rPr>
                <w:sz w:val="24"/>
                <w:szCs w:val="24"/>
              </w:rPr>
              <w:t>12 м</w:t>
            </w:r>
          </w:p>
        </w:tc>
        <w:tc>
          <w:tcPr>
            <w:tcW w:w="864" w:type="pct"/>
          </w:tcPr>
          <w:p w:rsidR="00C3355B" w:rsidRPr="00416FF7" w:rsidRDefault="00C3355B" w:rsidP="00024FDF">
            <w:pPr>
              <w:pStyle w:val="a4"/>
              <w:rPr>
                <w:sz w:val="24"/>
                <w:szCs w:val="24"/>
              </w:rPr>
            </w:pPr>
            <w:r w:rsidRPr="00416FF7">
              <w:rPr>
                <w:sz w:val="24"/>
                <w:szCs w:val="24"/>
              </w:rPr>
              <w:t>80 %</w:t>
            </w:r>
          </w:p>
        </w:tc>
      </w:tr>
      <w:tr w:rsidR="00C3355B" w:rsidRPr="00416FF7" w:rsidTr="00FE0520">
        <w:tc>
          <w:tcPr>
            <w:tcW w:w="242" w:type="pct"/>
          </w:tcPr>
          <w:p w:rsidR="00C3355B" w:rsidRPr="00416FF7" w:rsidRDefault="00C3355B" w:rsidP="00024FDF">
            <w:pPr>
              <w:pStyle w:val="a4"/>
              <w:rPr>
                <w:sz w:val="24"/>
                <w:szCs w:val="24"/>
              </w:rPr>
            </w:pPr>
            <w:r w:rsidRPr="00416FF7">
              <w:rPr>
                <w:sz w:val="24"/>
                <w:szCs w:val="24"/>
              </w:rPr>
              <w:t>6.8</w:t>
            </w:r>
          </w:p>
        </w:tc>
        <w:tc>
          <w:tcPr>
            <w:tcW w:w="731" w:type="pct"/>
          </w:tcPr>
          <w:p w:rsidR="00C3355B" w:rsidRPr="00416FF7" w:rsidRDefault="00C3355B" w:rsidP="00024FDF">
            <w:pPr>
              <w:pStyle w:val="a4"/>
              <w:rPr>
                <w:sz w:val="24"/>
                <w:szCs w:val="24"/>
              </w:rPr>
            </w:pPr>
            <w:r w:rsidRPr="00416FF7">
              <w:rPr>
                <w:sz w:val="24"/>
                <w:szCs w:val="24"/>
              </w:rPr>
              <w:t xml:space="preserve">Связь </w:t>
            </w:r>
          </w:p>
        </w:tc>
        <w:tc>
          <w:tcPr>
            <w:tcW w:w="577" w:type="pct"/>
          </w:tcPr>
          <w:p w:rsidR="00C3355B" w:rsidRPr="00416FF7" w:rsidRDefault="00C3355B" w:rsidP="00024FDF">
            <w:pPr>
              <w:pStyle w:val="a4"/>
              <w:rPr>
                <w:sz w:val="24"/>
                <w:szCs w:val="24"/>
              </w:rPr>
            </w:pPr>
            <w:r w:rsidRPr="00416FF7">
              <w:rPr>
                <w:sz w:val="24"/>
                <w:szCs w:val="24"/>
              </w:rPr>
              <w:t>1000 м²</w:t>
            </w:r>
          </w:p>
        </w:tc>
        <w:tc>
          <w:tcPr>
            <w:tcW w:w="577" w:type="pct"/>
          </w:tcPr>
          <w:p w:rsidR="00C3355B" w:rsidRPr="00416FF7" w:rsidRDefault="00C3355B" w:rsidP="00024FDF">
            <w:pPr>
              <w:pStyle w:val="a4"/>
              <w:rPr>
                <w:sz w:val="24"/>
                <w:szCs w:val="24"/>
              </w:rPr>
            </w:pPr>
            <w:r w:rsidRPr="00416FF7">
              <w:rPr>
                <w:sz w:val="24"/>
                <w:szCs w:val="24"/>
              </w:rPr>
              <w:t>100000 м²</w:t>
            </w:r>
          </w:p>
        </w:tc>
        <w:tc>
          <w:tcPr>
            <w:tcW w:w="630" w:type="pct"/>
          </w:tcPr>
          <w:p w:rsidR="00C3355B" w:rsidRPr="00416FF7" w:rsidRDefault="00C3355B" w:rsidP="00024FDF">
            <w:pPr>
              <w:pStyle w:val="a4"/>
              <w:rPr>
                <w:sz w:val="24"/>
                <w:szCs w:val="24"/>
              </w:rPr>
            </w:pPr>
            <w:r w:rsidRPr="00416FF7">
              <w:rPr>
                <w:sz w:val="24"/>
                <w:szCs w:val="24"/>
              </w:rPr>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- 3 м</w:t>
            </w:r>
          </w:p>
        </w:tc>
        <w:tc>
          <w:tcPr>
            <w:tcW w:w="700" w:type="pct"/>
          </w:tcPr>
          <w:p w:rsidR="00C3355B" w:rsidRPr="00416FF7" w:rsidRDefault="00C3355B" w:rsidP="00024FDF">
            <w:pPr>
              <w:pStyle w:val="a4"/>
              <w:rPr>
                <w:sz w:val="24"/>
                <w:szCs w:val="24"/>
              </w:rPr>
            </w:pPr>
            <w:r w:rsidRPr="00416FF7">
              <w:rPr>
                <w:sz w:val="24"/>
                <w:szCs w:val="24"/>
              </w:rPr>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t>для других объектов капитального строительства - 5 м</w:t>
            </w:r>
          </w:p>
        </w:tc>
        <w:tc>
          <w:tcPr>
            <w:tcW w:w="679" w:type="pct"/>
          </w:tcPr>
          <w:p w:rsidR="00C3355B" w:rsidRPr="00416FF7" w:rsidRDefault="00C3355B" w:rsidP="00024FDF">
            <w:pPr>
              <w:pStyle w:val="a4"/>
              <w:rPr>
                <w:sz w:val="24"/>
                <w:szCs w:val="24"/>
              </w:rPr>
            </w:pPr>
            <w:r w:rsidRPr="00416FF7">
              <w:rPr>
                <w:sz w:val="24"/>
                <w:szCs w:val="24"/>
              </w:rPr>
              <w:t>12 м</w:t>
            </w:r>
          </w:p>
        </w:tc>
        <w:tc>
          <w:tcPr>
            <w:tcW w:w="864" w:type="pct"/>
          </w:tcPr>
          <w:p w:rsidR="00C3355B" w:rsidRPr="00416FF7" w:rsidRDefault="00C3355B" w:rsidP="00024FDF">
            <w:pPr>
              <w:pStyle w:val="a4"/>
              <w:rPr>
                <w:sz w:val="24"/>
                <w:szCs w:val="24"/>
              </w:rPr>
            </w:pPr>
            <w:r w:rsidRPr="00416FF7">
              <w:rPr>
                <w:sz w:val="24"/>
                <w:szCs w:val="24"/>
              </w:rPr>
              <w:t>Не подлежит установлению</w:t>
            </w:r>
          </w:p>
        </w:tc>
      </w:tr>
      <w:tr w:rsidR="00C3355B" w:rsidRPr="00416FF7" w:rsidTr="00024FDF">
        <w:tc>
          <w:tcPr>
            <w:tcW w:w="242" w:type="pct"/>
          </w:tcPr>
          <w:p w:rsidR="00C3355B" w:rsidRPr="00416FF7" w:rsidRDefault="00C3355B" w:rsidP="00024FDF">
            <w:pPr>
              <w:suppressAutoHyphens/>
              <w:spacing w:after="0" w:line="240" w:lineRule="auto"/>
              <w:rPr>
                <w:rFonts w:ascii="Times New Roman" w:eastAsia="Times New Roman" w:hAnsi="Times New Roman" w:cs="Times New Roman"/>
                <w:b/>
                <w:sz w:val="24"/>
                <w:szCs w:val="24"/>
                <w:lang w:eastAsia="ar-SA"/>
              </w:rPr>
            </w:pPr>
          </w:p>
        </w:tc>
        <w:tc>
          <w:tcPr>
            <w:tcW w:w="4758" w:type="pct"/>
            <w:gridSpan w:val="7"/>
          </w:tcPr>
          <w:p w:rsidR="00C3355B" w:rsidRPr="00416FF7" w:rsidRDefault="00C3355B" w:rsidP="00024FDF">
            <w:pPr>
              <w:suppressAutoHyphens/>
              <w:spacing w:after="0" w:line="240" w:lineRule="auto"/>
              <w:rPr>
                <w:rFonts w:ascii="Times New Roman" w:eastAsia="Times New Roman" w:hAnsi="Times New Roman" w:cs="Times New Roman"/>
                <w:b/>
                <w:sz w:val="24"/>
                <w:szCs w:val="24"/>
                <w:lang w:eastAsia="ar-SA"/>
              </w:rPr>
            </w:pPr>
            <w:r w:rsidRPr="00416FF7">
              <w:rPr>
                <w:rFonts w:ascii="Times New Roman" w:eastAsia="Times New Roman" w:hAnsi="Times New Roman" w:cs="Times New Roman"/>
                <w:b/>
                <w:sz w:val="24"/>
                <w:szCs w:val="24"/>
                <w:lang w:eastAsia="ar-SA"/>
              </w:rPr>
              <w:t>Вспомогательные</w:t>
            </w:r>
          </w:p>
        </w:tc>
      </w:tr>
      <w:tr w:rsidR="00FE0520" w:rsidRPr="00416FF7" w:rsidTr="00CA258F">
        <w:tc>
          <w:tcPr>
            <w:tcW w:w="242" w:type="pct"/>
            <w:tcBorders>
              <w:top w:val="single" w:sz="4" w:space="0" w:color="auto"/>
              <w:left w:val="single" w:sz="4" w:space="0" w:color="auto"/>
              <w:bottom w:val="single" w:sz="4" w:space="0" w:color="auto"/>
              <w:right w:val="single" w:sz="4" w:space="0" w:color="auto"/>
            </w:tcBorders>
          </w:tcPr>
          <w:p w:rsidR="00FE0520" w:rsidRPr="00416FF7" w:rsidRDefault="00FE0520" w:rsidP="00FE0520">
            <w:pPr>
              <w:spacing w:line="240" w:lineRule="auto"/>
              <w:ind w:left="-15" w:firstLine="15"/>
              <w:rPr>
                <w:rFonts w:ascii="Times New Roman" w:hAnsi="Times New Roman" w:cs="Times New Roman"/>
                <w:sz w:val="24"/>
                <w:szCs w:val="24"/>
                <w:lang w:eastAsia="zh-CN"/>
              </w:rPr>
            </w:pPr>
            <w:r w:rsidRPr="00416FF7">
              <w:rPr>
                <w:rFonts w:ascii="Times New Roman" w:hAnsi="Times New Roman" w:cs="Times New Roman"/>
                <w:sz w:val="24"/>
                <w:szCs w:val="24"/>
                <w:lang w:eastAsia="zh-CN"/>
              </w:rPr>
              <w:t>4.9</w:t>
            </w:r>
          </w:p>
        </w:tc>
        <w:tc>
          <w:tcPr>
            <w:tcW w:w="731" w:type="pct"/>
            <w:tcBorders>
              <w:top w:val="single" w:sz="4" w:space="0" w:color="auto"/>
              <w:left w:val="single" w:sz="4" w:space="0" w:color="auto"/>
              <w:bottom w:val="single" w:sz="4" w:space="0" w:color="auto"/>
              <w:right w:val="single" w:sz="4" w:space="0" w:color="auto"/>
            </w:tcBorders>
          </w:tcPr>
          <w:p w:rsidR="00FE0520" w:rsidRPr="00416FF7" w:rsidRDefault="00FE0520" w:rsidP="00FE0520">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Обслуживание автотранспорта</w:t>
            </w:r>
          </w:p>
        </w:tc>
        <w:tc>
          <w:tcPr>
            <w:tcW w:w="577" w:type="pct"/>
          </w:tcPr>
          <w:p w:rsidR="00FE0520" w:rsidRPr="00416FF7" w:rsidRDefault="00FE0520" w:rsidP="00FE0520">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FE0520" w:rsidRPr="00416FF7" w:rsidRDefault="00FE0520" w:rsidP="00FE0520">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30" w:type="pct"/>
          </w:tcPr>
          <w:p w:rsidR="00FE0520" w:rsidRPr="00416FF7" w:rsidRDefault="00FE0520" w:rsidP="00FE0520">
            <w:pPr>
              <w:pStyle w:val="a4"/>
              <w:rPr>
                <w:sz w:val="24"/>
                <w:szCs w:val="24"/>
              </w:rPr>
            </w:pPr>
            <w:r w:rsidRPr="00416FF7">
              <w:rPr>
                <w:sz w:val="24"/>
                <w:szCs w:val="24"/>
              </w:rPr>
              <w:t>для автостоянок - 0 м,</w:t>
            </w:r>
          </w:p>
          <w:p w:rsidR="00FE0520" w:rsidRPr="00416FF7" w:rsidRDefault="00FE0520" w:rsidP="00FE0520">
            <w:pPr>
              <w:pStyle w:val="a4"/>
              <w:rPr>
                <w:sz w:val="24"/>
                <w:szCs w:val="24"/>
              </w:rPr>
            </w:pPr>
            <w:r w:rsidRPr="00416FF7">
              <w:rPr>
                <w:sz w:val="24"/>
                <w:szCs w:val="24"/>
              </w:rPr>
              <w:t>для других объектов капитального строительства - 3 м</w:t>
            </w:r>
          </w:p>
        </w:tc>
        <w:tc>
          <w:tcPr>
            <w:tcW w:w="700" w:type="pct"/>
          </w:tcPr>
          <w:p w:rsidR="00FE0520" w:rsidRPr="00416FF7" w:rsidRDefault="00FE0520" w:rsidP="00FE0520">
            <w:pPr>
              <w:pStyle w:val="a4"/>
              <w:rPr>
                <w:sz w:val="24"/>
                <w:szCs w:val="24"/>
              </w:rPr>
            </w:pPr>
            <w:r w:rsidRPr="00416FF7">
              <w:rPr>
                <w:sz w:val="24"/>
                <w:szCs w:val="24"/>
              </w:rPr>
              <w:t>для автостоянок - 0 м,</w:t>
            </w:r>
          </w:p>
          <w:p w:rsidR="00FE0520" w:rsidRPr="00416FF7" w:rsidRDefault="00FE0520" w:rsidP="00FE0520">
            <w:pPr>
              <w:pStyle w:val="a4"/>
              <w:rPr>
                <w:sz w:val="24"/>
                <w:szCs w:val="24"/>
              </w:rPr>
            </w:pPr>
            <w:r w:rsidRPr="00416FF7">
              <w:rPr>
                <w:sz w:val="24"/>
                <w:szCs w:val="24"/>
              </w:rPr>
              <w:t>для других объектов капитального строительства - 5 м</w:t>
            </w:r>
          </w:p>
        </w:tc>
        <w:tc>
          <w:tcPr>
            <w:tcW w:w="679" w:type="pct"/>
            <w:tcBorders>
              <w:top w:val="single" w:sz="4" w:space="0" w:color="auto"/>
              <w:left w:val="single" w:sz="4" w:space="0" w:color="auto"/>
              <w:bottom w:val="single" w:sz="4" w:space="0" w:color="auto"/>
              <w:right w:val="single" w:sz="4" w:space="0" w:color="auto"/>
            </w:tcBorders>
          </w:tcPr>
          <w:p w:rsidR="00FE0520" w:rsidRPr="00416FF7" w:rsidRDefault="00FE0520" w:rsidP="00FE0520">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864" w:type="pct"/>
            <w:tcBorders>
              <w:top w:val="single" w:sz="4" w:space="0" w:color="auto"/>
              <w:left w:val="single" w:sz="4" w:space="0" w:color="auto"/>
              <w:bottom w:val="single" w:sz="4" w:space="0" w:color="auto"/>
              <w:right w:val="single" w:sz="4" w:space="0" w:color="auto"/>
            </w:tcBorders>
          </w:tcPr>
          <w:p w:rsidR="00FE0520" w:rsidRPr="00416FF7" w:rsidRDefault="00FE0520" w:rsidP="00FE0520">
            <w:pPr>
              <w:spacing w:line="240" w:lineRule="auto"/>
              <w:jc w:val="both"/>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FE0520">
        <w:tc>
          <w:tcPr>
            <w:tcW w:w="24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3.1</w:t>
            </w:r>
          </w:p>
        </w:tc>
        <w:tc>
          <w:tcPr>
            <w:tcW w:w="73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3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12 м</w:t>
            </w:r>
          </w:p>
        </w:tc>
        <w:tc>
          <w:tcPr>
            <w:tcW w:w="86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w:t>
            </w:r>
            <w:r w:rsidRPr="00416FF7">
              <w:rPr>
                <w:rFonts w:ascii="Times New Roman" w:eastAsia="Times New Roman" w:hAnsi="Times New Roman" w:cs="Times New Roman"/>
                <w:sz w:val="24"/>
                <w:szCs w:val="24"/>
                <w:lang w:eastAsia="zh-CN"/>
              </w:rPr>
              <w:lastRenderedPageBreak/>
              <w:t>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bl>
    <w:p w:rsidR="00C3355B" w:rsidRPr="00416FF7" w:rsidRDefault="00C3355B" w:rsidP="00C3355B">
      <w:pPr>
        <w:spacing w:after="0" w:line="240" w:lineRule="auto"/>
        <w:ind w:firstLine="851"/>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в случае формирования земельных участков для размещения линейных объектов - не подлежит установлению.</w:t>
      </w:r>
    </w:p>
    <w:p w:rsidR="00C3355B" w:rsidRDefault="00C3355B" w:rsidP="00C3355B">
      <w:pPr>
        <w:tabs>
          <w:tab w:val="left" w:pos="900"/>
        </w:tabs>
        <w:spacing w:after="0" w:line="240" w:lineRule="auto"/>
        <w:rPr>
          <w:rFonts w:ascii="Times New Roman" w:eastAsia="Times New Roman" w:hAnsi="Times New Roman" w:cs="Times New Roman"/>
          <w:sz w:val="24"/>
          <w:szCs w:val="24"/>
          <w:lang w:eastAsia="zh-CN"/>
        </w:rPr>
      </w:pPr>
    </w:p>
    <w:p w:rsidR="00C3355B" w:rsidRPr="003B397E" w:rsidRDefault="00C3355B" w:rsidP="00C3355B">
      <w:pPr>
        <w:tabs>
          <w:tab w:val="left" w:pos="900"/>
        </w:tabs>
        <w:rPr>
          <w:rFonts w:ascii="Times New Roman" w:eastAsia="Times New Roman" w:hAnsi="Times New Roman" w:cs="Times New Roman"/>
          <w:sz w:val="24"/>
          <w:szCs w:val="24"/>
          <w:lang w:eastAsia="zh-CN"/>
        </w:rPr>
        <w:sectPr w:rsidR="00C3355B" w:rsidRPr="003B397E" w:rsidSect="003B397E">
          <w:pgSz w:w="16838" w:h="11906" w:orient="landscape"/>
          <w:pgMar w:top="1701" w:right="1134" w:bottom="850" w:left="1134" w:header="708" w:footer="708" w:gutter="0"/>
          <w:cols w:space="708"/>
          <w:docGrid w:linePitch="360"/>
        </w:sectPr>
      </w:pPr>
      <w:r>
        <w:rPr>
          <w:rFonts w:ascii="Times New Roman" w:eastAsia="Times New Roman" w:hAnsi="Times New Roman" w:cs="Times New Roman"/>
          <w:sz w:val="24"/>
          <w:szCs w:val="24"/>
          <w:lang w:eastAsia="zh-CN"/>
        </w:rPr>
        <w:tab/>
      </w:r>
    </w:p>
    <w:p w:rsidR="00C3355B" w:rsidRPr="00416FF7" w:rsidRDefault="00C3355B" w:rsidP="00C3355B">
      <w:pPr>
        <w:spacing w:after="0" w:line="240" w:lineRule="auto"/>
        <w:rPr>
          <w:rFonts w:ascii="Times New Roman" w:eastAsia="Times New Roman" w:hAnsi="Times New Roman" w:cs="Times New Roman"/>
          <w:sz w:val="24"/>
          <w:szCs w:val="24"/>
          <w:lang w:eastAsia="zh-CN"/>
        </w:rPr>
      </w:pPr>
    </w:p>
    <w:p w:rsidR="00C3355B" w:rsidRPr="00416FF7" w:rsidRDefault="00C3355B" w:rsidP="00C3355B">
      <w:pPr>
        <w:spacing w:after="0" w:line="240" w:lineRule="auto"/>
        <w:jc w:val="center"/>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Глава 9. Рекреационные зоны</w:t>
      </w: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25. Территориальная зона Р.1 – Зона природного ландшафта</w:t>
      </w:r>
    </w:p>
    <w:p w:rsidR="00C3355B" w:rsidRPr="00416FF7" w:rsidRDefault="00C3355B" w:rsidP="00C3355B">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p w:rsidR="00C3355B" w:rsidRPr="00416FF7" w:rsidRDefault="00C3355B" w:rsidP="00C3355B">
      <w:pPr>
        <w:spacing w:after="0" w:line="240" w:lineRule="auto"/>
        <w:rPr>
          <w:rFonts w:ascii="Times New Roman" w:eastAsia="Times New Roman" w:hAnsi="Times New Roman" w:cs="Times New Roman"/>
          <w:sz w:val="24"/>
          <w:szCs w:val="24"/>
          <w:lang w:eastAsia="zh-CN"/>
        </w:rPr>
      </w:pPr>
    </w:p>
    <w:tbl>
      <w:tblPr>
        <w:tblW w:w="9943" w:type="dxa"/>
        <w:tblLayout w:type="fixed"/>
        <w:tblLook w:val="0000" w:firstRow="0" w:lastRow="0" w:firstColumn="0" w:lastColumn="0" w:noHBand="0" w:noVBand="0"/>
      </w:tblPr>
      <w:tblGrid>
        <w:gridCol w:w="704"/>
        <w:gridCol w:w="4406"/>
        <w:gridCol w:w="4833"/>
      </w:tblGrid>
      <w:tr w:rsidR="00C3355B" w:rsidRPr="00416FF7" w:rsidTr="00024FDF">
        <w:trPr>
          <w:tblHeader/>
        </w:trPr>
        <w:tc>
          <w:tcPr>
            <w:tcW w:w="704"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4406" w:type="dxa"/>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4833" w:type="dxa"/>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4406"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9.1</w:t>
            </w:r>
          </w:p>
        </w:tc>
        <w:tc>
          <w:tcPr>
            <w:tcW w:w="4406"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sz w:val="24"/>
                <w:szCs w:val="24"/>
                <w:lang w:eastAsia="zh-CN"/>
              </w:rPr>
              <w:t>Охрана природных территорий</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9239" w:type="dxa"/>
            <w:gridSpan w:val="2"/>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b/>
                <w:sz w:val="24"/>
                <w:szCs w:val="24"/>
                <w:lang w:eastAsia="zh-CN"/>
              </w:rPr>
              <w:t>Условно разрешенные</w:t>
            </w: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6.8</w:t>
            </w:r>
          </w:p>
        </w:tc>
        <w:tc>
          <w:tcPr>
            <w:tcW w:w="4406"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Связь</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0" w:history="1">
              <w:r w:rsidRPr="00416FF7">
                <w:rPr>
                  <w:rFonts w:ascii="Times New Roman" w:hAnsi="Times New Roman" w:cs="Times New Roman"/>
                  <w:sz w:val="24"/>
                  <w:szCs w:val="24"/>
                </w:rPr>
                <w:t>кодом 3.1</w:t>
              </w:r>
            </w:hyperlink>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4.7</w:t>
            </w:r>
          </w:p>
        </w:tc>
        <w:tc>
          <w:tcPr>
            <w:tcW w:w="4406"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Гостиничное обслуживание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4406"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416FF7">
              <w:rPr>
                <w:rFonts w:ascii="Times New Roman" w:hAnsi="Times New Roman" w:cs="Times New Roman"/>
                <w:sz w:val="24"/>
                <w:szCs w:val="24"/>
              </w:rPr>
              <w:lastRenderedPageBreak/>
              <w:t>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3.4</w:t>
            </w:r>
          </w:p>
        </w:tc>
        <w:tc>
          <w:tcPr>
            <w:tcW w:w="4406"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Здравоохранение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1" w:history="1">
              <w:r w:rsidRPr="00416FF7">
                <w:rPr>
                  <w:rFonts w:ascii="Times New Roman" w:hAnsi="Times New Roman" w:cs="Times New Roman"/>
                  <w:color w:val="0000FF"/>
                  <w:sz w:val="24"/>
                  <w:szCs w:val="24"/>
                </w:rPr>
                <w:t>кодами 3.4.1</w:t>
              </w:r>
            </w:hyperlink>
            <w:r w:rsidRPr="00416FF7">
              <w:rPr>
                <w:rFonts w:ascii="Times New Roman" w:hAnsi="Times New Roman" w:cs="Times New Roman"/>
                <w:sz w:val="24"/>
                <w:szCs w:val="24"/>
              </w:rPr>
              <w:t xml:space="preserve"> - </w:t>
            </w:r>
            <w:hyperlink r:id="rId22" w:history="1">
              <w:r w:rsidRPr="00416FF7">
                <w:rPr>
                  <w:rFonts w:ascii="Times New Roman" w:hAnsi="Times New Roman" w:cs="Times New Roman"/>
                  <w:color w:val="0000FF"/>
                  <w:sz w:val="24"/>
                  <w:szCs w:val="24"/>
                </w:rPr>
                <w:t>3.4.2</w:t>
              </w:r>
            </w:hyperlink>
          </w:p>
        </w:tc>
      </w:tr>
      <w:tr w:rsidR="00C3355B" w:rsidRPr="00416FF7" w:rsidTr="00024FDF">
        <w:tc>
          <w:tcPr>
            <w:tcW w:w="704" w:type="dxa"/>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4406" w:type="dxa"/>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4833" w:type="dxa"/>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3355B" w:rsidRDefault="00C3355B" w:rsidP="00C3355B">
      <w:pPr>
        <w:spacing w:after="0" w:line="240" w:lineRule="auto"/>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tabs>
          <w:tab w:val="left" w:pos="2805"/>
        </w:tabs>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185"/>
        <w:gridCol w:w="1908"/>
        <w:gridCol w:w="1774"/>
        <w:gridCol w:w="2045"/>
        <w:gridCol w:w="1911"/>
        <w:gridCol w:w="1976"/>
        <w:gridCol w:w="1955"/>
      </w:tblGrid>
      <w:tr w:rsidR="00C3355B" w:rsidRPr="00416FF7" w:rsidTr="00024FDF">
        <w:trPr>
          <w:trHeight w:val="758"/>
        </w:trPr>
        <w:tc>
          <w:tcPr>
            <w:tcW w:w="28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5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272"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706"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66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8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5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59"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612"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70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6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5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6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8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5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65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612"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70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6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5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66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9.1</w:t>
            </w:r>
          </w:p>
        </w:tc>
        <w:tc>
          <w:tcPr>
            <w:tcW w:w="75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Охрана природных территорий</w:t>
            </w:r>
          </w:p>
        </w:tc>
        <w:tc>
          <w:tcPr>
            <w:tcW w:w="659" w:type="pct"/>
          </w:tcPr>
          <w:p w:rsidR="00C3355B" w:rsidRPr="00416FF7" w:rsidRDefault="00C3355B" w:rsidP="00024FDF">
            <w:pPr>
              <w:pStyle w:val="a4"/>
              <w:rPr>
                <w:sz w:val="24"/>
                <w:szCs w:val="24"/>
              </w:rPr>
            </w:pPr>
            <w:r w:rsidRPr="00416FF7">
              <w:rPr>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60"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Borders>
              <w:top w:val="single" w:sz="4" w:space="0" w:color="auto"/>
              <w:left w:val="single" w:sz="4" w:space="0" w:color="auto"/>
              <w:bottom w:val="single" w:sz="4" w:space="0" w:color="auto"/>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b/>
                <w:bCs/>
                <w:sz w:val="24"/>
                <w:szCs w:val="24"/>
              </w:rPr>
              <w:t>Условно разрешенные</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6.8</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Связь</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6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5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4.7</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Гостиничное обслуживание</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 м</w:t>
            </w:r>
          </w:p>
        </w:tc>
        <w:tc>
          <w:tcPr>
            <w:tcW w:w="66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5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до 4-х этажей</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5.1</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 м</w:t>
            </w:r>
          </w:p>
        </w:tc>
        <w:tc>
          <w:tcPr>
            <w:tcW w:w="66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5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3.4</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tabs>
                <w:tab w:val="left" w:pos="3255"/>
              </w:tabs>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Здравоохранение</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 м</w:t>
            </w:r>
          </w:p>
        </w:tc>
        <w:tc>
          <w:tcPr>
            <w:tcW w:w="66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до 4-х этажей</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12"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 м</w:t>
            </w:r>
          </w:p>
        </w:tc>
        <w:tc>
          <w:tcPr>
            <w:tcW w:w="66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5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до 4-х этажей</w:t>
            </w:r>
          </w:p>
        </w:tc>
        <w:tc>
          <w:tcPr>
            <w:tcW w:w="6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w:t>
            </w:r>
          </w:p>
        </w:tc>
      </w:tr>
    </w:tbl>
    <w:p w:rsidR="00C3355B" w:rsidRPr="00416FF7" w:rsidRDefault="00C3355B" w:rsidP="00C3355B">
      <w:pPr>
        <w:spacing w:after="0" w:line="240" w:lineRule="auto"/>
        <w:rPr>
          <w:rFonts w:ascii="Times New Roman" w:eastAsia="Times New Roman" w:hAnsi="Times New Roman" w:cs="Times New Roman"/>
          <w:b/>
          <w:sz w:val="24"/>
          <w:szCs w:val="24"/>
          <w:lang w:eastAsia="zh-CN"/>
        </w:rPr>
      </w:pPr>
    </w:p>
    <w:p w:rsidR="00C3355B" w:rsidRDefault="00C3355B" w:rsidP="00C3355B">
      <w:pPr>
        <w:spacing w:after="0" w:line="240" w:lineRule="auto"/>
        <w:rPr>
          <w:rFonts w:ascii="Times New Roman" w:eastAsia="Times New Roman" w:hAnsi="Times New Roman" w:cs="Times New Roman"/>
          <w:sz w:val="24"/>
          <w:szCs w:val="24"/>
          <w:lang w:eastAsia="zh-CN"/>
        </w:rPr>
      </w:pPr>
    </w:p>
    <w:p w:rsidR="00C3355B" w:rsidRDefault="00C3355B" w:rsidP="00C3355B">
      <w:pPr>
        <w:rPr>
          <w:rFonts w:ascii="Times New Roman" w:eastAsia="Times New Roman" w:hAnsi="Times New Roman" w:cs="Times New Roman"/>
          <w:sz w:val="24"/>
          <w:szCs w:val="24"/>
          <w:lang w:eastAsia="zh-CN"/>
        </w:rPr>
      </w:pPr>
    </w:p>
    <w:p w:rsidR="00C3355B" w:rsidRDefault="00C3355B" w:rsidP="00C3355B">
      <w:pPr>
        <w:rPr>
          <w:rFonts w:ascii="Times New Roman" w:eastAsia="Times New Roman" w:hAnsi="Times New Roman" w:cs="Times New Roman"/>
          <w:sz w:val="24"/>
          <w:szCs w:val="24"/>
          <w:lang w:eastAsia="zh-CN"/>
        </w:rPr>
      </w:pPr>
    </w:p>
    <w:p w:rsidR="00C3355B" w:rsidRPr="003B397E" w:rsidRDefault="00C3355B" w:rsidP="00C3355B">
      <w:pPr>
        <w:rPr>
          <w:rFonts w:ascii="Times New Roman" w:eastAsia="Times New Roman" w:hAnsi="Times New Roman" w:cs="Times New Roman"/>
          <w:sz w:val="24"/>
          <w:szCs w:val="24"/>
          <w:lang w:eastAsia="zh-CN"/>
        </w:rPr>
        <w:sectPr w:rsidR="00C3355B" w:rsidRPr="003B397E" w:rsidSect="003B397E">
          <w:pgSz w:w="16838" w:h="11906" w:orient="landscape"/>
          <w:pgMar w:top="1701" w:right="1134" w:bottom="850" w:left="1134" w:header="708" w:footer="708" w:gutter="0"/>
          <w:cols w:space="708"/>
          <w:docGrid w:linePitch="360"/>
        </w:sectPr>
      </w:pPr>
    </w:p>
    <w:p w:rsidR="00C3355B" w:rsidRPr="00416FF7" w:rsidRDefault="00C3355B" w:rsidP="00C3355B">
      <w:pPr>
        <w:spacing w:after="0" w:line="240" w:lineRule="auto"/>
        <w:rPr>
          <w:rFonts w:ascii="Times New Roman" w:eastAsia="Times New Roman" w:hAnsi="Times New Roman" w:cs="Times New Roman"/>
          <w:sz w:val="24"/>
          <w:szCs w:val="24"/>
          <w:lang w:eastAsia="zh-CN"/>
        </w:rPr>
      </w:pP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26. Территориальная зона Р.2 – Зона парков, скверов</w:t>
      </w:r>
    </w:p>
    <w:p w:rsidR="00C3355B" w:rsidRPr="00416FF7" w:rsidRDefault="00C3355B" w:rsidP="00C3355B">
      <w:pPr>
        <w:widowControl w:val="0"/>
        <w:tabs>
          <w:tab w:val="left" w:pos="900"/>
        </w:tabs>
        <w:suppressAutoHyphens/>
        <w:autoSpaceDE w:val="0"/>
        <w:spacing w:after="0" w:line="240" w:lineRule="auto"/>
        <w:ind w:firstLine="540"/>
        <w:jc w:val="both"/>
        <w:rPr>
          <w:rFonts w:ascii="Times New Roman" w:eastAsia="Arial" w:hAnsi="Times New Roman" w:cs="Times New Roman"/>
          <w:sz w:val="24"/>
          <w:szCs w:val="24"/>
          <w:lang w:eastAsia="ar-SA"/>
        </w:rPr>
      </w:pPr>
    </w:p>
    <w:p w:rsidR="00C3355B" w:rsidRPr="00416FF7" w:rsidRDefault="00C3355B" w:rsidP="00C3355B">
      <w:pPr>
        <w:widowControl w:val="0"/>
        <w:tabs>
          <w:tab w:val="left" w:pos="900"/>
        </w:tabs>
        <w:suppressAutoHyphens/>
        <w:autoSpaceDE w:val="0"/>
        <w:spacing w:after="0" w:line="240" w:lineRule="auto"/>
        <w:ind w:firstLine="540"/>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p>
    <w:p w:rsidR="00C3355B" w:rsidRPr="00416FF7" w:rsidRDefault="00C3355B" w:rsidP="00C3355B">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61"/>
        <w:gridCol w:w="4142"/>
        <w:gridCol w:w="4542"/>
      </w:tblGrid>
      <w:tr w:rsidR="00C3355B" w:rsidRPr="00416FF7" w:rsidTr="00024FDF">
        <w:trPr>
          <w:tblHeader/>
        </w:trPr>
        <w:tc>
          <w:tcPr>
            <w:tcW w:w="354"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2216"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9.3</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Историко-культурная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12</w:t>
            </w:r>
            <w:r w:rsidR="00462D40">
              <w:rPr>
                <w:rFonts w:ascii="Times New Roman" w:eastAsia="Times New Roman" w:hAnsi="Times New Roman" w:cs="Times New Roman"/>
                <w:bCs/>
                <w:sz w:val="24"/>
                <w:szCs w:val="24"/>
                <w:lang w:eastAsia="zh-CN"/>
              </w:rPr>
              <w:t>.0</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Земельные участки (территории) общего пользования</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5.1</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Спорт</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3.6</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Культурное развитие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416FF7">
              <w:rPr>
                <w:rFonts w:ascii="Times New Roman" w:hAnsi="Times New Roman" w:cs="Times New Roman"/>
                <w:sz w:val="24"/>
                <w:szCs w:val="24"/>
              </w:rPr>
              <w:lastRenderedPageBreak/>
              <w:t>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46" w:type="pct"/>
            <w:gridSpan w:val="2"/>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b/>
                <w:sz w:val="24"/>
                <w:szCs w:val="24"/>
                <w:lang w:eastAsia="zh-CN"/>
              </w:rPr>
              <w:t>Условно разрешенные</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221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ConsPlusNormal"/>
              <w:jc w:val="both"/>
              <w:rPr>
                <w:sz w:val="24"/>
                <w:szCs w:val="24"/>
              </w:rPr>
            </w:pPr>
            <w:r w:rsidRPr="00416FF7">
              <w:rPr>
                <w:sz w:val="24"/>
                <w:szCs w:val="24"/>
              </w:rPr>
              <w:t>Общественное питание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4.8</w:t>
            </w:r>
          </w:p>
        </w:tc>
        <w:tc>
          <w:tcPr>
            <w:tcW w:w="221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ConsPlusNormal"/>
              <w:jc w:val="both"/>
              <w:rPr>
                <w:sz w:val="24"/>
                <w:szCs w:val="24"/>
              </w:rPr>
            </w:pPr>
            <w:r w:rsidRPr="00416FF7">
              <w:rPr>
                <w:sz w:val="24"/>
                <w:szCs w:val="24"/>
              </w:rPr>
              <w:t>Развлечения</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bl>
    <w:p w:rsidR="00C3355B" w:rsidRDefault="00C3355B" w:rsidP="00C3355B">
      <w:pPr>
        <w:pStyle w:val="12"/>
        <w:sectPr w:rsidR="00C3355B" w:rsidSect="003B397E">
          <w:pgSz w:w="11906" w:h="16838"/>
          <w:pgMar w:top="1134" w:right="850" w:bottom="1134" w:left="1701" w:header="708" w:footer="708" w:gutter="0"/>
          <w:cols w:space="708"/>
          <w:docGrid w:linePitch="360"/>
        </w:sectPr>
      </w:pPr>
    </w:p>
    <w:p w:rsidR="00C3355B" w:rsidRDefault="00C3355B" w:rsidP="00C3355B">
      <w:pPr>
        <w:pStyle w:val="12"/>
      </w:pPr>
    </w:p>
    <w:p w:rsidR="00C3355B" w:rsidRPr="00416FF7" w:rsidRDefault="00C3355B" w:rsidP="00C3355B">
      <w:pPr>
        <w:tabs>
          <w:tab w:val="left" w:pos="2805"/>
        </w:tabs>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811"/>
        <w:gridCol w:w="1701"/>
        <w:gridCol w:w="1701"/>
        <w:gridCol w:w="2009"/>
        <w:gridCol w:w="2009"/>
        <w:gridCol w:w="2117"/>
        <w:gridCol w:w="2184"/>
      </w:tblGrid>
      <w:tr w:rsidR="00C3355B" w:rsidRPr="00416FF7" w:rsidTr="00024FDF">
        <w:trPr>
          <w:trHeight w:val="758"/>
        </w:trPr>
        <w:tc>
          <w:tcPr>
            <w:tcW w:w="353"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622"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68"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9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9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2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75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353"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22"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84"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84"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9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9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2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5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353"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622"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8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84"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9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9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72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75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47"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9.3</w:t>
            </w:r>
          </w:p>
        </w:tc>
        <w:tc>
          <w:tcPr>
            <w:tcW w:w="62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Историко-культурная деятельность</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 м</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5 м</w:t>
            </w:r>
          </w:p>
        </w:tc>
        <w:tc>
          <w:tcPr>
            <w:tcW w:w="727"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50"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12.0</w:t>
            </w:r>
          </w:p>
        </w:tc>
        <w:tc>
          <w:tcPr>
            <w:tcW w:w="62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Земельные участки (территории) </w:t>
            </w:r>
            <w:r w:rsidRPr="00416FF7">
              <w:rPr>
                <w:rFonts w:ascii="Times New Roman" w:eastAsia="Times New Roman" w:hAnsi="Times New Roman" w:cs="Times New Roman"/>
                <w:sz w:val="24"/>
                <w:szCs w:val="24"/>
                <w:lang w:eastAsia="zh-CN"/>
              </w:rPr>
              <w:lastRenderedPageBreak/>
              <w:t>общего пользования</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lastRenderedPageBreak/>
              <w:t>не подлежит установлению</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69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м</w:t>
            </w:r>
          </w:p>
        </w:tc>
        <w:tc>
          <w:tcPr>
            <w:tcW w:w="72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5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5 % в случае, если для земельного участка </w:t>
            </w:r>
            <w:r w:rsidRPr="00416FF7">
              <w:rPr>
                <w:rFonts w:ascii="Times New Roman" w:eastAsia="Times New Roman" w:hAnsi="Times New Roman" w:cs="Times New Roman"/>
                <w:sz w:val="24"/>
                <w:szCs w:val="24"/>
                <w:lang w:eastAsia="zh-CN"/>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0 % в иных случаях</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5.1</w:t>
            </w:r>
          </w:p>
        </w:tc>
        <w:tc>
          <w:tcPr>
            <w:tcW w:w="62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Спорт</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 м</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5 м</w:t>
            </w:r>
          </w:p>
        </w:tc>
        <w:tc>
          <w:tcPr>
            <w:tcW w:w="727"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5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25 %</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3.6</w:t>
            </w:r>
          </w:p>
        </w:tc>
        <w:tc>
          <w:tcPr>
            <w:tcW w:w="62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Культурное развитие</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 м</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5 м</w:t>
            </w:r>
          </w:p>
        </w:tc>
        <w:tc>
          <w:tcPr>
            <w:tcW w:w="727"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50"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35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47" w:type="pct"/>
            <w:gridSpan w:val="7"/>
            <w:tcBorders>
              <w:top w:val="single" w:sz="4" w:space="0" w:color="auto"/>
              <w:left w:val="single" w:sz="4" w:space="0" w:color="auto"/>
              <w:bottom w:val="single" w:sz="4" w:space="0" w:color="auto"/>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b/>
                <w:bCs/>
                <w:sz w:val="24"/>
                <w:szCs w:val="24"/>
              </w:rPr>
              <w:t>Условно разрешенные</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4.6</w:t>
            </w:r>
          </w:p>
        </w:tc>
        <w:tc>
          <w:tcPr>
            <w:tcW w:w="622"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Общественное питание</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584"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0"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 м</w:t>
            </w:r>
          </w:p>
        </w:tc>
        <w:tc>
          <w:tcPr>
            <w:tcW w:w="69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72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5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25 %</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4.8</w:t>
            </w:r>
          </w:p>
        </w:tc>
        <w:tc>
          <w:tcPr>
            <w:tcW w:w="622"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Развлечения</w:t>
            </w:r>
          </w:p>
        </w:tc>
        <w:tc>
          <w:tcPr>
            <w:tcW w:w="584" w:type="pct"/>
          </w:tcPr>
          <w:p w:rsidR="00C3355B" w:rsidRPr="00416FF7" w:rsidRDefault="00C3355B" w:rsidP="00024FDF">
            <w:pPr>
              <w:pStyle w:val="a4"/>
              <w:rPr>
                <w:sz w:val="24"/>
                <w:szCs w:val="24"/>
              </w:rPr>
            </w:pPr>
            <w:r w:rsidRPr="00416FF7">
              <w:rPr>
                <w:sz w:val="24"/>
                <w:szCs w:val="24"/>
              </w:rPr>
              <w:t>1000 м²</w:t>
            </w:r>
          </w:p>
        </w:tc>
        <w:tc>
          <w:tcPr>
            <w:tcW w:w="584" w:type="pct"/>
          </w:tcPr>
          <w:p w:rsidR="00C3355B" w:rsidRPr="00416FF7" w:rsidRDefault="00C3355B" w:rsidP="00024FDF">
            <w:pPr>
              <w:pStyle w:val="a4"/>
              <w:rPr>
                <w:sz w:val="24"/>
                <w:szCs w:val="24"/>
              </w:rPr>
            </w:pPr>
            <w:r w:rsidRPr="00416FF7">
              <w:rPr>
                <w:sz w:val="24"/>
                <w:szCs w:val="24"/>
              </w:rPr>
              <w:t>100000 м²</w:t>
            </w:r>
          </w:p>
        </w:tc>
        <w:tc>
          <w:tcPr>
            <w:tcW w:w="690" w:type="pct"/>
          </w:tcPr>
          <w:p w:rsidR="00C3355B" w:rsidRPr="00416FF7" w:rsidRDefault="00C3355B" w:rsidP="00024FDF">
            <w:pPr>
              <w:pStyle w:val="a4"/>
              <w:rPr>
                <w:sz w:val="24"/>
                <w:szCs w:val="24"/>
              </w:rPr>
            </w:pPr>
            <w:r w:rsidRPr="00416FF7">
              <w:rPr>
                <w:sz w:val="24"/>
                <w:szCs w:val="24"/>
              </w:rPr>
              <w:t>1 м</w:t>
            </w:r>
          </w:p>
        </w:tc>
        <w:tc>
          <w:tcPr>
            <w:tcW w:w="690" w:type="pct"/>
          </w:tcPr>
          <w:p w:rsidR="00C3355B" w:rsidRPr="00416FF7" w:rsidRDefault="00C3355B" w:rsidP="00024FDF">
            <w:pPr>
              <w:pStyle w:val="a4"/>
              <w:rPr>
                <w:sz w:val="24"/>
                <w:szCs w:val="24"/>
              </w:rPr>
            </w:pPr>
            <w:r w:rsidRPr="00416FF7">
              <w:rPr>
                <w:sz w:val="24"/>
                <w:szCs w:val="24"/>
              </w:rPr>
              <w:t>5 м</w:t>
            </w:r>
          </w:p>
        </w:tc>
        <w:tc>
          <w:tcPr>
            <w:tcW w:w="72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50" w:type="pct"/>
          </w:tcPr>
          <w:p w:rsidR="00C3355B" w:rsidRPr="00416FF7" w:rsidRDefault="00C3355B" w:rsidP="00024FDF">
            <w:pPr>
              <w:pStyle w:val="a4"/>
              <w:rPr>
                <w:sz w:val="24"/>
                <w:szCs w:val="24"/>
              </w:rPr>
            </w:pPr>
            <w:r w:rsidRPr="00416FF7">
              <w:rPr>
                <w:sz w:val="24"/>
                <w:szCs w:val="24"/>
              </w:rPr>
              <w:t>25 %</w:t>
            </w:r>
          </w:p>
        </w:tc>
      </w:tr>
    </w:tbl>
    <w:p w:rsidR="00C3355B" w:rsidRPr="00416FF7" w:rsidRDefault="00C3355B" w:rsidP="00C3355B">
      <w:pPr>
        <w:pStyle w:val="ConsPlusNormal"/>
        <w:ind w:firstLine="540"/>
        <w:jc w:val="both"/>
        <w:rPr>
          <w:sz w:val="24"/>
          <w:szCs w:val="24"/>
        </w:rPr>
      </w:pPr>
      <w:r w:rsidRPr="00416FF7">
        <w:rPr>
          <w:sz w:val="24"/>
          <w:szCs w:val="24"/>
        </w:rPr>
        <w:t>Расстояние между границей территории жилой застройки и ближним краем паркового массива должно составлять не менее 30 метров.</w:t>
      </w:r>
    </w:p>
    <w:p w:rsidR="00C3355B" w:rsidRPr="00416FF7" w:rsidRDefault="00C3355B" w:rsidP="00C3355B">
      <w:pPr>
        <w:pStyle w:val="ConsPlusNormal"/>
        <w:ind w:firstLine="540"/>
        <w:jc w:val="both"/>
        <w:rPr>
          <w:sz w:val="24"/>
          <w:szCs w:val="24"/>
        </w:rPr>
      </w:pPr>
      <w:r w:rsidRPr="00416FF7">
        <w:rPr>
          <w:sz w:val="24"/>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416FF7">
        <w:rPr>
          <w:sz w:val="24"/>
          <w:szCs w:val="24"/>
        </w:rPr>
        <w:t>машино</w:t>
      </w:r>
      <w:proofErr w:type="spellEnd"/>
      <w:r w:rsidRPr="00416FF7">
        <w:rPr>
          <w:sz w:val="24"/>
          <w:szCs w:val="24"/>
        </w:rPr>
        <w:t xml:space="preserve">-мест на 100 единовременных посетителей. </w:t>
      </w:r>
    </w:p>
    <w:p w:rsidR="00C3355B" w:rsidRDefault="00C3355B" w:rsidP="00C3355B">
      <w:pPr>
        <w:tabs>
          <w:tab w:val="left" w:pos="2715"/>
        </w:tabs>
        <w:rPr>
          <w:lang w:eastAsia="ar-SA"/>
        </w:rPr>
      </w:pPr>
    </w:p>
    <w:p w:rsidR="00C3355B" w:rsidRPr="003B397E" w:rsidRDefault="00C3355B" w:rsidP="00C3355B">
      <w:pPr>
        <w:tabs>
          <w:tab w:val="left" w:pos="2715"/>
        </w:tabs>
        <w:rPr>
          <w:lang w:eastAsia="ar-SA"/>
        </w:rPr>
        <w:sectPr w:rsidR="00C3355B" w:rsidRPr="003B397E" w:rsidSect="003B397E">
          <w:pgSz w:w="16838" w:h="11906" w:orient="landscape"/>
          <w:pgMar w:top="1701" w:right="1134" w:bottom="850" w:left="1134" w:header="708" w:footer="708" w:gutter="0"/>
          <w:cols w:space="708"/>
          <w:docGrid w:linePitch="360"/>
        </w:sectPr>
      </w:pPr>
      <w:r>
        <w:rPr>
          <w:lang w:eastAsia="ar-SA"/>
        </w:rPr>
        <w:tab/>
      </w: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Статья 27. Территориальная зона Р.3 – Зона размещения экспозиции</w:t>
      </w:r>
    </w:p>
    <w:p w:rsidR="00C3355B" w:rsidRPr="00416FF7" w:rsidRDefault="00C3355B" w:rsidP="00C3355B">
      <w:pPr>
        <w:autoSpaceDE w:val="0"/>
        <w:spacing w:after="0" w:line="240" w:lineRule="auto"/>
        <w:ind w:firstLine="540"/>
        <w:jc w:val="both"/>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Зона рекреационного использования выделена для обеспечения правовых условий формирования территорий, предназначенных для организации исторических экспозиций и выставок.</w:t>
      </w:r>
      <w:r w:rsidRPr="00416FF7">
        <w:rPr>
          <w:rFonts w:ascii="Times New Roman" w:eastAsia="Times New Roman" w:hAnsi="Times New Roman" w:cs="Times New Roman"/>
          <w:sz w:val="24"/>
          <w:szCs w:val="24"/>
          <w:lang w:eastAsia="ar-SA"/>
        </w:rPr>
        <w:t xml:space="preserve"> Требования к режимам использования земель и градостроительным регламентам в зоне Р.3 определяется уполномоченными органами в установленном законодательством порядке.</w:t>
      </w:r>
    </w:p>
    <w:p w:rsidR="00C3355B" w:rsidRPr="00416FF7" w:rsidRDefault="00C3355B" w:rsidP="00C3355B">
      <w:pPr>
        <w:suppressAutoHyphens/>
        <w:autoSpaceDE w:val="0"/>
        <w:spacing w:after="0" w:line="240" w:lineRule="auto"/>
        <w:ind w:firstLine="540"/>
        <w:jc w:val="both"/>
        <w:rPr>
          <w:rFonts w:ascii="Times New Roman" w:eastAsia="Arial" w:hAnsi="Times New Roman" w:cs="Times New Roman"/>
          <w:sz w:val="24"/>
          <w:szCs w:val="24"/>
          <w:lang w:eastAsia="ar-SA"/>
        </w:rPr>
      </w:pPr>
    </w:p>
    <w:p w:rsidR="00C3355B" w:rsidRPr="00416FF7" w:rsidRDefault="00C3355B" w:rsidP="00C3355B">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61"/>
        <w:gridCol w:w="4142"/>
        <w:gridCol w:w="4542"/>
      </w:tblGrid>
      <w:tr w:rsidR="00C3355B" w:rsidRPr="00416FF7" w:rsidTr="00024FDF">
        <w:trPr>
          <w:tblHeader/>
        </w:trPr>
        <w:tc>
          <w:tcPr>
            <w:tcW w:w="354"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2216"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9.3</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Историко-культурная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46" w:type="pct"/>
            <w:gridSpan w:val="2"/>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b/>
                <w:sz w:val="24"/>
                <w:szCs w:val="24"/>
                <w:lang w:eastAsia="zh-CN"/>
              </w:rPr>
              <w:t>Условно разрешенные</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4.10</w:t>
            </w:r>
          </w:p>
        </w:tc>
        <w:tc>
          <w:tcPr>
            <w:tcW w:w="221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ConsPlusNormal"/>
              <w:jc w:val="both"/>
              <w:rPr>
                <w:sz w:val="24"/>
                <w:szCs w:val="24"/>
              </w:rPr>
            </w:pPr>
            <w:proofErr w:type="spellStart"/>
            <w:r w:rsidRPr="00416FF7">
              <w:rPr>
                <w:rFonts w:eastAsia="Times New Roman"/>
                <w:sz w:val="24"/>
                <w:szCs w:val="24"/>
              </w:rPr>
              <w:t>Выставочно</w:t>
            </w:r>
            <w:proofErr w:type="spellEnd"/>
            <w:r w:rsidRPr="00416FF7">
              <w:rPr>
                <w:rFonts w:eastAsia="Times New Roman"/>
                <w:sz w:val="24"/>
                <w:szCs w:val="24"/>
              </w:rPr>
              <w:t>-ярмарочная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6FF7">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416FF7">
              <w:rPr>
                <w:rFonts w:ascii="Times New Roman" w:hAnsi="Times New Roman" w:cs="Times New Roman"/>
                <w:sz w:val="24"/>
                <w:szCs w:val="24"/>
              </w:rPr>
              <w:t>выставочно</w:t>
            </w:r>
            <w:proofErr w:type="spellEnd"/>
            <w:r w:rsidRPr="00416FF7">
              <w:rPr>
                <w:rFonts w:ascii="Times New Roman" w:hAnsi="Times New Roman" w:cs="Times New Roman"/>
                <w:sz w:val="24"/>
                <w:szCs w:val="24"/>
              </w:rPr>
              <w:t xml:space="preserve">-ярмарочной и </w:t>
            </w:r>
            <w:proofErr w:type="spellStart"/>
            <w:r w:rsidRPr="00416FF7">
              <w:rPr>
                <w:rFonts w:ascii="Times New Roman" w:hAnsi="Times New Roman" w:cs="Times New Roman"/>
                <w:sz w:val="24"/>
                <w:szCs w:val="24"/>
              </w:rPr>
              <w:t>конгрессной</w:t>
            </w:r>
            <w:proofErr w:type="spellEnd"/>
            <w:r w:rsidRPr="00416FF7">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C3355B" w:rsidRPr="00416FF7"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416FF7">
        <w:rPr>
          <w:rFonts w:ascii="Times New Roman" w:hAnsi="Times New Roman" w:cs="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Р.3 настоящими правилами </w:t>
      </w:r>
      <w:r w:rsidR="00113566" w:rsidRPr="00416FF7">
        <w:rPr>
          <w:rFonts w:ascii="Times New Roman" w:hAnsi="Times New Roman" w:cs="Times New Roman"/>
          <w:sz w:val="24"/>
          <w:szCs w:val="24"/>
        </w:rPr>
        <w:t>не подлежат установлению</w:t>
      </w:r>
      <w:r w:rsidRPr="00416FF7">
        <w:rPr>
          <w:rFonts w:ascii="Times New Roman" w:hAnsi="Times New Roman" w:cs="Times New Roman"/>
          <w:sz w:val="24"/>
          <w:szCs w:val="24"/>
        </w:rPr>
        <w:t>.</w:t>
      </w:r>
    </w:p>
    <w:p w:rsidR="00C3355B" w:rsidRPr="00416FF7"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28. Территориальная зона Р.4 – Зона историко-культурного наследия</w:t>
      </w:r>
    </w:p>
    <w:p w:rsidR="00C3355B" w:rsidRPr="00416FF7" w:rsidRDefault="00C3355B" w:rsidP="00C3355B">
      <w:pPr>
        <w:widowControl w:val="0"/>
        <w:tabs>
          <w:tab w:val="left" w:pos="9960"/>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p>
    <w:p w:rsidR="00C3355B" w:rsidRPr="00416FF7" w:rsidRDefault="00C3355B" w:rsidP="00C3355B">
      <w:pPr>
        <w:widowControl w:val="0"/>
        <w:tabs>
          <w:tab w:val="left" w:pos="9960"/>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Данная зона выделена для обеспечения правовых условий формирования территорий, предназначенных для сохранения и использования объекта культурного наследия регионального значения «Парк усадьбы «Онег» регулярно-пейзажной планировки </w:t>
      </w:r>
      <w:r w:rsidRPr="00416FF7">
        <w:rPr>
          <w:rFonts w:ascii="Times New Roman" w:eastAsia="Times New Roman" w:hAnsi="Times New Roman" w:cs="Times New Roman"/>
          <w:sz w:val="24"/>
          <w:szCs w:val="24"/>
          <w:lang w:val="en-US" w:eastAsia="ar-SA"/>
        </w:rPr>
        <w:t>XIX</w:t>
      </w:r>
      <w:r w:rsidRPr="00416FF7">
        <w:rPr>
          <w:rFonts w:ascii="Times New Roman" w:eastAsia="Times New Roman" w:hAnsi="Times New Roman" w:cs="Times New Roman"/>
          <w:sz w:val="24"/>
          <w:szCs w:val="24"/>
          <w:lang w:eastAsia="ar-SA"/>
        </w:rPr>
        <w:t xml:space="preserve"> в.».</w:t>
      </w:r>
    </w:p>
    <w:p w:rsidR="00C3355B" w:rsidRPr="00416FF7" w:rsidRDefault="00C3355B" w:rsidP="00C3355B">
      <w:pPr>
        <w:widowControl w:val="0"/>
        <w:numPr>
          <w:ilvl w:val="0"/>
          <w:numId w:val="5"/>
        </w:numPr>
        <w:suppressAutoHyphens/>
        <w:autoSpaceDE w:val="0"/>
        <w:spacing w:after="0" w:line="240" w:lineRule="auto"/>
        <w:ind w:left="0" w:firstLine="567"/>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61"/>
        <w:gridCol w:w="4142"/>
        <w:gridCol w:w="4542"/>
      </w:tblGrid>
      <w:tr w:rsidR="00C3355B" w:rsidRPr="00416FF7" w:rsidTr="00024FDF">
        <w:trPr>
          <w:tblHeader/>
        </w:trPr>
        <w:tc>
          <w:tcPr>
            <w:tcW w:w="354"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lastRenderedPageBreak/>
              <w:t>Код</w:t>
            </w:r>
          </w:p>
        </w:tc>
        <w:tc>
          <w:tcPr>
            <w:tcW w:w="2216"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9.3</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Историко-культурная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C3355B" w:rsidRPr="00416FF7" w:rsidRDefault="00C3355B" w:rsidP="00C3355B">
      <w:pPr>
        <w:suppressAutoHyphens/>
        <w:autoSpaceDE w:val="0"/>
        <w:spacing w:after="0" w:line="240" w:lineRule="auto"/>
        <w:ind w:firstLine="567"/>
        <w:jc w:val="both"/>
        <w:rPr>
          <w:rFonts w:ascii="Times New Roman" w:eastAsia="Arial" w:hAnsi="Times New Roman" w:cs="Times New Roman"/>
          <w:sz w:val="24"/>
          <w:szCs w:val="24"/>
          <w:lang w:eastAsia="ar-SA"/>
        </w:rPr>
      </w:pPr>
    </w:p>
    <w:p w:rsidR="00C3355B" w:rsidRPr="00416FF7" w:rsidRDefault="00C3355B" w:rsidP="00C3355B">
      <w:pPr>
        <w:autoSpaceDE w:val="0"/>
        <w:spacing w:after="0" w:line="240" w:lineRule="auto"/>
        <w:ind w:firstLine="540"/>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зоны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w:t>
      </w:r>
    </w:p>
    <w:p w:rsidR="00C3355B" w:rsidRPr="00416FF7" w:rsidRDefault="00C3355B" w:rsidP="00C3355B">
      <w:pPr>
        <w:autoSpaceDE w:val="0"/>
        <w:spacing w:after="0" w:line="240" w:lineRule="auto"/>
        <w:ind w:firstLine="540"/>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Требования к режимам использования земель и градостроительным регламентам в зонах охраны объекта культурного наследия определяется уполномоченными органами в установленном законодательством порядке.</w:t>
      </w:r>
    </w:p>
    <w:p w:rsidR="00C3355B" w:rsidRPr="00416FF7"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416FF7">
        <w:rPr>
          <w:rFonts w:ascii="Times New Roman"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Р.4 настоящими правилами не подлежат установлению.</w:t>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29. Территориальная зона Р.5 – Зона объектов отдыха</w:t>
      </w:r>
      <w:r>
        <w:rPr>
          <w:rFonts w:ascii="Times New Roman" w:eastAsia="Times New Roman" w:hAnsi="Times New Roman" w:cs="Times New Roman"/>
          <w:b/>
          <w:sz w:val="24"/>
          <w:szCs w:val="24"/>
          <w:lang w:eastAsia="zh-CN"/>
        </w:rPr>
        <w:t>,</w:t>
      </w:r>
      <w:r w:rsidRPr="00416FF7">
        <w:rPr>
          <w:rFonts w:ascii="Times New Roman" w:eastAsia="Times New Roman" w:hAnsi="Times New Roman" w:cs="Times New Roman"/>
          <w:b/>
          <w:sz w:val="24"/>
          <w:szCs w:val="24"/>
          <w:lang w:eastAsia="zh-CN"/>
        </w:rPr>
        <w:t xml:space="preserve"> туризма и лечебно-рекреационного назначения</w:t>
      </w:r>
    </w:p>
    <w:p w:rsidR="00C3355B" w:rsidRPr="00416FF7" w:rsidRDefault="00C3355B" w:rsidP="00C3355B">
      <w:pPr>
        <w:widowControl w:val="0"/>
        <w:tabs>
          <w:tab w:val="left" w:pos="9960"/>
        </w:tabs>
        <w:suppressAutoHyphens/>
        <w:autoSpaceDE w:val="0"/>
        <w:spacing w:after="0" w:line="240" w:lineRule="auto"/>
        <w:ind w:right="-1" w:firstLine="567"/>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Данная зона выделена для обеспечения правовых условий формирования территорий, предназначенных для сохранения и использования объекта культурного наследия регионального значения «Парк усадьбы «Онег» регулярно-пейзажной планировки </w:t>
      </w:r>
      <w:r w:rsidRPr="00416FF7">
        <w:rPr>
          <w:rFonts w:ascii="Times New Roman" w:eastAsia="Times New Roman" w:hAnsi="Times New Roman" w:cs="Times New Roman"/>
          <w:sz w:val="24"/>
          <w:szCs w:val="24"/>
          <w:lang w:val="en-US" w:eastAsia="ar-SA"/>
        </w:rPr>
        <w:t>XIX</w:t>
      </w:r>
      <w:r w:rsidRPr="00416FF7">
        <w:rPr>
          <w:rFonts w:ascii="Times New Roman" w:eastAsia="Times New Roman" w:hAnsi="Times New Roman" w:cs="Times New Roman"/>
          <w:sz w:val="24"/>
          <w:szCs w:val="24"/>
          <w:lang w:eastAsia="ar-SA"/>
        </w:rPr>
        <w:t xml:space="preserve"> в.».</w:t>
      </w:r>
    </w:p>
    <w:p w:rsidR="00C3355B" w:rsidRPr="00416FF7" w:rsidRDefault="00C3355B" w:rsidP="00C3355B">
      <w:pPr>
        <w:autoSpaceDE w:val="0"/>
        <w:spacing w:after="0" w:line="240" w:lineRule="auto"/>
        <w:ind w:firstLine="540"/>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Требования к режимам использования земель и градостроительным регламентам в зонах охраны объекта культурного наследия определяется уполномоченными органами в установленном законодательством порядке.</w:t>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p>
    <w:p w:rsidR="00C3355B" w:rsidRPr="00416FF7" w:rsidRDefault="00C3355B" w:rsidP="00C3355B">
      <w:pPr>
        <w:widowControl w:val="0"/>
        <w:numPr>
          <w:ilvl w:val="0"/>
          <w:numId w:val="7"/>
        </w:num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96"/>
        <w:gridCol w:w="4124"/>
        <w:gridCol w:w="4525"/>
      </w:tblGrid>
      <w:tr w:rsidR="00C3355B" w:rsidRPr="00416FF7" w:rsidTr="00024FDF">
        <w:trPr>
          <w:tblHeader/>
        </w:trPr>
        <w:tc>
          <w:tcPr>
            <w:tcW w:w="354"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2216"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2430"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3.6</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Arial" w:hAnsi="Times New Roman" w:cs="Times New Roman"/>
                <w:sz w:val="24"/>
                <w:szCs w:val="24"/>
                <w:lang w:eastAsia="ar-SA"/>
              </w:rPr>
              <w:t>Культурное развитие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416FF7">
              <w:rPr>
                <w:rFonts w:ascii="Times New Roman" w:hAnsi="Times New Roman" w:cs="Times New Roman"/>
                <w:sz w:val="24"/>
                <w:szCs w:val="24"/>
              </w:rPr>
              <w:lastRenderedPageBreak/>
              <w:t>культуры, библиотек, кинотеатров и кинозалов, театров, филармоний, планетариев;</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празднеств и гуляний;</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5.2</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sz w:val="24"/>
                <w:szCs w:val="24"/>
                <w:lang w:eastAsia="ar-SA"/>
              </w:rPr>
              <w:t>Природно-познавательный туризм</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 xml:space="preserve">осуществление необходимых природоохранных и </w:t>
            </w:r>
            <w:proofErr w:type="spellStart"/>
            <w:r w:rsidRPr="00416FF7">
              <w:rPr>
                <w:rFonts w:ascii="Times New Roman" w:hAnsi="Times New Roman" w:cs="Times New Roman"/>
                <w:sz w:val="24"/>
                <w:szCs w:val="24"/>
              </w:rPr>
              <w:t>природовосстановительных</w:t>
            </w:r>
            <w:proofErr w:type="spellEnd"/>
            <w:r w:rsidRPr="00416FF7">
              <w:rPr>
                <w:rFonts w:ascii="Times New Roman" w:hAnsi="Times New Roman" w:cs="Times New Roman"/>
                <w:sz w:val="24"/>
                <w:szCs w:val="24"/>
              </w:rPr>
              <w:t xml:space="preserve"> мероприятий</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5.1</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Спорт</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5.2.1</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Туристическое обслуживание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детских лагерей</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b/>
                <w:sz w:val="24"/>
                <w:szCs w:val="24"/>
                <w:lang w:eastAsia="ar-SA"/>
              </w:rPr>
              <w:t>Условно разрешенные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4.7</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sz w:val="24"/>
                <w:szCs w:val="24"/>
                <w:lang w:eastAsia="ar-SA"/>
              </w:rPr>
            </w:pPr>
            <w:r w:rsidRPr="00416FF7">
              <w:rPr>
                <w:rFonts w:ascii="Times New Roman" w:eastAsia="Arial" w:hAnsi="Times New Roman" w:cs="Times New Roman"/>
                <w:sz w:val="24"/>
                <w:szCs w:val="24"/>
                <w:lang w:eastAsia="ar-SA"/>
              </w:rPr>
              <w:t>Гостиничное обслуживание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rPr>
          <w:trHeight w:val="1149"/>
        </w:trPr>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9.2</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Курортная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9.2.1</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Санаторная деятельность</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416FF7">
              <w:rPr>
                <w:rFonts w:ascii="Times New Roman" w:hAnsi="Times New Roman" w:cs="Times New Roman"/>
                <w:sz w:val="24"/>
                <w:szCs w:val="24"/>
              </w:rPr>
              <w:t>размещение лечебно-оздоровительных лагерей</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5.3</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Охота и рыбалка</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b/>
                <w:sz w:val="24"/>
                <w:szCs w:val="24"/>
                <w:lang w:eastAsia="ar-SA"/>
              </w:rPr>
              <w:t>Вспомогательные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416FF7">
              <w:rPr>
                <w:rFonts w:ascii="Times New Roman" w:hAnsi="Times New Roman" w:cs="Times New Roman"/>
                <w:sz w:val="24"/>
                <w:szCs w:val="24"/>
              </w:rPr>
              <w:lastRenderedPageBreak/>
              <w:t>предоставлением им коммунальных услуг)</w:t>
            </w:r>
          </w:p>
        </w:tc>
      </w:tr>
      <w:tr w:rsidR="00C3355B" w:rsidRPr="00416FF7" w:rsidTr="00024FDF">
        <w:tc>
          <w:tcPr>
            <w:tcW w:w="35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4.9</w:t>
            </w:r>
          </w:p>
        </w:tc>
        <w:tc>
          <w:tcPr>
            <w:tcW w:w="221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2430"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C3355B" w:rsidRPr="00416FF7" w:rsidRDefault="00C3355B" w:rsidP="00C3355B">
      <w:pPr>
        <w:autoSpaceDE w:val="0"/>
        <w:spacing w:after="0" w:line="240" w:lineRule="auto"/>
        <w:ind w:firstLine="540"/>
        <w:jc w:val="both"/>
        <w:rPr>
          <w:rFonts w:ascii="Times New Roman" w:eastAsia="Times New Roman" w:hAnsi="Times New Roman" w:cs="Times New Roman"/>
          <w:sz w:val="24"/>
          <w:szCs w:val="24"/>
          <w:lang w:eastAsia="ar-SA"/>
        </w:rPr>
      </w:pPr>
    </w:p>
    <w:p w:rsidR="00C3355B" w:rsidRPr="00416FF7" w:rsidRDefault="00C3355B" w:rsidP="00C3355B">
      <w:pPr>
        <w:autoSpaceDE w:val="0"/>
        <w:autoSpaceDN w:val="0"/>
        <w:adjustRightInd w:val="0"/>
        <w:spacing w:after="0" w:line="240" w:lineRule="auto"/>
        <w:ind w:firstLine="540"/>
        <w:jc w:val="both"/>
        <w:rPr>
          <w:rFonts w:ascii="Times New Roman" w:eastAsia="Times New Roman" w:hAnsi="Times New Roman" w:cs="Times New Roman"/>
          <w:bCs/>
          <w:color w:val="333333"/>
          <w:kern w:val="36"/>
          <w:sz w:val="24"/>
          <w:szCs w:val="24"/>
          <w:lang w:eastAsia="ru-RU"/>
        </w:rPr>
      </w:pPr>
      <w:r w:rsidRPr="00416FF7">
        <w:rPr>
          <w:rFonts w:ascii="Times New Roman" w:hAnsi="Times New Roman" w:cs="Times New Roman"/>
          <w:color w:val="333333"/>
          <w:sz w:val="24"/>
          <w:szCs w:val="24"/>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w:t>
      </w:r>
      <w:r w:rsidRPr="00416FF7">
        <w:rPr>
          <w:rFonts w:ascii="Times New Roman" w:eastAsia="Times New Roman" w:hAnsi="Times New Roman" w:cs="Times New Roman"/>
          <w:bCs/>
          <w:color w:val="333333"/>
          <w:kern w:val="36"/>
          <w:sz w:val="24"/>
          <w:szCs w:val="24"/>
          <w:lang w:eastAsia="ru-RU"/>
        </w:rPr>
        <w:t xml:space="preserve"> Федеральный закон "Об объектах культурного наследия (памятниках истории и культуры) народов Российской Федерации" от 25.06.2002 N 73-ФЗ. Т</w:t>
      </w:r>
      <w:r w:rsidRPr="00416FF7">
        <w:rPr>
          <w:rFonts w:ascii="Times New Roman" w:hAnsi="Times New Roman" w:cs="Times New Roman"/>
          <w:sz w:val="24"/>
          <w:szCs w:val="24"/>
        </w:rPr>
        <w:t xml:space="preserve">ребования к градостроительным регламентам в границах территорий зон охраны объекта культурного наследия определяются федеральным законодательством. </w:t>
      </w:r>
    </w:p>
    <w:p w:rsidR="00C3355B" w:rsidRPr="00416FF7"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p>
    <w:p w:rsidR="00C3355B" w:rsidRPr="00416FF7"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416FF7">
        <w:rPr>
          <w:rFonts w:ascii="Times New Roman" w:hAnsi="Times New Roman" w:cs="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применительно к территориальной зоне Р.5 настоящими правилами </w:t>
      </w:r>
      <w:r w:rsidR="00113566" w:rsidRPr="00416FF7">
        <w:rPr>
          <w:rFonts w:ascii="Times New Roman" w:hAnsi="Times New Roman" w:cs="Times New Roman"/>
          <w:sz w:val="24"/>
          <w:szCs w:val="24"/>
        </w:rPr>
        <w:t>не подлежат установлению</w:t>
      </w:r>
      <w:r w:rsidRPr="00416FF7">
        <w:rPr>
          <w:rFonts w:ascii="Times New Roman" w:hAnsi="Times New Roman" w:cs="Times New Roman"/>
          <w:sz w:val="24"/>
          <w:szCs w:val="24"/>
        </w:rPr>
        <w:t>.</w:t>
      </w:r>
    </w:p>
    <w:p w:rsidR="00C3355B" w:rsidRPr="00416FF7" w:rsidRDefault="00C3355B" w:rsidP="00C3355B">
      <w:pPr>
        <w:spacing w:after="0" w:line="240" w:lineRule="auto"/>
        <w:jc w:val="center"/>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Глава 10. Производственные зоны</w:t>
      </w: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p>
    <w:p w:rsidR="00C3355B" w:rsidRPr="00416FF7" w:rsidRDefault="00C3355B" w:rsidP="00C3355B">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30. Территориальная зона П.1 – Коммунально-складская зона</w:t>
      </w:r>
    </w:p>
    <w:p w:rsidR="00C3355B" w:rsidRPr="00416FF7" w:rsidRDefault="00C3355B" w:rsidP="00C3355B">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816"/>
        <w:gridCol w:w="3381"/>
        <w:gridCol w:w="5148"/>
      </w:tblGrid>
      <w:tr w:rsidR="00C3355B" w:rsidRPr="00416FF7" w:rsidTr="00024FDF">
        <w:trPr>
          <w:tblHeader/>
        </w:trPr>
        <w:tc>
          <w:tcPr>
            <w:tcW w:w="353"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1851" w:type="pct"/>
            <w:tcBorders>
              <w:top w:val="single" w:sz="4" w:space="0" w:color="000000"/>
              <w:left w:val="single" w:sz="4" w:space="0" w:color="000000"/>
              <w:bottom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Вид разрешенного использования </w:t>
            </w:r>
            <w:r w:rsidRPr="00416FF7">
              <w:rPr>
                <w:rFonts w:ascii="Times New Roman" w:eastAsia="Times New Roman" w:hAnsi="Times New Roman" w:cs="Times New Roman"/>
                <w:b/>
                <w:bCs/>
                <w:sz w:val="24"/>
                <w:szCs w:val="24"/>
                <w:lang w:eastAsia="zh-CN"/>
              </w:rPr>
              <w:br/>
              <w:t xml:space="preserve">земельных участков и объектов </w:t>
            </w:r>
            <w:r w:rsidRPr="00416FF7">
              <w:rPr>
                <w:rFonts w:ascii="Times New Roman" w:eastAsia="Times New Roman" w:hAnsi="Times New Roman" w:cs="Times New Roman"/>
                <w:b/>
                <w:bCs/>
                <w:sz w:val="24"/>
                <w:szCs w:val="24"/>
                <w:lang w:eastAsia="zh-CN"/>
              </w:rPr>
              <w:br/>
              <w:t>капитального строительства</w:t>
            </w:r>
          </w:p>
        </w:tc>
        <w:tc>
          <w:tcPr>
            <w:tcW w:w="2796"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2.7.1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Объекты гаражного назначения</w:t>
            </w:r>
          </w:p>
          <w:p w:rsidR="00C3355B" w:rsidRPr="00416FF7" w:rsidRDefault="00C3355B" w:rsidP="00024FDF">
            <w:pPr>
              <w:spacing w:after="0" w:line="240" w:lineRule="auto"/>
              <w:rPr>
                <w:rFonts w:ascii="Times New Roman" w:eastAsia="Times New Roman" w:hAnsi="Times New Roman" w:cs="Times New Roman"/>
                <w:bCs/>
                <w:sz w:val="24"/>
                <w:szCs w:val="24"/>
                <w:lang w:eastAsia="zh-CN"/>
              </w:rPr>
            </w:pP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Arial" w:hAnsi="Times New Roman" w:cs="Times New Roman"/>
                <w:bCs/>
                <w:sz w:val="24"/>
                <w:szCs w:val="24"/>
                <w:lang w:eastAsia="ar-SA"/>
              </w:rPr>
              <w:t>Коммунальное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416FF7">
              <w:rPr>
                <w:rFonts w:ascii="Times New Roman" w:hAnsi="Times New Roman" w:cs="Times New Roman"/>
                <w:sz w:val="24"/>
                <w:szCs w:val="24"/>
              </w:rPr>
              <w:lastRenderedPageBreak/>
              <w:t>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3.9</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Обеспечение научной деятельности</w:t>
            </w:r>
          </w:p>
          <w:p w:rsidR="00C3355B" w:rsidRPr="00416FF7" w:rsidRDefault="00C3355B" w:rsidP="00024FDF">
            <w:pPr>
              <w:spacing w:after="0" w:line="240" w:lineRule="auto"/>
              <w:rPr>
                <w:rFonts w:ascii="Times New Roman" w:eastAsia="Arial" w:hAnsi="Times New Roman" w:cs="Times New Roman"/>
                <w:bCs/>
                <w:sz w:val="24"/>
                <w:szCs w:val="24"/>
                <w:lang w:eastAsia="ar-SA"/>
              </w:rPr>
            </w:pP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3.10.1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eastAsia="Arial" w:hAnsi="Times New Roman" w:cs="Times New Roman"/>
                <w:sz w:val="24"/>
                <w:szCs w:val="24"/>
                <w:lang w:eastAsia="ar-SA"/>
              </w:rPr>
              <w:t>Амбулаторное ветеринарное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3.10.2</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Приюты для животных</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4.3</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Рынки</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4.4</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Магазины</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4.9</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rPr>
                <w:rFonts w:ascii="Times New Roman" w:hAnsi="Times New Roman" w:cs="Times New Roman"/>
                <w:sz w:val="24"/>
                <w:szCs w:val="24"/>
              </w:rPr>
            </w:pPr>
            <w:r w:rsidRPr="00416FF7">
              <w:rPr>
                <w:rFonts w:ascii="Times New Roman" w:hAnsi="Times New Roman" w:cs="Times New Roman"/>
                <w:sz w:val="24"/>
                <w:szCs w:val="24"/>
              </w:rPr>
              <w:t>Обслуживание автотранспорта</w:t>
            </w:r>
          </w:p>
          <w:p w:rsidR="00C3355B" w:rsidRPr="00416FF7" w:rsidRDefault="00C3355B" w:rsidP="00024FDF">
            <w:pPr>
              <w:spacing w:after="0" w:line="240" w:lineRule="auto"/>
              <w:rPr>
                <w:rFonts w:ascii="Times New Roman" w:eastAsia="Arial" w:hAnsi="Times New Roman" w:cs="Times New Roman"/>
                <w:bCs/>
                <w:sz w:val="24"/>
                <w:szCs w:val="24"/>
                <w:lang w:eastAsia="ar-SA"/>
              </w:rPr>
            </w:pP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w:t>
            </w:r>
            <w:r w:rsidRPr="00416FF7">
              <w:rPr>
                <w:rFonts w:ascii="Times New Roman" w:hAnsi="Times New Roman" w:cs="Times New Roman"/>
                <w:sz w:val="24"/>
                <w:szCs w:val="24"/>
              </w:rPr>
              <w:lastRenderedPageBreak/>
              <w:t xml:space="preserve">стоянок (парковок), гаражей, в том числе многоярусных, не указанных в </w:t>
            </w:r>
            <w:hyperlink r:id="rId23" w:history="1">
              <w:r w:rsidRPr="00416FF7">
                <w:rPr>
                  <w:rFonts w:ascii="Times New Roman" w:hAnsi="Times New Roman" w:cs="Times New Roman"/>
                  <w:sz w:val="24"/>
                  <w:szCs w:val="24"/>
                </w:rPr>
                <w:t>коде 2.7.1</w:t>
              </w:r>
            </w:hyperlink>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6.7</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Энергетика</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16FF7">
              <w:rPr>
                <w:rFonts w:ascii="Times New Roman" w:hAnsi="Times New Roman" w:cs="Times New Roman"/>
                <w:sz w:val="24"/>
                <w:szCs w:val="24"/>
              </w:rPr>
              <w:t>золоотвалов</w:t>
            </w:r>
            <w:proofErr w:type="spellEnd"/>
            <w:r w:rsidRPr="00416FF7">
              <w:rPr>
                <w:rFonts w:ascii="Times New Roman" w:hAnsi="Times New Roman" w:cs="Times New Roman"/>
                <w:sz w:val="24"/>
                <w:szCs w:val="24"/>
              </w:rPr>
              <w:t>, гидротехнических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4" w:history="1">
              <w:r w:rsidRPr="00416FF7">
                <w:rPr>
                  <w:rFonts w:ascii="Times New Roman" w:hAnsi="Times New Roman" w:cs="Times New Roman"/>
                  <w:sz w:val="24"/>
                  <w:szCs w:val="24"/>
                </w:rPr>
                <w:t>кодом 3.1</w:t>
              </w:r>
            </w:hyperlink>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6.9</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 xml:space="preserve">Склады </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7.2</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Автомобильный транспорт</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автомобильных дорог и технически связанных с ними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8.0</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обороны и безопасности</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w:t>
            </w:r>
            <w:r w:rsidRPr="00416FF7">
              <w:rPr>
                <w:rFonts w:ascii="Times New Roman" w:hAnsi="Times New Roman" w:cs="Times New Roman"/>
                <w:sz w:val="24"/>
                <w:szCs w:val="24"/>
              </w:rPr>
              <w:lastRenderedPageBreak/>
              <w:t>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обеспечивающих осуществление таможенной деятельности</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8.4</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деятельности по исполнению наказаний</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b/>
                <w:sz w:val="24"/>
                <w:szCs w:val="24"/>
                <w:lang w:eastAsia="ar-SA"/>
              </w:rPr>
              <w:t>Условно разрешенные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3.3</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Бытовое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3.4.1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Амбулаторно-поликлиническое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3.4.2</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Стационарное медицинское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станций скорой помощи</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3.7</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Религиозное использование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w:t>
            </w:r>
            <w:r w:rsidRPr="00416FF7">
              <w:rPr>
                <w:rFonts w:ascii="Times New Roman" w:hAnsi="Times New Roman" w:cs="Times New Roman"/>
                <w:sz w:val="24"/>
                <w:szCs w:val="24"/>
              </w:rPr>
              <w:lastRenderedPageBreak/>
              <w:t>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4.1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sz w:val="24"/>
                <w:szCs w:val="24"/>
                <w:lang w:eastAsia="ar-SA"/>
              </w:rPr>
            </w:pPr>
            <w:r w:rsidRPr="00416FF7">
              <w:rPr>
                <w:rFonts w:ascii="Times New Roman" w:eastAsia="Arial" w:hAnsi="Times New Roman" w:cs="Times New Roman"/>
                <w:sz w:val="24"/>
                <w:szCs w:val="24"/>
                <w:lang w:eastAsia="ar-SA"/>
              </w:rPr>
              <w:t>Деловое управление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4.5</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sz w:val="24"/>
                <w:szCs w:val="24"/>
                <w:lang w:eastAsia="ar-SA"/>
              </w:rPr>
            </w:pPr>
            <w:r w:rsidRPr="00416FF7">
              <w:rPr>
                <w:rFonts w:ascii="Times New Roman" w:eastAsia="Arial" w:hAnsi="Times New Roman" w:cs="Times New Roman"/>
                <w:sz w:val="24"/>
                <w:szCs w:val="24"/>
                <w:lang w:eastAsia="ar-SA"/>
              </w:rPr>
              <w:t>Банковская и страховая деятельность</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4.6</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Общественное питание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4.7</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Гостиничное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5.1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Спорт</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спортивных баз и лагерей</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6.3</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Легкая промышленность</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416FF7">
              <w:rPr>
                <w:rFonts w:ascii="Times New Roman" w:hAnsi="Times New Roman" w:cs="Times New Roman"/>
                <w:sz w:val="24"/>
                <w:szCs w:val="24"/>
              </w:rPr>
              <w:t>фарфоро</w:t>
            </w:r>
            <w:proofErr w:type="spellEnd"/>
            <w:r w:rsidRPr="00416FF7">
              <w:rPr>
                <w:rFonts w:ascii="Times New Roman" w:hAnsi="Times New Roman" w:cs="Times New Roman"/>
                <w:sz w:val="24"/>
                <w:szCs w:val="24"/>
              </w:rPr>
              <w:t>-фаянсовой</w:t>
            </w:r>
            <w:proofErr w:type="gramEnd"/>
            <w:r w:rsidRPr="00416FF7">
              <w:rPr>
                <w:rFonts w:ascii="Times New Roman" w:hAnsi="Times New Roman" w:cs="Times New Roman"/>
                <w:sz w:val="24"/>
                <w:szCs w:val="24"/>
              </w:rPr>
              <w:t>, электронной промышленности</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6.4</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Пищевая промышленность</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416FF7">
              <w:rPr>
                <w:rFonts w:ascii="Times New Roman" w:hAnsi="Times New Roman" w:cs="Times New Roman"/>
                <w:sz w:val="24"/>
                <w:szCs w:val="24"/>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6.8</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Связь</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5" w:history="1">
              <w:r w:rsidRPr="00416FF7">
                <w:rPr>
                  <w:rFonts w:ascii="Times New Roman" w:hAnsi="Times New Roman" w:cs="Times New Roman"/>
                  <w:sz w:val="24"/>
                  <w:szCs w:val="24"/>
                </w:rPr>
                <w:t>кодом 3.1</w:t>
              </w:r>
            </w:hyperlink>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8.3</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внутреннего правопорядка</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b/>
                <w:sz w:val="24"/>
                <w:szCs w:val="24"/>
                <w:lang w:eastAsia="ar-SA"/>
              </w:rPr>
              <w:t>Вспомогательные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4.9</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history="1">
              <w:r w:rsidRPr="00416FF7">
                <w:rPr>
                  <w:rFonts w:ascii="Times New Roman" w:hAnsi="Times New Roman" w:cs="Times New Roman"/>
                  <w:sz w:val="24"/>
                  <w:szCs w:val="24"/>
                </w:rPr>
                <w:t>коде 2.7.1</w:t>
              </w:r>
            </w:hyperlink>
          </w:p>
        </w:tc>
      </w:tr>
      <w:tr w:rsidR="00C3355B" w:rsidRPr="00416FF7" w:rsidTr="00024FDF">
        <w:tc>
          <w:tcPr>
            <w:tcW w:w="353"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6.9</w:t>
            </w:r>
          </w:p>
        </w:tc>
        <w:tc>
          <w:tcPr>
            <w:tcW w:w="185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napToGrid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Склады</w:t>
            </w:r>
          </w:p>
        </w:tc>
        <w:tc>
          <w:tcPr>
            <w:tcW w:w="279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w:t>
            </w:r>
            <w:r w:rsidRPr="00416FF7">
              <w:rPr>
                <w:rFonts w:ascii="Times New Roman" w:hAnsi="Times New Roman" w:cs="Times New Roman"/>
                <w:sz w:val="24"/>
                <w:szCs w:val="24"/>
              </w:rPr>
              <w:lastRenderedPageBreak/>
              <w:t>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3355B" w:rsidRDefault="00C3355B" w:rsidP="00C3355B">
      <w:pPr>
        <w:widowControl w:val="0"/>
        <w:tabs>
          <w:tab w:val="left" w:pos="900"/>
        </w:tabs>
        <w:suppressAutoHyphens/>
        <w:autoSpaceDE w:val="0"/>
        <w:spacing w:after="0" w:line="240" w:lineRule="auto"/>
        <w:ind w:firstLine="540"/>
        <w:jc w:val="both"/>
        <w:rPr>
          <w:rFonts w:ascii="Times New Roman" w:eastAsia="Arial" w:hAnsi="Times New Roman" w:cs="Times New Roman"/>
          <w:b/>
          <w:sz w:val="24"/>
          <w:szCs w:val="24"/>
          <w:lang w:eastAsia="ar-SA"/>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72"/>
        <w:gridCol w:w="1680"/>
        <w:gridCol w:w="1680"/>
        <w:gridCol w:w="1925"/>
        <w:gridCol w:w="2003"/>
        <w:gridCol w:w="1977"/>
        <w:gridCol w:w="2306"/>
      </w:tblGrid>
      <w:tr w:rsidR="00C3355B" w:rsidRPr="00416FF7" w:rsidTr="00024FDF">
        <w:trPr>
          <w:trHeight w:val="758"/>
        </w:trPr>
        <w:tc>
          <w:tcPr>
            <w:tcW w:w="28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46"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3"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6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8"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793"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8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4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6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88"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93"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8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4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6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88"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20"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2.7.1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Объекты гаражного назначения</w:t>
            </w:r>
          </w:p>
          <w:p w:rsidR="00C3355B" w:rsidRPr="00416FF7" w:rsidRDefault="00C3355B" w:rsidP="00024FDF">
            <w:pPr>
              <w:spacing w:after="0" w:line="240" w:lineRule="auto"/>
              <w:rPr>
                <w:rFonts w:ascii="Times New Roman" w:eastAsia="Times New Roman" w:hAnsi="Times New Roman" w:cs="Times New Roman"/>
                <w:bCs/>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1" w:type="pct"/>
          </w:tcPr>
          <w:p w:rsidR="00C3355B" w:rsidRPr="00416FF7" w:rsidRDefault="00C3355B" w:rsidP="00024FDF">
            <w:pPr>
              <w:pStyle w:val="a4"/>
              <w:rPr>
                <w:sz w:val="24"/>
                <w:szCs w:val="24"/>
              </w:rPr>
            </w:pPr>
            <w:r w:rsidRPr="00416FF7">
              <w:rPr>
                <w:sz w:val="24"/>
                <w:szCs w:val="24"/>
              </w:rPr>
              <w:t>1 м</w:t>
            </w:r>
          </w:p>
        </w:tc>
        <w:tc>
          <w:tcPr>
            <w:tcW w:w="688" w:type="pct"/>
          </w:tcPr>
          <w:p w:rsidR="00C3355B" w:rsidRPr="00416FF7" w:rsidRDefault="00C3355B" w:rsidP="00024FDF">
            <w:pPr>
              <w:pStyle w:val="a4"/>
              <w:rPr>
                <w:sz w:val="24"/>
                <w:szCs w:val="24"/>
              </w:rPr>
            </w:pPr>
            <w:r w:rsidRPr="00416FF7">
              <w:rPr>
                <w:sz w:val="24"/>
                <w:szCs w:val="24"/>
              </w:rPr>
              <w:t>5м</w:t>
            </w:r>
          </w:p>
        </w:tc>
        <w:tc>
          <w:tcPr>
            <w:tcW w:w="679" w:type="pct"/>
          </w:tcPr>
          <w:p w:rsidR="00C3355B" w:rsidRPr="00416FF7" w:rsidRDefault="00C3355B" w:rsidP="00024FDF">
            <w:pPr>
              <w:pStyle w:val="a4"/>
              <w:rPr>
                <w:sz w:val="24"/>
                <w:szCs w:val="24"/>
              </w:rPr>
            </w:pPr>
            <w:r w:rsidRPr="00416FF7">
              <w:rPr>
                <w:sz w:val="24"/>
                <w:szCs w:val="24"/>
              </w:rPr>
              <w:t>3 м</w:t>
            </w:r>
          </w:p>
        </w:tc>
        <w:tc>
          <w:tcPr>
            <w:tcW w:w="793" w:type="pct"/>
          </w:tcPr>
          <w:p w:rsidR="00C3355B" w:rsidRPr="00416FF7" w:rsidRDefault="00C3355B" w:rsidP="00024FDF">
            <w:pPr>
              <w:pStyle w:val="a4"/>
              <w:jc w:val="center"/>
              <w:rPr>
                <w:sz w:val="24"/>
                <w:szCs w:val="24"/>
              </w:rPr>
            </w:pPr>
            <w:r w:rsidRPr="00416FF7">
              <w:rPr>
                <w:sz w:val="24"/>
                <w:szCs w:val="24"/>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Arial" w:hAnsi="Times New Roman" w:cs="Times New Roman"/>
                <w:bCs/>
                <w:sz w:val="24"/>
                <w:szCs w:val="24"/>
                <w:lang w:eastAsia="ar-SA"/>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м²</w:t>
            </w:r>
          </w:p>
        </w:tc>
        <w:tc>
          <w:tcPr>
            <w:tcW w:w="66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 xml:space="preserve">для объектов инженерно-технического </w:t>
            </w:r>
            <w:r w:rsidRPr="00416FF7">
              <w:rPr>
                <w:rFonts w:ascii="Times New Roman" w:hAnsi="Times New Roman" w:cs="Times New Roman"/>
                <w:sz w:val="24"/>
                <w:szCs w:val="24"/>
              </w:rPr>
              <w:lastRenderedPageBreak/>
              <w:t>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8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 xml:space="preserve">для объектов инженерно-технического </w:t>
            </w:r>
            <w:r w:rsidRPr="00416FF7">
              <w:rPr>
                <w:rFonts w:ascii="Times New Roman" w:hAnsi="Times New Roman" w:cs="Times New Roman"/>
                <w:sz w:val="24"/>
                <w:szCs w:val="24"/>
              </w:rPr>
              <w:lastRenderedPageBreak/>
              <w:t>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12 м</w:t>
            </w:r>
          </w:p>
        </w:tc>
        <w:tc>
          <w:tcPr>
            <w:tcW w:w="79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 xml:space="preserve">в случае размещения на земельном участке только объектов </w:t>
            </w:r>
            <w:r w:rsidRPr="00416FF7">
              <w:rPr>
                <w:rFonts w:ascii="Times New Roman" w:hAnsi="Times New Roman" w:cs="Times New Roman"/>
                <w:sz w:val="24"/>
                <w:szCs w:val="24"/>
              </w:rPr>
              <w:lastRenderedPageBreak/>
              <w:t>инженерно-технического 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3.9</w:t>
            </w:r>
          </w:p>
        </w:tc>
        <w:tc>
          <w:tcPr>
            <w:tcW w:w="746"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Arial" w:hAnsi="Times New Roman" w:cs="Times New Roman"/>
                <w:bCs/>
                <w:sz w:val="24"/>
                <w:szCs w:val="24"/>
                <w:lang w:eastAsia="ar-SA"/>
              </w:rPr>
            </w:pPr>
            <w:r w:rsidRPr="00416FF7">
              <w:rPr>
                <w:rFonts w:ascii="Times New Roman" w:hAnsi="Times New Roman" w:cs="Times New Roman"/>
                <w:sz w:val="24"/>
                <w:szCs w:val="24"/>
              </w:rPr>
              <w:t>Обеспечение научной деятельности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 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3.10.1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eastAsia="Arial" w:hAnsi="Times New Roman" w:cs="Times New Roman"/>
                <w:sz w:val="24"/>
                <w:szCs w:val="24"/>
                <w:lang w:eastAsia="ar-SA"/>
              </w:rPr>
              <w:t>Амбулаторное ветеринарное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3.10.2</w:t>
            </w:r>
          </w:p>
        </w:tc>
        <w:tc>
          <w:tcPr>
            <w:tcW w:w="746"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Приюты для животных</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3 м </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4.3</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Рынки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4.4</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Магазины</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4.9</w:t>
            </w:r>
          </w:p>
        </w:tc>
        <w:tc>
          <w:tcPr>
            <w:tcW w:w="746" w:type="pct"/>
            <w:tcBorders>
              <w:top w:val="single" w:sz="4" w:space="0" w:color="000000"/>
              <w:left w:val="single" w:sz="4" w:space="0" w:color="000000"/>
              <w:bottom w:val="single" w:sz="4" w:space="0" w:color="000000"/>
            </w:tcBorders>
          </w:tcPr>
          <w:p w:rsidR="00C3355B" w:rsidRPr="00416FF7" w:rsidRDefault="00C3355B" w:rsidP="00024FDF">
            <w:pPr>
              <w:autoSpaceDE w:val="0"/>
              <w:autoSpaceDN w:val="0"/>
              <w:adjustRightInd w:val="0"/>
              <w:spacing w:after="0" w:line="240" w:lineRule="auto"/>
              <w:rPr>
                <w:rFonts w:ascii="Times New Roman" w:hAnsi="Times New Roman" w:cs="Times New Roman"/>
                <w:sz w:val="24"/>
                <w:szCs w:val="24"/>
              </w:rPr>
            </w:pPr>
            <w:r w:rsidRPr="00416FF7">
              <w:rPr>
                <w:rFonts w:ascii="Times New Roman" w:hAnsi="Times New Roman" w:cs="Times New Roman"/>
                <w:sz w:val="24"/>
                <w:szCs w:val="24"/>
              </w:rPr>
              <w:t>Обслуживание автотранспорта</w:t>
            </w:r>
          </w:p>
          <w:p w:rsidR="00C3355B" w:rsidRPr="00416FF7" w:rsidRDefault="00C3355B" w:rsidP="00024FDF">
            <w:pPr>
              <w:spacing w:after="0" w:line="240" w:lineRule="auto"/>
              <w:rPr>
                <w:rFonts w:ascii="Times New Roman" w:eastAsia="Arial" w:hAnsi="Times New Roman" w:cs="Times New Roman"/>
                <w:bCs/>
                <w:sz w:val="24"/>
                <w:szCs w:val="24"/>
                <w:lang w:eastAsia="ar-SA"/>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6.7</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Энергетика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6.9</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 xml:space="preserve">Склады </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7.2</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Автомобильный транспорт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8.0</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обороны и безопасности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8.4</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деятельности по исполнению наказаний</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20" w:type="pct"/>
            <w:gridSpan w:val="7"/>
            <w:tcBorders>
              <w:top w:val="single" w:sz="4" w:space="0" w:color="auto"/>
              <w:left w:val="single" w:sz="4" w:space="0" w:color="auto"/>
              <w:bottom w:val="single" w:sz="4" w:space="0" w:color="auto"/>
            </w:tcBorders>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hAnsi="Times New Roman" w:cs="Times New Roman"/>
                <w:b/>
                <w:bCs/>
                <w:sz w:val="24"/>
                <w:szCs w:val="24"/>
              </w:rPr>
              <w:t>Условно разрешенные</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3.3</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Бытовое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3.4.1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Амбулаторно-поликлиническое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3.4.2</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Стационарное медицинское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3.7</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Религиозное использование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sz w:val="24"/>
                <w:szCs w:val="24"/>
                <w:lang w:eastAsia="ar-SA"/>
              </w:rPr>
            </w:pPr>
            <w:r w:rsidRPr="00416FF7">
              <w:rPr>
                <w:rFonts w:ascii="Times New Roman" w:eastAsia="Arial" w:hAnsi="Times New Roman" w:cs="Times New Roman"/>
                <w:sz w:val="24"/>
                <w:szCs w:val="24"/>
                <w:lang w:eastAsia="ar-SA"/>
              </w:rPr>
              <w:t>Деловое управление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4.5</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
                <w:sz w:val="24"/>
                <w:szCs w:val="24"/>
                <w:lang w:eastAsia="ar-SA"/>
              </w:rPr>
            </w:pPr>
            <w:r w:rsidRPr="00416FF7">
              <w:rPr>
                <w:rFonts w:ascii="Times New Roman" w:eastAsia="Arial" w:hAnsi="Times New Roman" w:cs="Times New Roman"/>
                <w:sz w:val="24"/>
                <w:szCs w:val="24"/>
                <w:lang w:eastAsia="ar-SA"/>
              </w:rPr>
              <w:t>Банковская и страховая деятельность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4.6</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Общественное питание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4.7</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Гостиничное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5.1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6.3</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Легкая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6.4</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Пищевая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6.8</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Связь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lastRenderedPageBreak/>
              <w:t>8.3</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внутреннего правопорядка</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jc w:val="cente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80 %</w:t>
            </w:r>
          </w:p>
        </w:tc>
      </w:tr>
      <w:tr w:rsidR="00C3355B" w:rsidRPr="00416FF7" w:rsidTr="00024FDF">
        <w:tc>
          <w:tcPr>
            <w:tcW w:w="2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746" w:type="pct"/>
          </w:tcPr>
          <w:p w:rsidR="00C3355B" w:rsidRPr="00416FF7" w:rsidRDefault="00C3355B" w:rsidP="00024FDF">
            <w:pPr>
              <w:spacing w:after="0" w:line="240" w:lineRule="auto"/>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Вспомогательные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79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3.1</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8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79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4.9</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Arial"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5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c>
          <w:tcPr>
            <w:tcW w:w="661"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0"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6.9</w:t>
            </w:r>
          </w:p>
        </w:tc>
        <w:tc>
          <w:tcPr>
            <w:tcW w:w="746"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Arial" w:hAnsi="Times New Roman" w:cs="Times New Roman"/>
                <w:sz w:val="24"/>
                <w:szCs w:val="24"/>
                <w:lang w:eastAsia="ar-SA"/>
              </w:rPr>
              <w:t xml:space="preserve">Склады </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 м</w:t>
            </w:r>
          </w:p>
        </w:tc>
        <w:tc>
          <w:tcPr>
            <w:tcW w:w="688" w:type="pct"/>
          </w:tcPr>
          <w:p w:rsidR="00C3355B" w:rsidRPr="00416FF7" w:rsidRDefault="00C3355B" w:rsidP="00024FDF">
            <w:pPr>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93"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Default="00C3355B" w:rsidP="00C3355B">
      <w:pPr>
        <w:widowControl w:val="0"/>
        <w:tabs>
          <w:tab w:val="left" w:pos="900"/>
        </w:tabs>
        <w:suppressAutoHyphens/>
        <w:autoSpaceDE w:val="0"/>
        <w:spacing w:after="0" w:line="240" w:lineRule="auto"/>
        <w:ind w:firstLine="540"/>
        <w:jc w:val="both"/>
        <w:rPr>
          <w:rFonts w:ascii="Times New Roman" w:eastAsia="Arial" w:hAnsi="Times New Roman" w:cs="Times New Roman"/>
          <w:b/>
          <w:sz w:val="24"/>
          <w:szCs w:val="24"/>
          <w:lang w:eastAsia="ar-SA"/>
        </w:rPr>
      </w:pPr>
    </w:p>
    <w:p w:rsidR="00C3355B" w:rsidRDefault="00C3355B" w:rsidP="00C3355B">
      <w:pPr>
        <w:tabs>
          <w:tab w:val="left" w:pos="2325"/>
        </w:tabs>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p>
    <w:p w:rsidR="00C3355B" w:rsidRPr="003B397E" w:rsidRDefault="00C3355B" w:rsidP="00C3355B">
      <w:pPr>
        <w:tabs>
          <w:tab w:val="left" w:pos="2325"/>
        </w:tabs>
        <w:rPr>
          <w:rFonts w:ascii="Times New Roman" w:eastAsia="Arial" w:hAnsi="Times New Roman" w:cs="Times New Roman"/>
          <w:sz w:val="24"/>
          <w:szCs w:val="24"/>
          <w:lang w:eastAsia="ar-SA"/>
        </w:rPr>
        <w:sectPr w:rsidR="00C3355B" w:rsidRPr="003B397E" w:rsidSect="003B397E">
          <w:pgSz w:w="16838" w:h="11906" w:orient="landscape"/>
          <w:pgMar w:top="1701" w:right="1134" w:bottom="850" w:left="1134" w:header="708" w:footer="708" w:gutter="0"/>
          <w:cols w:space="708"/>
          <w:docGrid w:linePitch="360"/>
        </w:sectPr>
      </w:pPr>
      <w:r>
        <w:rPr>
          <w:rFonts w:ascii="Times New Roman" w:eastAsia="Arial" w:hAnsi="Times New Roman" w:cs="Times New Roman"/>
          <w:sz w:val="24"/>
          <w:szCs w:val="24"/>
          <w:lang w:eastAsia="ar-SA"/>
        </w:rPr>
        <w:tab/>
      </w:r>
    </w:p>
    <w:p w:rsidR="00C3355B" w:rsidRPr="00416FF7" w:rsidRDefault="00C3355B" w:rsidP="00C3355B">
      <w:pPr>
        <w:widowControl w:val="0"/>
        <w:tabs>
          <w:tab w:val="left" w:pos="900"/>
        </w:tabs>
        <w:suppressAutoHyphens/>
        <w:autoSpaceDE w:val="0"/>
        <w:spacing w:after="0" w:line="240" w:lineRule="auto"/>
        <w:ind w:firstLine="540"/>
        <w:jc w:val="both"/>
        <w:rPr>
          <w:rFonts w:ascii="Times New Roman" w:eastAsia="Arial" w:hAnsi="Times New Roman" w:cs="Times New Roman"/>
          <w:b/>
          <w:sz w:val="24"/>
          <w:szCs w:val="24"/>
          <w:lang w:eastAsia="ar-SA"/>
        </w:rPr>
      </w:pP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 xml:space="preserve">Статья 31. Территориальная зона П.2 – Зона производственных предприятий </w:t>
      </w:r>
      <w:r w:rsidRPr="00416FF7">
        <w:rPr>
          <w:rFonts w:ascii="Times New Roman" w:eastAsia="Times New Roman" w:hAnsi="Times New Roman" w:cs="Times New Roman"/>
          <w:b/>
          <w:sz w:val="24"/>
          <w:szCs w:val="24"/>
          <w:lang w:val="en-US" w:eastAsia="zh-CN"/>
        </w:rPr>
        <w:t>II</w:t>
      </w:r>
      <w:r w:rsidRPr="00416FF7">
        <w:rPr>
          <w:rFonts w:ascii="Times New Roman" w:eastAsia="Times New Roman" w:hAnsi="Times New Roman" w:cs="Times New Roman"/>
          <w:b/>
          <w:sz w:val="24"/>
          <w:szCs w:val="24"/>
          <w:lang w:eastAsia="zh-CN"/>
        </w:rPr>
        <w:t>-</w:t>
      </w:r>
      <w:r w:rsidRPr="00416FF7">
        <w:rPr>
          <w:rFonts w:ascii="Times New Roman" w:eastAsia="Times New Roman" w:hAnsi="Times New Roman" w:cs="Times New Roman"/>
          <w:b/>
          <w:sz w:val="24"/>
          <w:szCs w:val="24"/>
          <w:lang w:val="en-US" w:eastAsia="zh-CN"/>
        </w:rPr>
        <w:t>V</w:t>
      </w:r>
      <w:r w:rsidRPr="00416FF7">
        <w:rPr>
          <w:rFonts w:ascii="Times New Roman" w:eastAsia="Times New Roman" w:hAnsi="Times New Roman" w:cs="Times New Roman"/>
          <w:b/>
          <w:sz w:val="24"/>
          <w:szCs w:val="24"/>
          <w:lang w:eastAsia="zh-CN"/>
        </w:rPr>
        <w:t xml:space="preserve"> классов опасности</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96"/>
        <w:gridCol w:w="3717"/>
        <w:gridCol w:w="4932"/>
      </w:tblGrid>
      <w:tr w:rsidR="00C3355B" w:rsidRPr="00416FF7" w:rsidTr="00024FDF">
        <w:trPr>
          <w:tblHeader/>
        </w:trPr>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89"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38"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2.7.1</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Объекты гаражного назначения</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3.3</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Бытовое обслуживание</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3.9</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научной деятельности</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w:t>
            </w:r>
            <w:r w:rsidRPr="00416FF7">
              <w:rPr>
                <w:rFonts w:ascii="Times New Roman" w:hAnsi="Times New Roman" w:cs="Times New Roman"/>
                <w:sz w:val="24"/>
                <w:szCs w:val="24"/>
              </w:rPr>
              <w:lastRenderedPageBreak/>
              <w:t>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4.1</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Деловое управление</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4.4</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Магазины</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4.6</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Общественное питание</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4.9</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Обслуживание автотранспорта</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416FF7">
                <w:rPr>
                  <w:rFonts w:ascii="Times New Roman" w:hAnsi="Times New Roman" w:cs="Times New Roman"/>
                  <w:sz w:val="24"/>
                  <w:szCs w:val="24"/>
                </w:rPr>
                <w:t>коде 2.7.1</w:t>
              </w:r>
            </w:hyperlink>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4.9.1</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Объекты придорожного сервиса</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автозаправочных станций (бензиновых, газовых);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предоставление гостиничных услуг в качестве придорожного сервиса;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6.2</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Тяжелая промышленность</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w:t>
            </w:r>
            <w:r w:rsidRPr="00416FF7">
              <w:rPr>
                <w:rFonts w:ascii="Times New Roman" w:hAnsi="Times New Roman" w:cs="Times New Roman"/>
                <w:sz w:val="24"/>
                <w:szCs w:val="24"/>
              </w:rPr>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lastRenderedPageBreak/>
              <w:t>6.3</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Легкая промышленность</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416FF7">
              <w:rPr>
                <w:rFonts w:ascii="Times New Roman" w:hAnsi="Times New Roman" w:cs="Times New Roman"/>
                <w:sz w:val="24"/>
                <w:szCs w:val="24"/>
              </w:rPr>
              <w:t>фарфоро</w:t>
            </w:r>
            <w:proofErr w:type="spellEnd"/>
            <w:r w:rsidRPr="00416FF7">
              <w:rPr>
                <w:rFonts w:ascii="Times New Roman" w:hAnsi="Times New Roman" w:cs="Times New Roman"/>
                <w:sz w:val="24"/>
                <w:szCs w:val="24"/>
              </w:rPr>
              <w:t>-фаянсовой</w:t>
            </w:r>
            <w:proofErr w:type="gramEnd"/>
            <w:r w:rsidRPr="00416FF7">
              <w:rPr>
                <w:rFonts w:ascii="Times New Roman" w:hAnsi="Times New Roman" w:cs="Times New Roman"/>
                <w:sz w:val="24"/>
                <w:szCs w:val="24"/>
              </w:rPr>
              <w:t>, электронной промышленности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6.4</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Пищевая промышленность</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6.6</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Строительная промышленность</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6.7</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Энергетика</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16FF7">
              <w:rPr>
                <w:rFonts w:ascii="Times New Roman" w:hAnsi="Times New Roman" w:cs="Times New Roman"/>
                <w:sz w:val="24"/>
                <w:szCs w:val="24"/>
              </w:rPr>
              <w:t>золоотвалов</w:t>
            </w:r>
            <w:proofErr w:type="spellEnd"/>
            <w:r w:rsidRPr="00416FF7">
              <w:rPr>
                <w:rFonts w:ascii="Times New Roman" w:hAnsi="Times New Roman" w:cs="Times New Roman"/>
                <w:sz w:val="24"/>
                <w:szCs w:val="24"/>
              </w:rPr>
              <w:t>, гидротехнических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8" w:history="1">
              <w:r w:rsidRPr="00416FF7">
                <w:rPr>
                  <w:rFonts w:ascii="Times New Roman" w:hAnsi="Times New Roman" w:cs="Times New Roman"/>
                  <w:sz w:val="24"/>
                  <w:szCs w:val="24"/>
                </w:rPr>
                <w:t>кодом 3.1</w:t>
              </w:r>
            </w:hyperlink>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6.8</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Связь</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416FF7">
              <w:rPr>
                <w:rFonts w:ascii="Times New Roman" w:hAnsi="Times New Roman" w:cs="Times New Roman"/>
                <w:sz w:val="24"/>
                <w:szCs w:val="24"/>
              </w:rPr>
              <w:lastRenderedPageBreak/>
              <w:t xml:space="preserve">которых предусмотрено содержанием вида разрешенного использования с </w:t>
            </w:r>
            <w:hyperlink r:id="rId29" w:history="1">
              <w:r w:rsidRPr="00416FF7">
                <w:rPr>
                  <w:rFonts w:ascii="Times New Roman" w:hAnsi="Times New Roman" w:cs="Times New Roman"/>
                  <w:sz w:val="24"/>
                  <w:szCs w:val="24"/>
                </w:rPr>
                <w:t>кодом 3.1</w:t>
              </w:r>
            </w:hyperlink>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lastRenderedPageBreak/>
              <w:t>6.9</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Склады</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7.1</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Железнодорожный транспорт</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железнодорожных путей;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7.2</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Автомобильный транспорт</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автомобильных дорог и технически связанных с ними сооружений;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зданий и сооружений, предназначенных для обслуживания </w:t>
            </w:r>
            <w:r w:rsidRPr="00416FF7">
              <w:rPr>
                <w:rFonts w:ascii="Times New Roman" w:hAnsi="Times New Roman" w:cs="Times New Roman"/>
                <w:sz w:val="24"/>
                <w:szCs w:val="24"/>
              </w:rPr>
              <w:lastRenderedPageBreak/>
              <w:t>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lastRenderedPageBreak/>
              <w:t>7.3</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Водный транспорт</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7.5</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Трубопроводный транспорт</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8.0</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обороны и безопасности</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обеспечивающих осуществление таможенной деятельности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8.3</w:t>
            </w:r>
          </w:p>
        </w:tc>
        <w:tc>
          <w:tcPr>
            <w:tcW w:w="198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внутреннего правопорядка</w:t>
            </w:r>
          </w:p>
        </w:tc>
        <w:tc>
          <w:tcPr>
            <w:tcW w:w="263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w:t>
            </w:r>
            <w:r w:rsidRPr="00416FF7">
              <w:rPr>
                <w:rFonts w:ascii="Times New Roman" w:hAnsi="Times New Roman" w:cs="Times New Roman"/>
                <w:sz w:val="24"/>
                <w:szCs w:val="24"/>
              </w:rPr>
              <w:lastRenderedPageBreak/>
              <w:t>которых существует военизированная служба;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lastRenderedPageBreak/>
              <w:t>8.4</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деятельности по исполнению наказаний</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C3355B" w:rsidRPr="00416FF7" w:rsidTr="00024FDF">
        <w:trPr>
          <w:trHeight w:val="405"/>
        </w:trPr>
        <w:tc>
          <w:tcPr>
            <w:tcW w:w="372"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center"/>
              <w:rPr>
                <w:rFonts w:ascii="Times New Roman" w:eastAsia="Arial" w:hAnsi="Times New Roman" w:cs="Times New Roman"/>
                <w:b/>
                <w:sz w:val="24"/>
                <w:szCs w:val="24"/>
                <w:lang w:eastAsia="ar-SA"/>
              </w:rPr>
            </w:pP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jc w:val="center"/>
              <w:rPr>
                <w:rFonts w:ascii="Times New Roman" w:eastAsia="Arial" w:hAnsi="Times New Roman" w:cs="Times New Roman"/>
                <w:sz w:val="24"/>
                <w:szCs w:val="24"/>
                <w:lang w:eastAsia="ar-SA"/>
              </w:rPr>
            </w:pPr>
            <w:r w:rsidRPr="00416FF7">
              <w:rPr>
                <w:rFonts w:ascii="Times New Roman" w:eastAsia="Arial" w:hAnsi="Times New Roman" w:cs="Times New Roman"/>
                <w:b/>
                <w:sz w:val="24"/>
                <w:szCs w:val="24"/>
                <w:lang w:eastAsia="ar-SA"/>
              </w:rPr>
              <w:t>Условно разрешенные</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snapToGrid w:val="0"/>
              <w:spacing w:after="0" w:line="240" w:lineRule="auto"/>
              <w:jc w:val="both"/>
              <w:rPr>
                <w:rFonts w:ascii="Times New Roman" w:eastAsia="Times New Roman" w:hAnsi="Times New Roman" w:cs="Times New Roman"/>
                <w:sz w:val="24"/>
                <w:szCs w:val="24"/>
                <w:lang w:eastAsia="ar-SA"/>
              </w:rPr>
            </w:pP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6.1</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ind w:firstLine="743"/>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Недропользование</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геологических изысканий;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добыча недр открытым (карьеры, отвалы) и закрытым (шахты, скважины) способами;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12.2</w:t>
            </w:r>
          </w:p>
        </w:tc>
        <w:tc>
          <w:tcPr>
            <w:tcW w:w="1989" w:type="pct"/>
            <w:tcBorders>
              <w:top w:val="single" w:sz="4" w:space="0" w:color="000000"/>
              <w:left w:val="single" w:sz="4" w:space="0" w:color="000000"/>
              <w:bottom w:val="single" w:sz="4" w:space="0" w:color="000000"/>
            </w:tcBorders>
            <w:shd w:val="clear" w:color="auto" w:fill="auto"/>
          </w:tcPr>
          <w:p w:rsidR="00C3355B" w:rsidRDefault="00C3355B" w:rsidP="00024F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деятельность</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jc w:val="center"/>
              <w:rPr>
                <w:rFonts w:ascii="Times New Roman" w:eastAsia="Times New Roman" w:hAnsi="Times New Roman" w:cs="Times New Roman"/>
                <w:b/>
                <w:sz w:val="24"/>
                <w:szCs w:val="24"/>
                <w:lang w:eastAsia="ar-SA"/>
              </w:rPr>
            </w:pP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sz w:val="24"/>
                <w:szCs w:val="24"/>
                <w:lang w:eastAsia="ar-SA"/>
              </w:rPr>
            </w:pPr>
            <w:r w:rsidRPr="00416FF7">
              <w:rPr>
                <w:rFonts w:ascii="Times New Roman" w:eastAsia="Times New Roman" w:hAnsi="Times New Roman" w:cs="Times New Roman"/>
                <w:b/>
                <w:sz w:val="24"/>
                <w:szCs w:val="24"/>
                <w:lang w:eastAsia="ar-SA"/>
              </w:rPr>
              <w:t>Вспомогательные</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416FF7">
              <w:rPr>
                <w:rFonts w:ascii="Times New Roman" w:hAnsi="Times New Roman" w:cs="Times New Roman"/>
                <w:sz w:val="24"/>
                <w:szCs w:val="24"/>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72"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4.9</w:t>
            </w:r>
          </w:p>
        </w:tc>
        <w:tc>
          <w:tcPr>
            <w:tcW w:w="1989"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263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0" w:history="1">
              <w:r w:rsidRPr="00416FF7">
                <w:rPr>
                  <w:rFonts w:ascii="Times New Roman" w:hAnsi="Times New Roman" w:cs="Times New Roman"/>
                  <w:sz w:val="24"/>
                  <w:szCs w:val="24"/>
                </w:rPr>
                <w:t>коде 2.7.1</w:t>
              </w:r>
            </w:hyperlink>
          </w:p>
        </w:tc>
      </w:tr>
    </w:tbl>
    <w:p w:rsidR="00C3355B" w:rsidRDefault="00C3355B" w:rsidP="00C3355B">
      <w:pPr>
        <w:spacing w:before="120" w:after="120" w:line="240" w:lineRule="auto"/>
        <w:ind w:firstLine="567"/>
        <w:jc w:val="both"/>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342"/>
        <w:gridCol w:w="1680"/>
        <w:gridCol w:w="1680"/>
        <w:gridCol w:w="1971"/>
        <w:gridCol w:w="1971"/>
        <w:gridCol w:w="2076"/>
        <w:gridCol w:w="2021"/>
      </w:tblGrid>
      <w:tr w:rsidR="00C3355B" w:rsidRPr="00416FF7" w:rsidTr="00024FDF">
        <w:trPr>
          <w:trHeight w:val="758"/>
        </w:trPr>
        <w:tc>
          <w:tcPr>
            <w:tcW w:w="28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80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7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3"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69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8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0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7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13"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9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8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80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713"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69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2.7.1</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Объекты гаражного назначения</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1 м</w:t>
            </w:r>
          </w:p>
        </w:tc>
        <w:tc>
          <w:tcPr>
            <w:tcW w:w="677" w:type="pct"/>
          </w:tcPr>
          <w:p w:rsidR="00C3355B" w:rsidRPr="00416FF7" w:rsidRDefault="00C3355B" w:rsidP="00024FDF">
            <w:pPr>
              <w:pStyle w:val="a4"/>
              <w:jc w:val="center"/>
              <w:rPr>
                <w:sz w:val="24"/>
                <w:szCs w:val="24"/>
              </w:rPr>
            </w:pPr>
            <w:r w:rsidRPr="00416FF7">
              <w:rPr>
                <w:sz w:val="24"/>
                <w:szCs w:val="24"/>
              </w:rPr>
              <w:t>5м</w:t>
            </w:r>
          </w:p>
        </w:tc>
        <w:tc>
          <w:tcPr>
            <w:tcW w:w="713" w:type="pct"/>
          </w:tcPr>
          <w:p w:rsidR="00C3355B" w:rsidRPr="00416FF7" w:rsidRDefault="00C3355B" w:rsidP="00024FDF">
            <w:pPr>
              <w:pStyle w:val="a4"/>
              <w:jc w:val="center"/>
              <w:rPr>
                <w:sz w:val="24"/>
                <w:szCs w:val="24"/>
              </w:rPr>
            </w:pPr>
            <w:r w:rsidRPr="00416FF7">
              <w:rPr>
                <w:sz w:val="24"/>
                <w:szCs w:val="24"/>
              </w:rPr>
              <w:t>3 м</w:t>
            </w:r>
          </w:p>
        </w:tc>
        <w:tc>
          <w:tcPr>
            <w:tcW w:w="694" w:type="pct"/>
          </w:tcPr>
          <w:p w:rsidR="00C3355B" w:rsidRPr="00416FF7" w:rsidRDefault="00C3355B" w:rsidP="00024FDF">
            <w:pPr>
              <w:pStyle w:val="a4"/>
              <w:jc w:val="center"/>
              <w:rPr>
                <w:sz w:val="24"/>
                <w:szCs w:val="24"/>
              </w:rPr>
            </w:pPr>
            <w:r w:rsidRPr="00416FF7">
              <w:rPr>
                <w:sz w:val="24"/>
                <w:szCs w:val="24"/>
              </w:rPr>
              <w:t>80 %</w:t>
            </w:r>
          </w:p>
        </w:tc>
      </w:tr>
      <w:tr w:rsidR="00C3355B" w:rsidRPr="00416FF7" w:rsidTr="00024FDF">
        <w:trPr>
          <w:trHeight w:val="2769"/>
        </w:trPr>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3.1</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3.3</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Бытовое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3.9</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научной деятельности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4.1</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Деловое управление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4.4</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Магазины</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4.6</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Общественное питание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4.9</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Обслуживание автотранспорта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4.9.1</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Объекты придорожного сервиса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6.2</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Тяжелая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60 %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6.3</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Легкая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60 %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lastRenderedPageBreak/>
              <w:t>6.4</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Пищевая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55 %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6.6</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Строительная промышленность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35 %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6.7</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Энергетика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38 %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6.8</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Связь</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Не подлежит установлению</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6.9</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Склады</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60 %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7.1</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Железнодорожный транспорт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7.2</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Автомобильный транспорт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7.3</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Водный транспорт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7.5</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Трубопроводный транспорт</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16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8.0</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обороны и безопасности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9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8.3</w:t>
            </w: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внутреннего правопорядка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9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8.4</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Обеспечение деятельности по исполнению наказаний</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9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80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Arial" w:hAnsi="Times New Roman" w:cs="Times New Roman"/>
                <w:b/>
                <w:sz w:val="24"/>
                <w:szCs w:val="24"/>
                <w:lang w:eastAsia="ar-SA"/>
              </w:rPr>
              <w:t>Условно разрешенные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6.1</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Недропользование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 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400000 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12.2</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DC29B2">
              <w:rPr>
                <w:rFonts w:ascii="Times New Roman" w:eastAsia="Times New Roman" w:hAnsi="Times New Roman" w:cs="Times New Roman"/>
                <w:sz w:val="24"/>
                <w:szCs w:val="24"/>
                <w:lang w:eastAsia="ar-SA"/>
              </w:rPr>
              <w:t>Специальная деятельность</w:t>
            </w:r>
          </w:p>
        </w:tc>
        <w:tc>
          <w:tcPr>
            <w:tcW w:w="577" w:type="pct"/>
          </w:tcPr>
          <w:p w:rsidR="00C3355B" w:rsidRPr="00DC29B2" w:rsidRDefault="00C3355B" w:rsidP="00024FDF">
            <w:pPr>
              <w:rPr>
                <w:rFonts w:ascii="Times New Roman" w:hAnsi="Times New Roman" w:cs="Times New Roman"/>
                <w:sz w:val="24"/>
                <w:szCs w:val="24"/>
              </w:rPr>
            </w:pPr>
            <w:r w:rsidRPr="00DC29B2">
              <w:rPr>
                <w:rFonts w:ascii="Times New Roman" w:hAnsi="Times New Roman" w:cs="Times New Roman"/>
                <w:sz w:val="24"/>
                <w:szCs w:val="24"/>
              </w:rPr>
              <w:t>Не подлежит установлению</w:t>
            </w:r>
          </w:p>
        </w:tc>
        <w:tc>
          <w:tcPr>
            <w:tcW w:w="577" w:type="pct"/>
          </w:tcPr>
          <w:p w:rsidR="00C3355B" w:rsidRPr="00DC29B2" w:rsidRDefault="00C3355B" w:rsidP="00024FDF">
            <w:pPr>
              <w:rPr>
                <w:rFonts w:ascii="Times New Roman" w:hAnsi="Times New Roman" w:cs="Times New Roman"/>
                <w:sz w:val="24"/>
                <w:szCs w:val="24"/>
              </w:rPr>
            </w:pPr>
            <w:r w:rsidRPr="00DC29B2">
              <w:rPr>
                <w:rFonts w:ascii="Times New Roman" w:hAnsi="Times New Roman" w:cs="Times New Roman"/>
                <w:sz w:val="24"/>
                <w:szCs w:val="24"/>
              </w:rPr>
              <w:t>Не подлежит установлению</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5 м</w:t>
            </w: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416FF7">
              <w:rPr>
                <w:rFonts w:ascii="Times New Roman" w:hAnsi="Times New Roman" w:cs="Times New Roman"/>
                <w:sz w:val="24"/>
                <w:szCs w:val="24"/>
              </w:rPr>
              <w:t xml:space="preserve">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b/>
                <w:sz w:val="24"/>
                <w:szCs w:val="24"/>
                <w:lang w:eastAsia="ar-SA"/>
              </w:rPr>
              <w:t>Вспомогательные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71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3.1</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71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69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4.9</w:t>
            </w:r>
          </w:p>
        </w:tc>
        <w:tc>
          <w:tcPr>
            <w:tcW w:w="80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713"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p>
    <w:p w:rsidR="00C3355B" w:rsidRDefault="00C3355B" w:rsidP="00C3355B">
      <w:pPr>
        <w:tabs>
          <w:tab w:val="left" w:pos="915"/>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C3355B" w:rsidRPr="003B397E" w:rsidRDefault="00C3355B" w:rsidP="00C3355B">
      <w:pPr>
        <w:tabs>
          <w:tab w:val="left" w:pos="915"/>
        </w:tabs>
        <w:rPr>
          <w:rFonts w:ascii="Times New Roman" w:eastAsia="Times New Roman" w:hAnsi="Times New Roman" w:cs="Times New Roman"/>
          <w:sz w:val="24"/>
          <w:szCs w:val="24"/>
          <w:lang w:eastAsia="zh-CN"/>
        </w:rPr>
        <w:sectPr w:rsidR="00C3355B" w:rsidRPr="003B397E" w:rsidSect="003B397E">
          <w:pgSz w:w="16838" w:h="11906" w:orient="landscape"/>
          <w:pgMar w:top="1701" w:right="1134" w:bottom="850" w:left="1134" w:header="708" w:footer="708" w:gutter="0"/>
          <w:cols w:space="708"/>
          <w:docGrid w:linePitch="360"/>
        </w:sectPr>
      </w:pPr>
      <w:r>
        <w:rPr>
          <w:rFonts w:ascii="Times New Roman" w:eastAsia="Times New Roman" w:hAnsi="Times New Roman" w:cs="Times New Roman"/>
          <w:sz w:val="24"/>
          <w:szCs w:val="24"/>
          <w:lang w:eastAsia="zh-CN"/>
        </w:rPr>
        <w:tab/>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 xml:space="preserve">Статья 32. Территориальная зона П.3 – Зона сельскохозяйственных предприятий </w:t>
      </w:r>
      <w:r w:rsidRPr="00416FF7">
        <w:rPr>
          <w:rFonts w:ascii="Times New Roman" w:eastAsia="Times New Roman" w:hAnsi="Times New Roman" w:cs="Times New Roman"/>
          <w:b/>
          <w:sz w:val="24"/>
          <w:szCs w:val="24"/>
          <w:lang w:val="en-US" w:eastAsia="zh-CN"/>
        </w:rPr>
        <w:t>I</w:t>
      </w:r>
      <w:r w:rsidRPr="00416FF7">
        <w:rPr>
          <w:rFonts w:ascii="Times New Roman" w:eastAsia="Times New Roman" w:hAnsi="Times New Roman" w:cs="Times New Roman"/>
          <w:b/>
          <w:sz w:val="24"/>
          <w:szCs w:val="24"/>
          <w:lang w:eastAsia="zh-CN"/>
        </w:rPr>
        <w:t>-</w:t>
      </w:r>
      <w:r w:rsidRPr="00416FF7">
        <w:rPr>
          <w:rFonts w:ascii="Times New Roman" w:eastAsia="Times New Roman" w:hAnsi="Times New Roman" w:cs="Times New Roman"/>
          <w:b/>
          <w:sz w:val="24"/>
          <w:szCs w:val="24"/>
          <w:lang w:val="en-US" w:eastAsia="zh-CN"/>
        </w:rPr>
        <w:t>II</w:t>
      </w:r>
      <w:r w:rsidRPr="00416FF7">
        <w:rPr>
          <w:rFonts w:ascii="Times New Roman" w:eastAsia="Times New Roman" w:hAnsi="Times New Roman" w:cs="Times New Roman"/>
          <w:b/>
          <w:sz w:val="24"/>
          <w:szCs w:val="24"/>
          <w:lang w:eastAsia="zh-CN"/>
        </w:rPr>
        <w:t xml:space="preserve"> классов опасности</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800"/>
        <w:gridCol w:w="3865"/>
        <w:gridCol w:w="4680"/>
      </w:tblGrid>
      <w:tr w:rsidR="00C3355B" w:rsidRPr="00416FF7" w:rsidTr="00024FDF">
        <w:trPr>
          <w:tblHeader/>
        </w:trPr>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2068"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503"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2068"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503"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1.8</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Скотоводство</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1.9</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Звероводство</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1.10</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Птицеводство</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1.11</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Свиноводство</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свиней;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зданий, сооружений, используемых для содержания и </w:t>
            </w:r>
            <w:r w:rsidRPr="00416FF7">
              <w:rPr>
                <w:rFonts w:ascii="Times New Roman" w:hAnsi="Times New Roman" w:cs="Times New Roman"/>
                <w:sz w:val="24"/>
                <w:szCs w:val="24"/>
              </w:rPr>
              <w:lastRenderedPageBreak/>
              <w:t>разведения животных, производства, хранения и первичной переработки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1.14</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Научное обеспечение сельского хозяйства</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коллекций генетических ресурсов растений</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1.15</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Хранение и переработка сельскохозяйственной продукции</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1.18</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206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w:t>
            </w:r>
            <w:r w:rsidRPr="00416FF7">
              <w:rPr>
                <w:rFonts w:ascii="Times New Roman" w:hAnsi="Times New Roman" w:cs="Times New Roman"/>
                <w:sz w:val="24"/>
                <w:szCs w:val="24"/>
              </w:rPr>
              <w:lastRenderedPageBreak/>
              <w:t>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42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4.9</w:t>
            </w:r>
          </w:p>
        </w:tc>
        <w:tc>
          <w:tcPr>
            <w:tcW w:w="2068"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Обслуживание автотранспорта</w:t>
            </w:r>
          </w:p>
          <w:p w:rsidR="00C3355B"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1" w:history="1">
              <w:r w:rsidRPr="00416FF7">
                <w:rPr>
                  <w:rFonts w:ascii="Times New Roman" w:hAnsi="Times New Roman" w:cs="Times New Roman"/>
                  <w:color w:val="0000FF"/>
                  <w:sz w:val="24"/>
                  <w:szCs w:val="24"/>
                </w:rPr>
                <w:t>коде 2.7.1</w:t>
              </w:r>
            </w:hyperlink>
          </w:p>
        </w:tc>
      </w:tr>
    </w:tbl>
    <w:p w:rsidR="00C3355B" w:rsidRDefault="00C3355B" w:rsidP="00C3355B">
      <w:pPr>
        <w:spacing w:before="120" w:after="120" w:line="240" w:lineRule="auto"/>
        <w:ind w:firstLine="567"/>
        <w:jc w:val="both"/>
        <w:rPr>
          <w:rFonts w:ascii="Times New Roman" w:hAnsi="Times New Roman" w:cs="Times New Roman"/>
          <w:sz w:val="24"/>
          <w:szCs w:val="24"/>
        </w:rPr>
        <w:sectPr w:rsidR="00C3355B" w:rsidSect="003B397E">
          <w:pgSz w:w="11906" w:h="16838"/>
          <w:pgMar w:top="1134" w:right="850" w:bottom="1134" w:left="1701" w:header="708" w:footer="708" w:gutter="0"/>
          <w:cols w:space="708"/>
          <w:docGrid w:linePitch="360"/>
        </w:sectPr>
      </w:pPr>
    </w:p>
    <w:tbl>
      <w:tblPr>
        <w:tblW w:w="4995" w:type="pct"/>
        <w:tblInd w:w="5" w:type="dxa"/>
        <w:tblLook w:val="0000" w:firstRow="0" w:lastRow="0" w:firstColumn="0" w:lastColumn="0" w:noHBand="0" w:noVBand="0"/>
      </w:tblPr>
      <w:tblGrid>
        <w:gridCol w:w="721"/>
        <w:gridCol w:w="2681"/>
        <w:gridCol w:w="1691"/>
        <w:gridCol w:w="1691"/>
        <w:gridCol w:w="1971"/>
        <w:gridCol w:w="1867"/>
        <w:gridCol w:w="1977"/>
        <w:gridCol w:w="1956"/>
      </w:tblGrid>
      <w:tr w:rsidR="00C3355B" w:rsidRPr="00416FF7" w:rsidTr="00024FDF">
        <w:tc>
          <w:tcPr>
            <w:tcW w:w="5000" w:type="pct"/>
            <w:gridSpan w:val="8"/>
            <w:tcBorders>
              <w:top w:val="single" w:sz="4" w:space="0" w:color="000000"/>
              <w:bottom w:val="single" w:sz="4" w:space="0" w:color="000000"/>
            </w:tcBorders>
          </w:tcPr>
          <w:p w:rsidR="00C3355B" w:rsidRDefault="00C3355B" w:rsidP="00024FDF">
            <w:pPr>
              <w:spacing w:before="120" w:after="120" w:line="240" w:lineRule="auto"/>
              <w:ind w:firstLine="567"/>
              <w:jc w:val="both"/>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П.3:</w:t>
            </w:r>
          </w:p>
          <w:p w:rsidR="00C3355B" w:rsidRPr="00416FF7" w:rsidRDefault="00C3355B" w:rsidP="00024FDF">
            <w:pPr>
              <w:spacing w:before="120" w:after="120" w:line="240" w:lineRule="auto"/>
              <w:ind w:firstLine="567"/>
              <w:jc w:val="both"/>
              <w:rPr>
                <w:rFonts w:ascii="Times New Roman" w:hAnsi="Times New Roman" w:cs="Times New Roman"/>
                <w:sz w:val="24"/>
                <w:szCs w:val="24"/>
              </w:rPr>
            </w:pP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8"/>
        </w:trPr>
        <w:tc>
          <w:tcPr>
            <w:tcW w:w="248"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92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62"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7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672"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4"/>
        </w:trPr>
        <w:tc>
          <w:tcPr>
            <w:tcW w:w="248"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92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81"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81"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7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4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2"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9"/>
          <w:tblHeader/>
        </w:trPr>
        <w:tc>
          <w:tcPr>
            <w:tcW w:w="248"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92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8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81"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4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672"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52"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1.8</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Скотоводство</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pStyle w:val="a4"/>
              <w:jc w:val="center"/>
              <w:rPr>
                <w:sz w:val="24"/>
                <w:szCs w:val="24"/>
              </w:rPr>
            </w:pPr>
            <w:r w:rsidRPr="00416FF7">
              <w:rPr>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1.9</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Звероводство</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45 %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1.10</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Птицеводство</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30 %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1.11</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Свиноводство</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45 %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1.14</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Научное обеспечение сельского хозяйства</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1.15</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1.18</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92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p>
        </w:tc>
        <w:tc>
          <w:tcPr>
            <w:tcW w:w="921"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b/>
                <w:sz w:val="24"/>
                <w:szCs w:val="24"/>
                <w:lang w:eastAsia="ar-SA"/>
              </w:rPr>
              <w:t>Вспомогательные</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7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921"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4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других объектов </w:t>
            </w:r>
            <w:r w:rsidRPr="00416FF7">
              <w:rPr>
                <w:rFonts w:ascii="Times New Roman" w:eastAsia="Times New Roman" w:hAnsi="Times New Roman" w:cs="Times New Roman"/>
                <w:sz w:val="24"/>
                <w:szCs w:val="24"/>
                <w:lang w:eastAsia="zh-CN"/>
              </w:rPr>
              <w:lastRenderedPageBreak/>
              <w:t>капитального строительства - 5 м</w:t>
            </w:r>
          </w:p>
        </w:tc>
        <w:tc>
          <w:tcPr>
            <w:tcW w:w="67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12 м</w:t>
            </w:r>
          </w:p>
        </w:tc>
        <w:tc>
          <w:tcPr>
            <w:tcW w:w="672"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в случае размещения на земельном участке только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8"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lastRenderedPageBreak/>
              <w:t>4.9</w:t>
            </w:r>
          </w:p>
        </w:tc>
        <w:tc>
          <w:tcPr>
            <w:tcW w:w="921"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41"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79"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672"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Default="00C3355B" w:rsidP="00C3355B">
      <w:pPr>
        <w:tabs>
          <w:tab w:val="left" w:pos="1755"/>
        </w:tabs>
        <w:rPr>
          <w:rFonts w:ascii="Times New Roman" w:hAnsi="Times New Roman" w:cs="Times New Roman"/>
          <w:sz w:val="24"/>
          <w:szCs w:val="24"/>
        </w:rPr>
      </w:pPr>
    </w:p>
    <w:p w:rsidR="00C3355B" w:rsidRPr="00252240" w:rsidRDefault="00C3355B" w:rsidP="00C3355B">
      <w:pPr>
        <w:tabs>
          <w:tab w:val="left" w:pos="1755"/>
        </w:tabs>
        <w:rPr>
          <w:rFonts w:ascii="Times New Roman" w:hAnsi="Times New Roman" w:cs="Times New Roman"/>
          <w:sz w:val="24"/>
          <w:szCs w:val="24"/>
        </w:rPr>
        <w:sectPr w:rsidR="00C3355B" w:rsidRPr="00252240" w:rsidSect="00252240">
          <w:pgSz w:w="16838" w:h="11906" w:orient="landscape"/>
          <w:pgMar w:top="1701" w:right="1134" w:bottom="850" w:left="1134" w:header="708" w:footer="708" w:gutter="0"/>
          <w:cols w:space="708"/>
          <w:docGrid w:linePitch="360"/>
        </w:sectPr>
      </w:pPr>
      <w:r>
        <w:rPr>
          <w:rFonts w:ascii="Times New Roman" w:hAnsi="Times New Roman" w:cs="Times New Roman"/>
          <w:sz w:val="24"/>
          <w:szCs w:val="24"/>
        </w:rPr>
        <w:tab/>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hAnsi="Times New Roman" w:cs="Times New Roman"/>
          <w:sz w:val="24"/>
          <w:szCs w:val="24"/>
          <w:lang w:eastAsia="ar-SA"/>
        </w:rPr>
        <w:lastRenderedPageBreak/>
        <w:tab/>
      </w:r>
      <w:r w:rsidRPr="00416FF7">
        <w:rPr>
          <w:rFonts w:ascii="Times New Roman" w:eastAsia="Times New Roman" w:hAnsi="Times New Roman" w:cs="Times New Roman"/>
          <w:b/>
          <w:sz w:val="24"/>
          <w:szCs w:val="24"/>
          <w:lang w:eastAsia="zh-CN"/>
        </w:rPr>
        <w:t xml:space="preserve">Статья 33. Территориальная зона П.4 – Зона сельскохозяйственных предприятий </w:t>
      </w:r>
      <w:r w:rsidRPr="00416FF7">
        <w:rPr>
          <w:rFonts w:ascii="Times New Roman" w:eastAsia="Times New Roman" w:hAnsi="Times New Roman" w:cs="Times New Roman"/>
          <w:b/>
          <w:sz w:val="24"/>
          <w:szCs w:val="24"/>
          <w:lang w:val="en-US" w:eastAsia="zh-CN"/>
        </w:rPr>
        <w:t>III</w:t>
      </w:r>
      <w:r w:rsidRPr="00416FF7">
        <w:rPr>
          <w:rFonts w:ascii="Times New Roman" w:eastAsia="Times New Roman" w:hAnsi="Times New Roman" w:cs="Times New Roman"/>
          <w:b/>
          <w:sz w:val="24"/>
          <w:szCs w:val="24"/>
          <w:lang w:eastAsia="zh-CN"/>
        </w:rPr>
        <w:t>-</w:t>
      </w:r>
      <w:r w:rsidRPr="00416FF7">
        <w:rPr>
          <w:rFonts w:ascii="Times New Roman" w:eastAsia="Times New Roman" w:hAnsi="Times New Roman" w:cs="Times New Roman"/>
          <w:b/>
          <w:sz w:val="24"/>
          <w:szCs w:val="24"/>
          <w:lang w:val="en-US" w:eastAsia="zh-CN"/>
        </w:rPr>
        <w:t>V</w:t>
      </w:r>
      <w:r w:rsidRPr="00416FF7">
        <w:rPr>
          <w:rFonts w:ascii="Times New Roman" w:eastAsia="Times New Roman" w:hAnsi="Times New Roman" w:cs="Times New Roman"/>
          <w:b/>
          <w:sz w:val="24"/>
          <w:szCs w:val="24"/>
          <w:lang w:eastAsia="zh-CN"/>
        </w:rPr>
        <w:t xml:space="preserve"> классов опасности</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C3355B" w:rsidRPr="00416FF7" w:rsidTr="00024FDF">
        <w:trPr>
          <w:tblHeader/>
        </w:trPr>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9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Растениеводство</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32" w:history="1">
              <w:r w:rsidRPr="00416FF7">
                <w:rPr>
                  <w:rFonts w:ascii="Times New Roman" w:hAnsi="Times New Roman" w:cs="Times New Roman"/>
                  <w:sz w:val="24"/>
                  <w:szCs w:val="24"/>
                </w:rPr>
                <w:t>кодами 1.2</w:t>
              </w:r>
            </w:hyperlink>
            <w:r w:rsidRPr="00416FF7">
              <w:rPr>
                <w:rFonts w:ascii="Times New Roman" w:hAnsi="Times New Roman" w:cs="Times New Roman"/>
                <w:sz w:val="24"/>
                <w:szCs w:val="24"/>
              </w:rPr>
              <w:t xml:space="preserve"> - </w:t>
            </w:r>
            <w:hyperlink r:id="rId33" w:history="1">
              <w:r w:rsidRPr="00416FF7">
                <w:rPr>
                  <w:rFonts w:ascii="Times New Roman" w:hAnsi="Times New Roman" w:cs="Times New Roman"/>
                  <w:sz w:val="24"/>
                  <w:szCs w:val="24"/>
                </w:rPr>
                <w:t>1.6</w:t>
              </w:r>
            </w:hyperlink>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1.7</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Животноводство</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34" w:history="1">
              <w:r w:rsidRPr="00416FF7">
                <w:rPr>
                  <w:rFonts w:ascii="Times New Roman" w:hAnsi="Times New Roman" w:cs="Times New Roman"/>
                  <w:sz w:val="24"/>
                  <w:szCs w:val="24"/>
                </w:rPr>
                <w:t>кодами 1.8</w:t>
              </w:r>
            </w:hyperlink>
            <w:r w:rsidRPr="00416FF7">
              <w:rPr>
                <w:rFonts w:ascii="Times New Roman" w:hAnsi="Times New Roman" w:cs="Times New Roman"/>
                <w:sz w:val="24"/>
                <w:szCs w:val="24"/>
              </w:rPr>
              <w:t xml:space="preserve"> - </w:t>
            </w:r>
            <w:hyperlink r:id="rId35" w:history="1">
              <w:r w:rsidRPr="00416FF7">
                <w:rPr>
                  <w:rFonts w:ascii="Times New Roman" w:hAnsi="Times New Roman" w:cs="Times New Roman"/>
                  <w:sz w:val="24"/>
                  <w:szCs w:val="24"/>
                </w:rPr>
                <w:t>1.11</w:t>
              </w:r>
            </w:hyperlink>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1.12</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Пчеловодство</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1.13</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Рыбоводство</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416FF7">
              <w:rPr>
                <w:rFonts w:ascii="Times New Roman" w:hAnsi="Times New Roman" w:cs="Times New Roman"/>
                <w:sz w:val="24"/>
                <w:szCs w:val="24"/>
              </w:rPr>
              <w:t>аквакультуры</w:t>
            </w:r>
            <w:proofErr w:type="spellEnd"/>
            <w:r w:rsidRPr="00416FF7">
              <w:rPr>
                <w:rFonts w:ascii="Times New Roman" w:hAnsi="Times New Roman" w:cs="Times New Roman"/>
                <w:sz w:val="24"/>
                <w:szCs w:val="24"/>
              </w:rPr>
              <w:t>);</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416FF7">
              <w:rPr>
                <w:rFonts w:ascii="Times New Roman" w:hAnsi="Times New Roman" w:cs="Times New Roman"/>
                <w:sz w:val="24"/>
                <w:szCs w:val="24"/>
              </w:rPr>
              <w:t>аквакультуры</w:t>
            </w:r>
            <w:proofErr w:type="spellEnd"/>
            <w:r w:rsidRPr="00416FF7">
              <w:rPr>
                <w:rFonts w:ascii="Times New Roman" w:hAnsi="Times New Roman" w:cs="Times New Roman"/>
                <w:sz w:val="24"/>
                <w:szCs w:val="24"/>
              </w:rPr>
              <w:t>)</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1.14</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Научное обеспечение сельского хозяйства</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Осуществление научной и селекционной работы, ведения сельского хозяйства для </w:t>
            </w:r>
            <w:r w:rsidRPr="00416FF7">
              <w:rPr>
                <w:rFonts w:ascii="Times New Roman" w:hAnsi="Times New Roman" w:cs="Times New Roman"/>
                <w:sz w:val="24"/>
                <w:szCs w:val="24"/>
              </w:rPr>
              <w:lastRenderedPageBreak/>
              <w:t>получения ценных с научной точки зрения образцов растительного и животного мира;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коллекций генетических ресурсов растений</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1.15</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1.17</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Питомники</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1.18</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12.0</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Земельные участки (территории) общего пользования</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w:t>
            </w:r>
            <w:r w:rsidRPr="00416FF7">
              <w:rPr>
                <w:rFonts w:ascii="Times New Roman" w:hAnsi="Times New Roman" w:cs="Times New Roman"/>
                <w:sz w:val="24"/>
                <w:szCs w:val="24"/>
              </w:rPr>
              <w:lastRenderedPageBreak/>
              <w:t>проездов, малых архитектурных форм благоустройства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12.3</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Запас</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Отсутствие хозяйственной деятельности</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хозяйственных строений и сооружений</w:t>
            </w:r>
          </w:p>
        </w:tc>
      </w:tr>
    </w:tbl>
    <w:p w:rsidR="00C3355B" w:rsidRPr="00416FF7" w:rsidRDefault="00C3355B" w:rsidP="00C3355B">
      <w:pPr>
        <w:suppressAutoHyphens/>
        <w:autoSpaceDE w:val="0"/>
        <w:spacing w:after="0" w:line="240" w:lineRule="auto"/>
        <w:ind w:left="200"/>
        <w:jc w:val="center"/>
        <w:rPr>
          <w:rFonts w:ascii="Times New Roman" w:eastAsia="Arial" w:hAnsi="Times New Roman" w:cs="Times New Roman"/>
          <w:sz w:val="24"/>
          <w:szCs w:val="24"/>
          <w:shd w:val="clear" w:color="auto" w:fill="FFFF00"/>
          <w:lang w:eastAsia="ar-SA"/>
        </w:rPr>
      </w:pPr>
    </w:p>
    <w:p w:rsidR="00C3355B" w:rsidRPr="00416FF7" w:rsidRDefault="00C3355B" w:rsidP="00C3355B">
      <w:pPr>
        <w:suppressAutoHyphens/>
        <w:autoSpaceDE w:val="0"/>
        <w:spacing w:after="0" w:line="240" w:lineRule="auto"/>
        <w:ind w:left="200"/>
        <w:jc w:val="center"/>
        <w:rPr>
          <w:rFonts w:ascii="Times New Roman" w:eastAsia="Arial" w:hAnsi="Times New Roman" w:cs="Times New Roman"/>
          <w:sz w:val="24"/>
          <w:szCs w:val="24"/>
          <w:shd w:val="clear" w:color="auto" w:fill="FFFF00"/>
          <w:lang w:eastAsia="ar-SA"/>
        </w:rPr>
      </w:pPr>
    </w:p>
    <w:p w:rsidR="00C3355B" w:rsidRDefault="00C3355B" w:rsidP="00C3355B">
      <w:pPr>
        <w:widowControl w:val="0"/>
        <w:tabs>
          <w:tab w:val="left" w:pos="1080"/>
          <w:tab w:val="left" w:pos="1800"/>
        </w:tabs>
        <w:suppressAutoHyphens/>
        <w:autoSpaceDE w:val="0"/>
        <w:spacing w:after="0" w:line="240" w:lineRule="auto"/>
        <w:ind w:firstLine="540"/>
        <w:jc w:val="center"/>
        <w:rPr>
          <w:rFonts w:ascii="Times New Roman" w:eastAsia="Arial" w:hAnsi="Times New Roman" w:cs="Times New Roman"/>
          <w:b/>
          <w:sz w:val="24"/>
          <w:szCs w:val="24"/>
          <w:lang w:eastAsia="ar-SA"/>
        </w:rPr>
      </w:pPr>
    </w:p>
    <w:p w:rsidR="00C3355B" w:rsidRDefault="00C3355B" w:rsidP="00C3355B">
      <w:pPr>
        <w:widowControl w:val="0"/>
        <w:tabs>
          <w:tab w:val="left" w:pos="1080"/>
          <w:tab w:val="left" w:pos="1800"/>
        </w:tabs>
        <w:suppressAutoHyphens/>
        <w:autoSpaceDE w:val="0"/>
        <w:spacing w:after="0" w:line="240" w:lineRule="auto"/>
        <w:ind w:firstLine="540"/>
        <w:jc w:val="center"/>
        <w:rPr>
          <w:rFonts w:ascii="Times New Roman" w:eastAsia="Arial" w:hAnsi="Times New Roman" w:cs="Times New Roman"/>
          <w:b/>
          <w:sz w:val="24"/>
          <w:szCs w:val="24"/>
          <w:lang w:eastAsia="ar-SA"/>
        </w:rPr>
        <w:sectPr w:rsidR="00C3355B" w:rsidSect="003B397E">
          <w:pgSz w:w="11906" w:h="16838"/>
          <w:pgMar w:top="1134" w:right="850" w:bottom="1134" w:left="1701" w:header="708" w:footer="708" w:gutter="0"/>
          <w:cols w:space="708"/>
          <w:docGrid w:linePitch="360"/>
        </w:sectPr>
      </w:pPr>
    </w:p>
    <w:tbl>
      <w:tblPr>
        <w:tblW w:w="4995" w:type="pct"/>
        <w:tblInd w:w="5" w:type="dxa"/>
        <w:tblLook w:val="0000" w:firstRow="0" w:lastRow="0" w:firstColumn="0" w:lastColumn="0" w:noHBand="0" w:noVBand="0"/>
      </w:tblPr>
      <w:tblGrid>
        <w:gridCol w:w="709"/>
        <w:gridCol w:w="2668"/>
        <w:gridCol w:w="1679"/>
        <w:gridCol w:w="1679"/>
        <w:gridCol w:w="1956"/>
        <w:gridCol w:w="1867"/>
        <w:gridCol w:w="1977"/>
        <w:gridCol w:w="2020"/>
      </w:tblGrid>
      <w:tr w:rsidR="00C3355B" w:rsidRPr="00416FF7" w:rsidTr="00024FDF">
        <w:tc>
          <w:tcPr>
            <w:tcW w:w="5000" w:type="pct"/>
            <w:gridSpan w:val="8"/>
            <w:tcBorders>
              <w:top w:val="single" w:sz="4" w:space="0" w:color="000000"/>
              <w:bottom w:val="single" w:sz="4" w:space="0" w:color="000000"/>
            </w:tcBorders>
          </w:tcPr>
          <w:p w:rsidR="00C3355B" w:rsidRPr="00416FF7" w:rsidRDefault="00C3355B" w:rsidP="00024FDF">
            <w:pPr>
              <w:spacing w:before="120" w:after="120" w:line="240" w:lineRule="auto"/>
              <w:ind w:firstLine="567"/>
              <w:jc w:val="both"/>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w:t>
            </w:r>
            <w:r>
              <w:rPr>
                <w:rFonts w:ascii="Times New Roman" w:eastAsia="Times New Roman" w:hAnsi="Times New Roman" w:cs="Times New Roman"/>
                <w:sz w:val="24"/>
                <w:szCs w:val="24"/>
                <w:lang w:eastAsia="zh-CN"/>
              </w:rPr>
              <w:t>ельства территориальной зоны П.4</w:t>
            </w:r>
            <w:r w:rsidRPr="00416FF7">
              <w:rPr>
                <w:rFonts w:ascii="Times New Roman" w:eastAsia="Times New Roman" w:hAnsi="Times New Roman" w:cs="Times New Roman"/>
                <w:sz w:val="24"/>
                <w:szCs w:val="24"/>
                <w:lang w:eastAsia="zh-CN"/>
              </w:rPr>
              <w:t>:</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8"/>
        </w:trPr>
        <w:tc>
          <w:tcPr>
            <w:tcW w:w="24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91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72"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69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34"/>
        </w:trPr>
        <w:tc>
          <w:tcPr>
            <w:tcW w:w="24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91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72"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4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9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9"/>
          <w:tblHeader/>
        </w:trPr>
        <w:tc>
          <w:tcPr>
            <w:tcW w:w="24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91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72"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4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69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56"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Растениеводство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jc w:val="center"/>
            </w:pPr>
            <w:r>
              <w:t>Не подлежит установлению</w:t>
            </w:r>
          </w:p>
        </w:tc>
        <w:tc>
          <w:tcPr>
            <w:tcW w:w="577" w:type="pct"/>
          </w:tcPr>
          <w:p w:rsidR="00C3355B" w:rsidRPr="00933BB5" w:rsidRDefault="00C3355B" w:rsidP="00024FDF">
            <w:pPr>
              <w:pStyle w:val="a4"/>
              <w:jc w:val="center"/>
            </w:pPr>
            <w:r>
              <w:t>Не подлежит установлению</w:t>
            </w:r>
          </w:p>
        </w:tc>
        <w:tc>
          <w:tcPr>
            <w:tcW w:w="672" w:type="pct"/>
          </w:tcPr>
          <w:p w:rsidR="00C3355B" w:rsidRPr="00933BB5" w:rsidRDefault="00C3355B" w:rsidP="00024FDF">
            <w:pPr>
              <w:pStyle w:val="a4"/>
              <w:jc w:val="center"/>
            </w:pPr>
            <w:r w:rsidRPr="00933BB5">
              <w:t>3 м</w:t>
            </w:r>
          </w:p>
        </w:tc>
        <w:tc>
          <w:tcPr>
            <w:tcW w:w="641" w:type="pct"/>
          </w:tcPr>
          <w:p w:rsidR="00C3355B" w:rsidRPr="00933BB5" w:rsidRDefault="00C3355B" w:rsidP="00024FDF">
            <w:pPr>
              <w:pStyle w:val="a4"/>
              <w:jc w:val="center"/>
            </w:pPr>
            <w:r w:rsidRPr="00933BB5">
              <w:t>5 м</w:t>
            </w:r>
          </w:p>
        </w:tc>
        <w:tc>
          <w:tcPr>
            <w:tcW w:w="679" w:type="pct"/>
          </w:tcPr>
          <w:p w:rsidR="00C3355B" w:rsidRPr="00933BB5" w:rsidRDefault="00C3355B" w:rsidP="00024FDF">
            <w:pPr>
              <w:pStyle w:val="a4"/>
              <w:jc w:val="center"/>
            </w:pPr>
            <w:r w:rsidRPr="00933BB5">
              <w:t>12 м</w:t>
            </w:r>
          </w:p>
        </w:tc>
        <w:tc>
          <w:tcPr>
            <w:tcW w:w="694" w:type="pct"/>
          </w:tcPr>
          <w:p w:rsidR="00C3355B" w:rsidRPr="00933BB5" w:rsidRDefault="00C3355B" w:rsidP="00024FDF">
            <w:pPr>
              <w:pStyle w:val="a4"/>
              <w:jc w:val="center"/>
            </w:pPr>
            <w:r w:rsidRPr="00933BB5">
              <w:t>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1.7</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Животноводство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jc w:val="center"/>
            </w:pPr>
            <w:r>
              <w:t>Не подлежит установлению</w:t>
            </w:r>
          </w:p>
        </w:tc>
        <w:tc>
          <w:tcPr>
            <w:tcW w:w="577" w:type="pct"/>
          </w:tcPr>
          <w:p w:rsidR="00C3355B" w:rsidRPr="00933BB5" w:rsidRDefault="00C3355B" w:rsidP="00024FDF">
            <w:pPr>
              <w:pStyle w:val="a4"/>
              <w:jc w:val="center"/>
            </w:pPr>
            <w:r>
              <w:t>Не подлежит установлению</w:t>
            </w:r>
          </w:p>
        </w:tc>
        <w:tc>
          <w:tcPr>
            <w:tcW w:w="672" w:type="pct"/>
          </w:tcPr>
          <w:p w:rsidR="00C3355B" w:rsidRPr="00933BB5" w:rsidRDefault="00C3355B" w:rsidP="00024FDF">
            <w:pPr>
              <w:pStyle w:val="a4"/>
              <w:jc w:val="center"/>
            </w:pPr>
            <w:r w:rsidRPr="00933BB5">
              <w:t>3 м</w:t>
            </w:r>
          </w:p>
        </w:tc>
        <w:tc>
          <w:tcPr>
            <w:tcW w:w="641" w:type="pct"/>
          </w:tcPr>
          <w:p w:rsidR="00C3355B" w:rsidRPr="00933BB5" w:rsidRDefault="00C3355B" w:rsidP="00024FDF">
            <w:pPr>
              <w:pStyle w:val="a4"/>
              <w:jc w:val="center"/>
            </w:pPr>
            <w:r w:rsidRPr="00933BB5">
              <w:t>5 м</w:t>
            </w:r>
          </w:p>
        </w:tc>
        <w:tc>
          <w:tcPr>
            <w:tcW w:w="679" w:type="pct"/>
          </w:tcPr>
          <w:p w:rsidR="00C3355B" w:rsidRPr="00933BB5" w:rsidRDefault="00C3355B" w:rsidP="00024FDF">
            <w:pPr>
              <w:pStyle w:val="a4"/>
              <w:jc w:val="center"/>
            </w:pPr>
            <w:r w:rsidRPr="00933BB5">
              <w:t>12 м</w:t>
            </w:r>
          </w:p>
        </w:tc>
        <w:tc>
          <w:tcPr>
            <w:tcW w:w="694" w:type="pct"/>
          </w:tcPr>
          <w:p w:rsidR="00C3355B" w:rsidRPr="00933BB5" w:rsidRDefault="00C3355B" w:rsidP="00024FDF">
            <w:pPr>
              <w:pStyle w:val="a4"/>
              <w:jc w:val="center"/>
            </w:pPr>
            <w:r w:rsidRPr="00933BB5">
              <w:t>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1.12</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Пчеловодство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jc w:val="center"/>
            </w:pPr>
            <w:r>
              <w:t>Не подлежит установлению</w:t>
            </w:r>
          </w:p>
        </w:tc>
        <w:tc>
          <w:tcPr>
            <w:tcW w:w="577" w:type="pct"/>
          </w:tcPr>
          <w:p w:rsidR="00C3355B" w:rsidRPr="00933BB5" w:rsidRDefault="00C3355B" w:rsidP="00024FDF">
            <w:pPr>
              <w:pStyle w:val="a4"/>
              <w:jc w:val="center"/>
            </w:pPr>
            <w:r>
              <w:t>Не подлежит установлению</w:t>
            </w:r>
          </w:p>
        </w:tc>
        <w:tc>
          <w:tcPr>
            <w:tcW w:w="672" w:type="pct"/>
          </w:tcPr>
          <w:p w:rsidR="00C3355B" w:rsidRPr="00933BB5" w:rsidRDefault="00C3355B" w:rsidP="00024FDF">
            <w:pPr>
              <w:pStyle w:val="a4"/>
              <w:jc w:val="center"/>
            </w:pPr>
            <w:r w:rsidRPr="00933BB5">
              <w:t>3 м</w:t>
            </w:r>
          </w:p>
        </w:tc>
        <w:tc>
          <w:tcPr>
            <w:tcW w:w="641" w:type="pct"/>
          </w:tcPr>
          <w:p w:rsidR="00C3355B" w:rsidRPr="00933BB5" w:rsidRDefault="00C3355B" w:rsidP="00024FDF">
            <w:pPr>
              <w:pStyle w:val="a4"/>
              <w:jc w:val="center"/>
            </w:pPr>
            <w:r w:rsidRPr="00933BB5">
              <w:t>5 м</w:t>
            </w:r>
          </w:p>
        </w:tc>
        <w:tc>
          <w:tcPr>
            <w:tcW w:w="679" w:type="pct"/>
          </w:tcPr>
          <w:p w:rsidR="00C3355B" w:rsidRPr="00933BB5" w:rsidRDefault="00C3355B" w:rsidP="00024FDF">
            <w:pPr>
              <w:pStyle w:val="a4"/>
              <w:jc w:val="center"/>
            </w:pPr>
            <w:r w:rsidRPr="00933BB5">
              <w:t>12 м</w:t>
            </w:r>
          </w:p>
        </w:tc>
        <w:tc>
          <w:tcPr>
            <w:tcW w:w="694" w:type="pct"/>
          </w:tcPr>
          <w:p w:rsidR="00C3355B" w:rsidRPr="00933BB5" w:rsidRDefault="00C3355B" w:rsidP="00024FDF">
            <w:pPr>
              <w:pStyle w:val="a4"/>
              <w:jc w:val="center"/>
            </w:pPr>
            <w:r w:rsidRPr="00933BB5">
              <w:t>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1.13</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jc w:val="center"/>
            </w:pPr>
            <w:r>
              <w:t>не подлежит установлению</w:t>
            </w:r>
          </w:p>
        </w:tc>
        <w:tc>
          <w:tcPr>
            <w:tcW w:w="577" w:type="pct"/>
          </w:tcPr>
          <w:p w:rsidR="00C3355B" w:rsidRPr="00933BB5" w:rsidRDefault="00C3355B" w:rsidP="00024FDF">
            <w:pPr>
              <w:pStyle w:val="a4"/>
              <w:jc w:val="center"/>
            </w:pPr>
            <w:r>
              <w:t>не подлежит установлению</w:t>
            </w:r>
          </w:p>
        </w:tc>
        <w:tc>
          <w:tcPr>
            <w:tcW w:w="672" w:type="pct"/>
          </w:tcPr>
          <w:p w:rsidR="00C3355B" w:rsidRPr="00933BB5" w:rsidRDefault="00C3355B" w:rsidP="00024FDF">
            <w:pPr>
              <w:pStyle w:val="a4"/>
              <w:jc w:val="center"/>
            </w:pPr>
            <w:r w:rsidRPr="00933BB5">
              <w:t>3 м</w:t>
            </w:r>
          </w:p>
        </w:tc>
        <w:tc>
          <w:tcPr>
            <w:tcW w:w="641" w:type="pct"/>
          </w:tcPr>
          <w:p w:rsidR="00C3355B" w:rsidRPr="00933BB5" w:rsidRDefault="00C3355B" w:rsidP="00024FDF">
            <w:pPr>
              <w:pStyle w:val="a4"/>
              <w:jc w:val="center"/>
            </w:pPr>
            <w:r w:rsidRPr="00933BB5">
              <w:t>5 м</w:t>
            </w:r>
          </w:p>
        </w:tc>
        <w:tc>
          <w:tcPr>
            <w:tcW w:w="679" w:type="pct"/>
          </w:tcPr>
          <w:p w:rsidR="00C3355B" w:rsidRPr="00933BB5" w:rsidRDefault="00C3355B" w:rsidP="00024FDF">
            <w:pPr>
              <w:pStyle w:val="a4"/>
              <w:jc w:val="center"/>
            </w:pPr>
            <w:r w:rsidRPr="00933BB5">
              <w:t>12 м</w:t>
            </w:r>
          </w:p>
        </w:tc>
        <w:tc>
          <w:tcPr>
            <w:tcW w:w="694" w:type="pct"/>
          </w:tcPr>
          <w:p w:rsidR="00C3355B" w:rsidRPr="00933BB5" w:rsidRDefault="00C3355B" w:rsidP="00024FDF">
            <w:pPr>
              <w:pStyle w:val="a4"/>
              <w:jc w:val="center"/>
            </w:pPr>
            <w:r w:rsidRPr="00933BB5">
              <w:t>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lastRenderedPageBreak/>
              <w:t>1.14</w:t>
            </w:r>
          </w:p>
        </w:tc>
        <w:tc>
          <w:tcPr>
            <w:tcW w:w="917" w:type="pct"/>
            <w:tcBorders>
              <w:top w:val="single" w:sz="4" w:space="0" w:color="auto"/>
              <w:left w:val="single" w:sz="4" w:space="0" w:color="auto"/>
              <w:bottom w:val="single" w:sz="4" w:space="0" w:color="auto"/>
              <w:right w:val="single" w:sz="4" w:space="0" w:color="auto"/>
            </w:tcBorders>
          </w:tcPr>
          <w:p w:rsidR="00C3355B" w:rsidRPr="00CB2CD2"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jc w:val="center"/>
              <w:rPr>
                <w:sz w:val="24"/>
                <w:szCs w:val="24"/>
              </w:rPr>
            </w:pPr>
            <w:r w:rsidRPr="00416FF7">
              <w:rPr>
                <w:sz w:val="24"/>
                <w:szCs w:val="24"/>
              </w:rPr>
              <w:t>3 м</w:t>
            </w:r>
          </w:p>
        </w:tc>
        <w:tc>
          <w:tcPr>
            <w:tcW w:w="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1.15</w:t>
            </w:r>
          </w:p>
        </w:tc>
        <w:tc>
          <w:tcPr>
            <w:tcW w:w="917" w:type="pct"/>
            <w:tcBorders>
              <w:top w:val="single" w:sz="4" w:space="0" w:color="auto"/>
              <w:left w:val="single" w:sz="4" w:space="0" w:color="auto"/>
              <w:bottom w:val="single" w:sz="4" w:space="0" w:color="auto"/>
              <w:right w:val="single" w:sz="4" w:space="0" w:color="auto"/>
            </w:tcBorders>
          </w:tcPr>
          <w:p w:rsidR="00C3355B" w:rsidRPr="00CB2CD2"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2"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Pr>
          <w:p w:rsidR="00C3355B" w:rsidRPr="00416FF7" w:rsidRDefault="00C3355B" w:rsidP="00024FDF">
            <w:pPr>
              <w:pStyle w:val="a4"/>
              <w:jc w:val="center"/>
              <w:rPr>
                <w:sz w:val="24"/>
                <w:szCs w:val="24"/>
              </w:rPr>
            </w:pPr>
            <w:r w:rsidRPr="00416FF7">
              <w:rPr>
                <w:sz w:val="24"/>
                <w:szCs w:val="24"/>
              </w:rPr>
              <w:t>50 %</w:t>
            </w:r>
          </w:p>
        </w:tc>
      </w:tr>
      <w:tr w:rsidR="00C3355B" w:rsidRPr="009E0B95"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1.17</w:t>
            </w:r>
          </w:p>
        </w:tc>
        <w:tc>
          <w:tcPr>
            <w:tcW w:w="917" w:type="pct"/>
            <w:tcBorders>
              <w:top w:val="single" w:sz="4" w:space="0" w:color="auto"/>
              <w:left w:val="single" w:sz="4" w:space="0" w:color="auto"/>
              <w:bottom w:val="single" w:sz="4" w:space="0" w:color="auto"/>
              <w:right w:val="single" w:sz="4" w:space="0" w:color="auto"/>
            </w:tcBorders>
          </w:tcPr>
          <w:p w:rsidR="00C3355B" w:rsidRPr="00CB2CD2"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Питомники</w:t>
            </w:r>
          </w:p>
        </w:tc>
        <w:tc>
          <w:tcPr>
            <w:tcW w:w="577" w:type="pct"/>
          </w:tcPr>
          <w:p w:rsidR="00C3355B" w:rsidRPr="009E0B95" w:rsidRDefault="00C3355B" w:rsidP="00024FDF">
            <w:pPr>
              <w:jc w:val="center"/>
              <w:rPr>
                <w:rFonts w:ascii="Times New Roman" w:hAnsi="Times New Roman" w:cs="Times New Roman"/>
                <w:sz w:val="24"/>
                <w:szCs w:val="24"/>
              </w:rPr>
            </w:pPr>
            <w:r w:rsidRPr="009E0B95">
              <w:rPr>
                <w:rFonts w:ascii="Times New Roman" w:hAnsi="Times New Roman" w:cs="Times New Roman"/>
                <w:sz w:val="24"/>
                <w:szCs w:val="24"/>
              </w:rPr>
              <w:t>Не подлежит установлению</w:t>
            </w:r>
          </w:p>
        </w:tc>
        <w:tc>
          <w:tcPr>
            <w:tcW w:w="577" w:type="pct"/>
          </w:tcPr>
          <w:p w:rsidR="00C3355B" w:rsidRPr="009E0B95" w:rsidRDefault="00C3355B" w:rsidP="00024FDF">
            <w:pPr>
              <w:jc w:val="center"/>
              <w:rPr>
                <w:rFonts w:ascii="Times New Roman" w:hAnsi="Times New Roman" w:cs="Times New Roman"/>
                <w:sz w:val="24"/>
                <w:szCs w:val="24"/>
              </w:rPr>
            </w:pPr>
            <w:r w:rsidRPr="009E0B95">
              <w:rPr>
                <w:rFonts w:ascii="Times New Roman" w:hAnsi="Times New Roman" w:cs="Times New Roman"/>
                <w:sz w:val="24"/>
                <w:szCs w:val="24"/>
              </w:rPr>
              <w:t>Не подлежит установлению</w:t>
            </w:r>
          </w:p>
        </w:tc>
        <w:tc>
          <w:tcPr>
            <w:tcW w:w="672" w:type="pct"/>
            <w:tcBorders>
              <w:top w:val="single" w:sz="4" w:space="0" w:color="auto"/>
              <w:left w:val="single" w:sz="4" w:space="0" w:color="auto"/>
              <w:bottom w:val="single" w:sz="4" w:space="0" w:color="auto"/>
              <w:right w:val="single" w:sz="4" w:space="0" w:color="auto"/>
            </w:tcBorders>
          </w:tcPr>
          <w:p w:rsidR="00C3355B" w:rsidRPr="009E0B95" w:rsidRDefault="00C3355B" w:rsidP="00024FDF">
            <w:pPr>
              <w:jc w:val="center"/>
              <w:rPr>
                <w:rFonts w:ascii="Times New Roman" w:hAnsi="Times New Roman" w:cs="Times New Roman"/>
                <w:sz w:val="24"/>
                <w:szCs w:val="24"/>
              </w:rPr>
            </w:pPr>
            <w:r w:rsidRPr="009E0B95">
              <w:rPr>
                <w:rFonts w:ascii="Times New Roman" w:hAnsi="Times New Roman" w:cs="Times New Roman"/>
                <w:sz w:val="24"/>
                <w:szCs w:val="24"/>
              </w:rPr>
              <w:t>3 м</w:t>
            </w:r>
          </w:p>
        </w:tc>
        <w:tc>
          <w:tcPr>
            <w:tcW w:w="641" w:type="pct"/>
            <w:tcBorders>
              <w:top w:val="single" w:sz="4" w:space="0" w:color="auto"/>
              <w:left w:val="single" w:sz="4" w:space="0" w:color="auto"/>
              <w:bottom w:val="single" w:sz="4" w:space="0" w:color="auto"/>
              <w:right w:val="single" w:sz="4" w:space="0" w:color="auto"/>
            </w:tcBorders>
          </w:tcPr>
          <w:p w:rsidR="00C3355B" w:rsidRPr="009E0B95" w:rsidRDefault="00C3355B" w:rsidP="00024FDF">
            <w:pPr>
              <w:jc w:val="center"/>
              <w:rPr>
                <w:rFonts w:ascii="Times New Roman" w:hAnsi="Times New Roman" w:cs="Times New Roman"/>
                <w:sz w:val="24"/>
                <w:szCs w:val="24"/>
              </w:rPr>
            </w:pPr>
            <w:r w:rsidRPr="009E0B95">
              <w:rPr>
                <w:rFonts w:ascii="Times New Roman" w:hAnsi="Times New Roman" w:cs="Times New Roman"/>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9E0B95" w:rsidRDefault="00C3355B" w:rsidP="00024FDF">
            <w:pPr>
              <w:jc w:val="center"/>
              <w:rPr>
                <w:rFonts w:ascii="Times New Roman" w:hAnsi="Times New Roman" w:cs="Times New Roman"/>
                <w:sz w:val="24"/>
                <w:szCs w:val="24"/>
              </w:rPr>
            </w:pPr>
            <w:r w:rsidRPr="009E0B95">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9E0B95" w:rsidRDefault="00C3355B" w:rsidP="00024FDF">
            <w:pPr>
              <w:jc w:val="center"/>
              <w:rPr>
                <w:rFonts w:ascii="Times New Roman" w:hAnsi="Times New Roman" w:cs="Times New Roman"/>
                <w:sz w:val="24"/>
                <w:szCs w:val="24"/>
              </w:rPr>
            </w:pPr>
            <w:r>
              <w:rPr>
                <w:rFonts w:ascii="Times New Roman" w:hAnsi="Times New Roman" w:cs="Times New Roman"/>
                <w:sz w:val="24"/>
                <w:szCs w:val="24"/>
              </w:rPr>
              <w:t>5</w:t>
            </w:r>
            <w:r w:rsidRPr="009E0B95">
              <w:rPr>
                <w:rFonts w:ascii="Times New Roman" w:hAnsi="Times New Roman" w:cs="Times New Roman"/>
                <w:sz w:val="24"/>
                <w:szCs w:val="24"/>
              </w:rPr>
              <w:t>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1.18</w:t>
            </w:r>
          </w:p>
        </w:tc>
        <w:tc>
          <w:tcPr>
            <w:tcW w:w="9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72" w:type="pct"/>
          </w:tcPr>
          <w:p w:rsidR="00C3355B" w:rsidRPr="00416FF7" w:rsidRDefault="00C3355B" w:rsidP="00024FDF">
            <w:pPr>
              <w:pStyle w:val="a4"/>
              <w:jc w:val="center"/>
              <w:rPr>
                <w:sz w:val="24"/>
                <w:szCs w:val="24"/>
              </w:rPr>
            </w:pPr>
            <w:r w:rsidRPr="00416FF7">
              <w:rPr>
                <w:sz w:val="24"/>
                <w:szCs w:val="24"/>
              </w:rPr>
              <w:t>3 м</w:t>
            </w:r>
          </w:p>
        </w:tc>
        <w:tc>
          <w:tcPr>
            <w:tcW w:w="641"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Pr>
          <w:p w:rsidR="00C3355B" w:rsidRPr="00416FF7" w:rsidRDefault="00C3355B" w:rsidP="00024FDF">
            <w:pPr>
              <w:pStyle w:val="a4"/>
              <w:jc w:val="center"/>
              <w:rPr>
                <w:sz w:val="24"/>
                <w:szCs w:val="24"/>
              </w:rPr>
            </w:pPr>
            <w:r w:rsidRPr="00416FF7">
              <w:rPr>
                <w:sz w:val="24"/>
                <w:szCs w:val="24"/>
              </w:rPr>
              <w:t>60 %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9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7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6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12.0</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577"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не подлежит установлению</w:t>
            </w:r>
          </w:p>
        </w:tc>
        <w:tc>
          <w:tcPr>
            <w:tcW w:w="672"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41"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0 м</w:t>
            </w:r>
          </w:p>
        </w:tc>
        <w:tc>
          <w:tcPr>
            <w:tcW w:w="679" w:type="pct"/>
          </w:tcPr>
          <w:p w:rsidR="00C3355B" w:rsidRPr="00416FF7" w:rsidRDefault="00C3355B" w:rsidP="00024FDF">
            <w:pPr>
              <w:suppressAutoHyphens/>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12 м</w:t>
            </w:r>
          </w:p>
        </w:tc>
        <w:tc>
          <w:tcPr>
            <w:tcW w:w="694" w:type="pct"/>
          </w:tcPr>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а) 5 % в случае, если для земельного участка дополнительно к основному виду разрешенного </w:t>
            </w:r>
            <w:r w:rsidRPr="00416FF7">
              <w:rPr>
                <w:rFonts w:ascii="Times New Roman" w:eastAsia="Times New Roman" w:hAnsi="Times New Roman" w:cs="Times New Roman"/>
                <w:sz w:val="24"/>
                <w:szCs w:val="24"/>
                <w:lang w:eastAsia="ar-SA"/>
              </w:rPr>
              <w:lastRenderedPageBreak/>
              <w:t>использования определен вспомогательный вид разрешенного использования "Коммунальное обслуживание"</w:t>
            </w:r>
          </w:p>
          <w:p w:rsidR="00C3355B" w:rsidRPr="00416FF7" w:rsidRDefault="00C3355B" w:rsidP="00024FDF">
            <w:pPr>
              <w:suppressAutoHyphens/>
              <w:spacing w:after="0" w:line="240" w:lineRule="auto"/>
              <w:jc w:val="both"/>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б) 0 % в иных случаях</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lastRenderedPageBreak/>
              <w:t>12.3</w:t>
            </w:r>
          </w:p>
        </w:tc>
        <w:tc>
          <w:tcPr>
            <w:tcW w:w="917" w:type="pct"/>
          </w:tcPr>
          <w:p w:rsidR="00C3355B" w:rsidRPr="00933BB5" w:rsidRDefault="00C3355B" w:rsidP="00024FDF">
            <w:pPr>
              <w:pStyle w:val="a4"/>
            </w:pPr>
            <w:r w:rsidRPr="00933BB5">
              <w:t>Запас</w:t>
            </w:r>
          </w:p>
        </w:tc>
        <w:tc>
          <w:tcPr>
            <w:tcW w:w="577" w:type="pct"/>
          </w:tcPr>
          <w:p w:rsidR="00C3355B" w:rsidRPr="00933BB5" w:rsidRDefault="00C3355B" w:rsidP="00024FDF">
            <w:pPr>
              <w:pStyle w:val="a4"/>
            </w:pPr>
            <w:r w:rsidRPr="00416FF7">
              <w:rPr>
                <w:sz w:val="24"/>
                <w:szCs w:val="24"/>
              </w:rPr>
              <w:t>не подлежит установлению</w:t>
            </w:r>
          </w:p>
        </w:tc>
        <w:tc>
          <w:tcPr>
            <w:tcW w:w="577" w:type="pct"/>
          </w:tcPr>
          <w:p w:rsidR="00C3355B" w:rsidRPr="00933BB5" w:rsidRDefault="00C3355B" w:rsidP="00024FDF">
            <w:pPr>
              <w:pStyle w:val="a4"/>
            </w:pPr>
            <w:r w:rsidRPr="00416FF7">
              <w:rPr>
                <w:sz w:val="24"/>
                <w:szCs w:val="24"/>
              </w:rPr>
              <w:t>не подлежит установлению</w:t>
            </w:r>
          </w:p>
        </w:tc>
        <w:tc>
          <w:tcPr>
            <w:tcW w:w="672" w:type="pct"/>
          </w:tcPr>
          <w:p w:rsidR="00C3355B" w:rsidRPr="00933BB5" w:rsidRDefault="00C3355B" w:rsidP="00024FDF">
            <w:pPr>
              <w:pStyle w:val="a4"/>
            </w:pPr>
            <w:r w:rsidRPr="00933BB5">
              <w:t>3 м</w:t>
            </w:r>
          </w:p>
        </w:tc>
        <w:tc>
          <w:tcPr>
            <w:tcW w:w="641" w:type="pct"/>
          </w:tcPr>
          <w:p w:rsidR="00C3355B" w:rsidRPr="00933BB5" w:rsidRDefault="00C3355B" w:rsidP="00024FDF">
            <w:pPr>
              <w:pStyle w:val="a4"/>
            </w:pPr>
            <w:r w:rsidRPr="00933BB5">
              <w:t>5 м</w:t>
            </w:r>
          </w:p>
        </w:tc>
        <w:tc>
          <w:tcPr>
            <w:tcW w:w="679" w:type="pct"/>
          </w:tcPr>
          <w:p w:rsidR="00C3355B" w:rsidRPr="00933BB5" w:rsidRDefault="00C3355B" w:rsidP="00024FDF">
            <w:pPr>
              <w:pStyle w:val="a4"/>
            </w:pPr>
            <w:r w:rsidRPr="00933BB5">
              <w:t>12 м</w:t>
            </w:r>
          </w:p>
        </w:tc>
        <w:tc>
          <w:tcPr>
            <w:tcW w:w="694" w:type="pct"/>
          </w:tcPr>
          <w:p w:rsidR="00C3355B" w:rsidRPr="00933BB5" w:rsidRDefault="00C3355B" w:rsidP="00024FDF">
            <w:pPr>
              <w:pStyle w:val="a4"/>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3355B" w:rsidRPr="00933BB5" w:rsidRDefault="00C3355B" w:rsidP="00024FDF">
            <w:pPr>
              <w:pStyle w:val="a4"/>
            </w:pPr>
            <w:r w:rsidRPr="00933BB5">
              <w:t>0 % в иных случаях</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13.1</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огородничества</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pPr>
            <w:r>
              <w:t>400 м²</w:t>
            </w:r>
          </w:p>
          <w:p w:rsidR="00C3355B" w:rsidRPr="00933BB5" w:rsidRDefault="00C3355B" w:rsidP="00024FDF">
            <w:pPr>
              <w:pStyle w:val="a4"/>
            </w:pPr>
          </w:p>
        </w:tc>
        <w:tc>
          <w:tcPr>
            <w:tcW w:w="577" w:type="pct"/>
          </w:tcPr>
          <w:p w:rsidR="00C3355B" w:rsidRPr="00933BB5" w:rsidRDefault="00C3355B" w:rsidP="00024FDF">
            <w:pPr>
              <w:pStyle w:val="a4"/>
            </w:pPr>
            <w:r w:rsidRPr="00933BB5">
              <w:t>3000 м²</w:t>
            </w:r>
          </w:p>
        </w:tc>
        <w:tc>
          <w:tcPr>
            <w:tcW w:w="672" w:type="pct"/>
          </w:tcPr>
          <w:p w:rsidR="00C3355B" w:rsidRPr="00933BB5" w:rsidRDefault="00C3355B" w:rsidP="00024FDF">
            <w:pPr>
              <w:pStyle w:val="a4"/>
            </w:pPr>
            <w:r w:rsidRPr="00933BB5">
              <w:t>3 м</w:t>
            </w:r>
          </w:p>
        </w:tc>
        <w:tc>
          <w:tcPr>
            <w:tcW w:w="641" w:type="pct"/>
          </w:tcPr>
          <w:p w:rsidR="00C3355B" w:rsidRPr="00933BB5" w:rsidRDefault="00C3355B" w:rsidP="00024FDF">
            <w:pPr>
              <w:pStyle w:val="a4"/>
            </w:pPr>
            <w:r w:rsidRPr="00933BB5">
              <w:t>5 м</w:t>
            </w:r>
          </w:p>
        </w:tc>
        <w:tc>
          <w:tcPr>
            <w:tcW w:w="679" w:type="pct"/>
          </w:tcPr>
          <w:p w:rsidR="00C3355B" w:rsidRPr="00933BB5" w:rsidRDefault="00C3355B" w:rsidP="00024FDF">
            <w:pPr>
              <w:pStyle w:val="a4"/>
            </w:pPr>
            <w:r w:rsidRPr="00933BB5">
              <w:t>9 м</w:t>
            </w:r>
          </w:p>
        </w:tc>
        <w:tc>
          <w:tcPr>
            <w:tcW w:w="694" w:type="pct"/>
          </w:tcPr>
          <w:p w:rsidR="00C3355B" w:rsidRPr="00933BB5" w:rsidRDefault="00C3355B" w:rsidP="00024FDF">
            <w:pPr>
              <w:pStyle w:val="a4"/>
            </w:pPr>
            <w:r w:rsidRPr="00933BB5">
              <w:t>15 % при размере земельного участка 800 м² и менее 10 % при размере земельного участка более 800 м²</w:t>
            </w:r>
          </w:p>
        </w:tc>
      </w:tr>
      <w:tr w:rsidR="00C3355B" w:rsidRPr="00416FF7" w:rsidTr="0002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13.2</w:t>
            </w:r>
          </w:p>
        </w:tc>
        <w:tc>
          <w:tcPr>
            <w:tcW w:w="917" w:type="pct"/>
            <w:tcBorders>
              <w:top w:val="single" w:sz="4" w:space="0" w:color="auto"/>
              <w:left w:val="single" w:sz="4" w:space="0" w:color="auto"/>
              <w:bottom w:val="single" w:sz="4" w:space="0" w:color="auto"/>
              <w:right w:val="single" w:sz="4" w:space="0" w:color="auto"/>
            </w:tcBorders>
          </w:tcPr>
          <w:p w:rsidR="00C3355B" w:rsidRDefault="00C3355B" w:rsidP="00024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садоводства</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933BB5" w:rsidRDefault="00C3355B" w:rsidP="00024FDF">
            <w:pPr>
              <w:pStyle w:val="a4"/>
            </w:pPr>
            <w:r>
              <w:t>400 м²</w:t>
            </w:r>
          </w:p>
          <w:p w:rsidR="00C3355B" w:rsidRPr="00933BB5" w:rsidRDefault="00C3355B" w:rsidP="00024FDF">
            <w:pPr>
              <w:pStyle w:val="a4"/>
            </w:pPr>
          </w:p>
        </w:tc>
        <w:tc>
          <w:tcPr>
            <w:tcW w:w="577" w:type="pct"/>
          </w:tcPr>
          <w:p w:rsidR="00C3355B" w:rsidRPr="00933BB5" w:rsidRDefault="00C3355B" w:rsidP="00024FDF">
            <w:pPr>
              <w:pStyle w:val="a4"/>
            </w:pPr>
            <w:r>
              <w:t>3000 м²</w:t>
            </w:r>
          </w:p>
          <w:p w:rsidR="00C3355B" w:rsidRPr="00933BB5" w:rsidRDefault="00C3355B" w:rsidP="00024FDF">
            <w:pPr>
              <w:pStyle w:val="a4"/>
            </w:pPr>
          </w:p>
        </w:tc>
        <w:tc>
          <w:tcPr>
            <w:tcW w:w="672" w:type="pct"/>
          </w:tcPr>
          <w:p w:rsidR="00C3355B" w:rsidRPr="00933BB5" w:rsidRDefault="00C3355B" w:rsidP="00024FDF">
            <w:pPr>
              <w:pStyle w:val="a4"/>
            </w:pPr>
            <w:r w:rsidRPr="00933BB5">
              <w:t>3 м</w:t>
            </w:r>
          </w:p>
        </w:tc>
        <w:tc>
          <w:tcPr>
            <w:tcW w:w="641" w:type="pct"/>
          </w:tcPr>
          <w:p w:rsidR="00C3355B" w:rsidRPr="00933BB5" w:rsidRDefault="00C3355B" w:rsidP="00024FDF">
            <w:pPr>
              <w:pStyle w:val="a4"/>
            </w:pPr>
            <w:r w:rsidRPr="00933BB5">
              <w:t>5 м</w:t>
            </w:r>
          </w:p>
        </w:tc>
        <w:tc>
          <w:tcPr>
            <w:tcW w:w="679" w:type="pct"/>
          </w:tcPr>
          <w:p w:rsidR="00C3355B" w:rsidRPr="00933BB5" w:rsidRDefault="00C3355B" w:rsidP="00024FDF">
            <w:pPr>
              <w:pStyle w:val="a4"/>
            </w:pPr>
            <w:r w:rsidRPr="00933BB5">
              <w:t>9 м</w:t>
            </w:r>
          </w:p>
        </w:tc>
        <w:tc>
          <w:tcPr>
            <w:tcW w:w="694" w:type="pct"/>
          </w:tcPr>
          <w:p w:rsidR="00C3355B" w:rsidRPr="00933BB5" w:rsidRDefault="00C3355B" w:rsidP="00024FDF">
            <w:pPr>
              <w:pStyle w:val="a4"/>
            </w:pPr>
            <w:r w:rsidRPr="00933BB5">
              <w:t xml:space="preserve">15 % при размере земельного </w:t>
            </w:r>
            <w:r w:rsidRPr="00933BB5">
              <w:lastRenderedPageBreak/>
              <w:t>участка 800 м² и менее 10 % при размере земельного участка более 800 м²</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в случае формирования земельных участков для размещения линейных объектов - не подлежит установлению.</w:t>
      </w:r>
    </w:p>
    <w:p w:rsidR="00C3355B" w:rsidRDefault="00C3355B" w:rsidP="00C3355B">
      <w:pPr>
        <w:widowControl w:val="0"/>
        <w:tabs>
          <w:tab w:val="left" w:pos="1080"/>
          <w:tab w:val="left" w:pos="1800"/>
          <w:tab w:val="left" w:pos="2145"/>
          <w:tab w:val="center" w:pos="4947"/>
        </w:tabs>
        <w:suppressAutoHyphens/>
        <w:autoSpaceDE w:val="0"/>
        <w:spacing w:after="0" w:line="240" w:lineRule="auto"/>
        <w:ind w:firstLine="540"/>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ab/>
      </w:r>
      <w:r>
        <w:rPr>
          <w:rFonts w:ascii="Times New Roman" w:eastAsia="Arial" w:hAnsi="Times New Roman" w:cs="Times New Roman"/>
          <w:b/>
          <w:sz w:val="24"/>
          <w:szCs w:val="24"/>
          <w:lang w:eastAsia="ar-SA"/>
        </w:rPr>
        <w:tab/>
      </w:r>
      <w:r>
        <w:rPr>
          <w:rFonts w:ascii="Times New Roman" w:eastAsia="Arial" w:hAnsi="Times New Roman" w:cs="Times New Roman"/>
          <w:b/>
          <w:sz w:val="24"/>
          <w:szCs w:val="24"/>
          <w:lang w:eastAsia="ar-SA"/>
        </w:rPr>
        <w:tab/>
      </w:r>
      <w:r>
        <w:rPr>
          <w:rFonts w:ascii="Times New Roman" w:eastAsia="Arial" w:hAnsi="Times New Roman" w:cs="Times New Roman"/>
          <w:b/>
          <w:sz w:val="24"/>
          <w:szCs w:val="24"/>
          <w:lang w:eastAsia="ar-SA"/>
        </w:rPr>
        <w:tab/>
      </w:r>
    </w:p>
    <w:p w:rsidR="00C3355B" w:rsidRPr="00F5074D" w:rsidRDefault="00C3355B" w:rsidP="00C3355B">
      <w:pPr>
        <w:rPr>
          <w:rFonts w:ascii="Times New Roman" w:eastAsia="Arial" w:hAnsi="Times New Roman" w:cs="Times New Roman"/>
          <w:sz w:val="24"/>
          <w:szCs w:val="24"/>
          <w:lang w:eastAsia="ar-SA"/>
        </w:rPr>
        <w:sectPr w:rsidR="00C3355B" w:rsidRPr="00F5074D" w:rsidSect="00F5074D">
          <w:pgSz w:w="16838" w:h="11906" w:orient="landscape"/>
          <w:pgMar w:top="1701" w:right="1134" w:bottom="850" w:left="1134" w:header="708" w:footer="708" w:gutter="0"/>
          <w:cols w:space="708"/>
          <w:docGrid w:linePitch="360"/>
        </w:sectPr>
      </w:pP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Статья 34. Территориальная зона СХ.1 – Зона сельскохозяйственного использования</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C3355B" w:rsidRPr="00416FF7" w:rsidTr="00024FDF">
        <w:trPr>
          <w:tblHeader/>
        </w:trPr>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9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1.0</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Сельскохозяйственное использование</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Ведение сельского хозяйства.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Содержание данного вида разрешенного использования включает в </w:t>
            </w:r>
            <w:r w:rsidRPr="00562822">
              <w:rPr>
                <w:rFonts w:ascii="Times New Roman" w:hAnsi="Times New Roman" w:cs="Times New Roman"/>
                <w:sz w:val="24"/>
                <w:szCs w:val="24"/>
              </w:rPr>
              <w:t xml:space="preserve">себя содержание видов разрешенного использования с </w:t>
            </w:r>
            <w:hyperlink r:id="rId36" w:history="1">
              <w:r w:rsidRPr="00562822">
                <w:rPr>
                  <w:rFonts w:ascii="Times New Roman" w:hAnsi="Times New Roman" w:cs="Times New Roman"/>
                  <w:sz w:val="24"/>
                  <w:szCs w:val="24"/>
                </w:rPr>
                <w:t>кодами 1.1</w:t>
              </w:r>
            </w:hyperlink>
            <w:r w:rsidRPr="00562822">
              <w:rPr>
                <w:rFonts w:ascii="Times New Roman" w:hAnsi="Times New Roman" w:cs="Times New Roman"/>
                <w:sz w:val="24"/>
                <w:szCs w:val="24"/>
              </w:rPr>
              <w:t xml:space="preserve"> - </w:t>
            </w:r>
            <w:hyperlink r:id="rId37" w:history="1">
              <w:r w:rsidRPr="00562822">
                <w:rPr>
                  <w:rFonts w:ascii="Times New Roman" w:hAnsi="Times New Roman" w:cs="Times New Roman"/>
                  <w:sz w:val="24"/>
                  <w:szCs w:val="24"/>
                </w:rPr>
                <w:t>1.18</w:t>
              </w:r>
            </w:hyperlink>
            <w:r w:rsidRPr="00562822">
              <w:rPr>
                <w:rFonts w:ascii="Times New Roman" w:hAnsi="Times New Roman" w:cs="Times New Roman"/>
                <w:sz w:val="24"/>
                <w:szCs w:val="24"/>
              </w:rPr>
              <w:t xml:space="preserve">, в том числе размещение </w:t>
            </w:r>
            <w:r w:rsidRPr="00416FF7">
              <w:rPr>
                <w:rFonts w:ascii="Times New Roman" w:hAnsi="Times New Roman" w:cs="Times New Roman"/>
                <w:sz w:val="24"/>
                <w:szCs w:val="24"/>
              </w:rPr>
              <w:t>зданий и сооружений, используемых для хранения и переработки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lastRenderedPageBreak/>
              <w:t>размещение хозяйственных строений и сооружений</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C3355B" w:rsidRDefault="00C3355B" w:rsidP="00C3355B">
      <w:pPr>
        <w:spacing w:before="120" w:after="120" w:line="240" w:lineRule="auto"/>
        <w:ind w:firstLine="567"/>
        <w:jc w:val="both"/>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r w:rsidRPr="00416FF7">
        <w:rPr>
          <w:rFonts w:ascii="Times New Roman" w:eastAsia="Times New Roman" w:hAnsi="Times New Roman" w:cs="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44"/>
        <w:gridCol w:w="1679"/>
        <w:gridCol w:w="1679"/>
        <w:gridCol w:w="1903"/>
        <w:gridCol w:w="1904"/>
        <w:gridCol w:w="1976"/>
        <w:gridCol w:w="2210"/>
      </w:tblGrid>
      <w:tr w:rsidR="00C3355B" w:rsidRPr="00416FF7" w:rsidTr="00024FDF">
        <w:trPr>
          <w:trHeight w:val="758"/>
        </w:trPr>
        <w:tc>
          <w:tcPr>
            <w:tcW w:w="28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75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30"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706"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6"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12"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81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8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5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65"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65"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70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0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12"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1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8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75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65"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65"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70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70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12"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81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8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19"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1.0</w:t>
            </w:r>
          </w:p>
        </w:tc>
        <w:tc>
          <w:tcPr>
            <w:tcW w:w="75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Сельскохозяйственное использование</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 м</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 м</w:t>
            </w:r>
          </w:p>
        </w:tc>
        <w:tc>
          <w:tcPr>
            <w:tcW w:w="61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81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rPr>
          <w:trHeight w:val="2627"/>
        </w:trPr>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3.1</w:t>
            </w:r>
          </w:p>
        </w:tc>
        <w:tc>
          <w:tcPr>
            <w:tcW w:w="75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61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81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75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м²</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 м</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 м</w:t>
            </w:r>
          </w:p>
        </w:tc>
        <w:tc>
          <w:tcPr>
            <w:tcW w:w="61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81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both"/>
              <w:rPr>
                <w:rFonts w:ascii="Times New Roman" w:hAnsi="Times New Roman" w:cs="Times New Roman"/>
                <w:sz w:val="24"/>
                <w:szCs w:val="24"/>
              </w:rPr>
            </w:pPr>
            <w:r w:rsidRPr="00416FF7">
              <w:rPr>
                <w:rFonts w:ascii="Times New Roman" w:eastAsia="Times New Roman" w:hAnsi="Times New Roman" w:cs="Times New Roman"/>
                <w:sz w:val="24"/>
                <w:szCs w:val="24"/>
                <w:lang w:eastAsia="zh-CN"/>
              </w:rPr>
              <w:t>15 % при размере земельного участка 800 м² и менее 10 % при размере земельного участка более 800 м²</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75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600 м²</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 м</w:t>
            </w: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 м</w:t>
            </w:r>
          </w:p>
        </w:tc>
        <w:tc>
          <w:tcPr>
            <w:tcW w:w="61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81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30 %</w:t>
            </w: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b/>
                <w:sz w:val="24"/>
                <w:szCs w:val="24"/>
                <w:lang w:eastAsia="ar-SA"/>
              </w:rPr>
              <w:t>Вспомогательные</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1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81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024FDF">
        <w:tc>
          <w:tcPr>
            <w:tcW w:w="28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75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65"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70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других объектов капитального </w:t>
            </w:r>
            <w:r w:rsidRPr="00416FF7">
              <w:rPr>
                <w:rFonts w:ascii="Times New Roman" w:eastAsia="Times New Roman" w:hAnsi="Times New Roman" w:cs="Times New Roman"/>
                <w:sz w:val="24"/>
                <w:szCs w:val="24"/>
                <w:lang w:eastAsia="zh-CN"/>
              </w:rPr>
              <w:lastRenderedPageBreak/>
              <w:t>строительства - 3 м</w:t>
            </w:r>
          </w:p>
        </w:tc>
        <w:tc>
          <w:tcPr>
            <w:tcW w:w="706"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12"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81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в случае размещения на земельном участке </w:t>
            </w:r>
            <w:r w:rsidRPr="00416FF7">
              <w:rPr>
                <w:rFonts w:ascii="Times New Roman" w:eastAsia="Times New Roman" w:hAnsi="Times New Roman" w:cs="Times New Roman"/>
                <w:sz w:val="24"/>
                <w:szCs w:val="24"/>
                <w:lang w:eastAsia="zh-CN"/>
              </w:rPr>
              <w:lastRenderedPageBreak/>
              <w:t>иных объектов - 80 %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в случае формирования земельных участков для размещения линейных объектов - не подлежит установлению.</w:t>
      </w:r>
    </w:p>
    <w:p w:rsidR="00C3355B" w:rsidRDefault="00C3355B" w:rsidP="00C3355B">
      <w:pPr>
        <w:tabs>
          <w:tab w:val="left" w:pos="975"/>
        </w:tabs>
        <w:spacing w:before="120" w:after="120" w:line="240" w:lineRule="auto"/>
        <w:ind w:firstLine="567"/>
        <w:jc w:val="both"/>
        <w:rPr>
          <w:rFonts w:ascii="Times New Roman" w:eastAsia="Times New Roman" w:hAnsi="Times New Roman" w:cs="Times New Roman"/>
          <w:sz w:val="24"/>
          <w:szCs w:val="24"/>
          <w:lang w:eastAsia="zh-CN"/>
        </w:rPr>
      </w:pPr>
    </w:p>
    <w:p w:rsidR="00C3355B" w:rsidRPr="00CB2CD2" w:rsidRDefault="00C3355B" w:rsidP="00C3355B">
      <w:pPr>
        <w:tabs>
          <w:tab w:val="left" w:pos="975"/>
        </w:tabs>
        <w:rPr>
          <w:rFonts w:ascii="Times New Roman" w:eastAsia="Times New Roman" w:hAnsi="Times New Roman" w:cs="Times New Roman"/>
          <w:sz w:val="24"/>
          <w:szCs w:val="24"/>
          <w:lang w:eastAsia="zh-CN"/>
        </w:rPr>
        <w:sectPr w:rsidR="00C3355B" w:rsidRPr="00CB2CD2" w:rsidSect="00CB2CD2">
          <w:pgSz w:w="16838" w:h="11906" w:orient="landscape"/>
          <w:pgMar w:top="1701" w:right="1134" w:bottom="850" w:left="1134" w:header="708" w:footer="708" w:gutter="0"/>
          <w:cols w:space="708"/>
          <w:docGrid w:linePitch="360"/>
        </w:sectPr>
      </w:pPr>
      <w:r>
        <w:rPr>
          <w:rFonts w:ascii="Times New Roman" w:eastAsia="Times New Roman" w:hAnsi="Times New Roman" w:cs="Times New Roman"/>
          <w:sz w:val="24"/>
          <w:szCs w:val="24"/>
          <w:lang w:eastAsia="zh-CN"/>
        </w:rPr>
        <w:tab/>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Статья 35. Территориальная зона СХ.2 – Зона объектов крестьянского (фермерского) и личного подсобного хозяйства</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645"/>
        <w:gridCol w:w="5020"/>
      </w:tblGrid>
      <w:tr w:rsidR="00C3355B" w:rsidRPr="00416FF7" w:rsidTr="00024FDF">
        <w:trPr>
          <w:tblHeader/>
        </w:trPr>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50"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86"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50"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86"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1.2</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Овощеводство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1.4</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1.5</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Садоводство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1.6</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Выращивание льна и конопли</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1.8</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Скотоводство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1.9</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Звероводство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зданий, сооружений, используемых для содержания и разведения </w:t>
            </w:r>
            <w:r w:rsidRPr="00416FF7">
              <w:rPr>
                <w:rFonts w:ascii="Times New Roman" w:hAnsi="Times New Roman" w:cs="Times New Roman"/>
                <w:sz w:val="24"/>
                <w:szCs w:val="24"/>
              </w:rPr>
              <w:lastRenderedPageBreak/>
              <w:t>животных, производства, хранения и первичной переработки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1.10</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Птицеводство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1.11</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Свиноводство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свиней;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1.12</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Пчеловодство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1.13</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Рыбоводство</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416FF7">
              <w:rPr>
                <w:rFonts w:ascii="Times New Roman" w:hAnsi="Times New Roman" w:cs="Times New Roman"/>
                <w:sz w:val="24"/>
                <w:szCs w:val="24"/>
              </w:rPr>
              <w:t>аквакультуры</w:t>
            </w:r>
            <w:proofErr w:type="spellEnd"/>
            <w:r w:rsidRPr="00416FF7">
              <w:rPr>
                <w:rFonts w:ascii="Times New Roman" w:hAnsi="Times New Roman" w:cs="Times New Roman"/>
                <w:sz w:val="24"/>
                <w:szCs w:val="24"/>
              </w:rPr>
              <w:t>);</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416FF7">
              <w:rPr>
                <w:rFonts w:ascii="Times New Roman" w:hAnsi="Times New Roman" w:cs="Times New Roman"/>
                <w:sz w:val="24"/>
                <w:szCs w:val="24"/>
              </w:rPr>
              <w:t>аквакультуры</w:t>
            </w:r>
            <w:proofErr w:type="spellEnd"/>
            <w:r w:rsidRPr="00416FF7">
              <w:rPr>
                <w:rFonts w:ascii="Times New Roman" w:hAnsi="Times New Roman" w:cs="Times New Roman"/>
                <w:sz w:val="24"/>
                <w:szCs w:val="24"/>
              </w:rPr>
              <w:t>)</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1.15</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1.16</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1.18</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4.9</w:t>
            </w:r>
          </w:p>
        </w:tc>
        <w:tc>
          <w:tcPr>
            <w:tcW w:w="1950" w:type="pct"/>
            <w:tcBorders>
              <w:top w:val="single" w:sz="4" w:space="0" w:color="000000"/>
              <w:left w:val="single" w:sz="4" w:space="0" w:color="000000"/>
              <w:bottom w:val="single" w:sz="4" w:space="0" w:color="000000"/>
            </w:tcBorders>
          </w:tcPr>
          <w:p w:rsidR="00C3355B" w:rsidRPr="00416FF7" w:rsidRDefault="00C3355B" w:rsidP="00024FDF">
            <w:pPr>
              <w:pStyle w:val="a4"/>
              <w:rPr>
                <w:sz w:val="24"/>
                <w:szCs w:val="24"/>
              </w:rPr>
            </w:pPr>
            <w:r w:rsidRPr="00416FF7">
              <w:rPr>
                <w:sz w:val="24"/>
                <w:szCs w:val="24"/>
              </w:rPr>
              <w:t>Обслуживание автотранспорта</w:t>
            </w:r>
          </w:p>
        </w:tc>
        <w:tc>
          <w:tcPr>
            <w:tcW w:w="2686" w:type="pct"/>
            <w:tcBorders>
              <w:top w:val="single" w:sz="4" w:space="0" w:color="000000"/>
              <w:left w:val="single" w:sz="4" w:space="0" w:color="000000"/>
              <w:bottom w:val="single" w:sz="4" w:space="0" w:color="000000"/>
              <w:right w:val="single" w:sz="4" w:space="0" w:color="000000"/>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8" w:history="1">
              <w:r w:rsidRPr="00416FF7">
                <w:rPr>
                  <w:rFonts w:ascii="Times New Roman" w:hAnsi="Times New Roman" w:cs="Times New Roman"/>
                  <w:sz w:val="24"/>
                  <w:szCs w:val="24"/>
                </w:rPr>
                <w:t>коде 2.7.1</w:t>
              </w:r>
            </w:hyperlink>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lastRenderedPageBreak/>
              <w:t>размещение садового дома, предназначенного для отдыха и не подлежащего разделу на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хозяйственных строений и сооружений</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5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8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C3355B" w:rsidRDefault="00C3355B" w:rsidP="00C3355B">
      <w:pPr>
        <w:spacing w:before="120" w:after="120" w:line="240" w:lineRule="auto"/>
        <w:ind w:firstLine="567"/>
        <w:jc w:val="both"/>
        <w:rPr>
          <w:rFonts w:ascii="Times New Roman" w:eastAsia="Times New Roman" w:hAnsi="Times New Roman" w:cs="Times New Roman"/>
          <w:sz w:val="24"/>
          <w:szCs w:val="24"/>
          <w:lang w:eastAsia="zh-CN"/>
        </w:rPr>
        <w:sectPr w:rsidR="00C3355B" w:rsidSect="003B397E">
          <w:pgSz w:w="11906" w:h="16838"/>
          <w:pgMar w:top="1134" w:right="850" w:bottom="1134" w:left="1701" w:header="708" w:footer="708" w:gutter="0"/>
          <w:cols w:space="708"/>
          <w:docGrid w:linePitch="360"/>
        </w:sect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ab/>
      </w:r>
      <w:r w:rsidRPr="00416FF7">
        <w:rPr>
          <w:rFonts w:ascii="Times New Roman" w:eastAsia="Times New Roman" w:hAnsi="Times New Roman" w:cs="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03"/>
        <w:gridCol w:w="1680"/>
        <w:gridCol w:w="1680"/>
        <w:gridCol w:w="1890"/>
        <w:gridCol w:w="1890"/>
        <w:gridCol w:w="1977"/>
        <w:gridCol w:w="2187"/>
      </w:tblGrid>
      <w:tr w:rsidR="00C3355B" w:rsidRPr="00416FF7" w:rsidTr="00024FDF">
        <w:trPr>
          <w:trHeight w:val="758"/>
        </w:trPr>
        <w:tc>
          <w:tcPr>
            <w:tcW w:w="22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894"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4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79"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75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1134"/>
        </w:trPr>
        <w:tc>
          <w:tcPr>
            <w:tcW w:w="22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9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4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4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7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5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2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89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4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4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75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24"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76"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1.2</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Овощеводство</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1.4</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 xml:space="preserve">Выращивание тонизирующих, </w:t>
            </w:r>
            <w:r w:rsidRPr="00416FF7">
              <w:rPr>
                <w:rFonts w:ascii="Times New Roman" w:eastAsia="Times New Roman" w:hAnsi="Times New Roman" w:cs="Times New Roman"/>
                <w:sz w:val="24"/>
                <w:szCs w:val="24"/>
                <w:lang w:eastAsia="ru-RU"/>
              </w:rPr>
              <w:lastRenderedPageBreak/>
              <w:t>лекарственных, цветочных культур</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50 %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1.5</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Садоводство</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30 %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1.6</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Выращивание льна и конопли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 xml:space="preserve">12 м </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1.8</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Скотоводство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pStyle w:val="a4"/>
              <w:jc w:val="center"/>
              <w:rPr>
                <w:sz w:val="24"/>
                <w:szCs w:val="24"/>
              </w:rPr>
            </w:pPr>
            <w:r w:rsidRPr="00416FF7">
              <w:rPr>
                <w:sz w:val="24"/>
                <w:szCs w:val="24"/>
              </w:rPr>
              <w:t>12 м</w:t>
            </w:r>
          </w:p>
        </w:tc>
        <w:tc>
          <w:tcPr>
            <w:tcW w:w="751"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1.9</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Звероводство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Pr>
          <w:p w:rsidR="00C3355B" w:rsidRPr="00416FF7" w:rsidRDefault="00C3355B" w:rsidP="00024FDF">
            <w:pPr>
              <w:pStyle w:val="a4"/>
              <w:jc w:val="center"/>
              <w:rPr>
                <w:sz w:val="24"/>
                <w:szCs w:val="24"/>
              </w:rPr>
            </w:pPr>
            <w:r w:rsidRPr="00416FF7">
              <w:rPr>
                <w:sz w:val="24"/>
                <w:szCs w:val="24"/>
              </w:rPr>
              <w:t>45 %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1.10</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Птицеводство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Pr>
          <w:p w:rsidR="00C3355B" w:rsidRPr="00416FF7" w:rsidRDefault="00C3355B" w:rsidP="00024FDF">
            <w:pPr>
              <w:pStyle w:val="a4"/>
              <w:jc w:val="center"/>
              <w:rPr>
                <w:sz w:val="24"/>
                <w:szCs w:val="24"/>
              </w:rPr>
            </w:pPr>
            <w:r w:rsidRPr="00416FF7">
              <w:rPr>
                <w:sz w:val="24"/>
                <w:szCs w:val="24"/>
              </w:rPr>
              <w:t>30 %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1.11</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Свиноводство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Pr>
          <w:p w:rsidR="00C3355B" w:rsidRPr="00416FF7" w:rsidRDefault="00C3355B" w:rsidP="00024FDF">
            <w:pPr>
              <w:pStyle w:val="a4"/>
              <w:jc w:val="center"/>
              <w:rPr>
                <w:sz w:val="24"/>
                <w:szCs w:val="24"/>
              </w:rPr>
            </w:pPr>
            <w:r w:rsidRPr="00416FF7">
              <w:rPr>
                <w:sz w:val="24"/>
                <w:szCs w:val="24"/>
              </w:rPr>
              <w:t>45 %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1.12</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Пчеловодство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1.13</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Рыбоводство</w:t>
            </w:r>
          </w:p>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1.15</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Pr>
          <w:p w:rsidR="00C3355B" w:rsidRPr="00416FF7" w:rsidRDefault="00C3355B" w:rsidP="00024FDF">
            <w:pPr>
              <w:pStyle w:val="a4"/>
              <w:jc w:val="center"/>
              <w:rPr>
                <w:sz w:val="24"/>
                <w:szCs w:val="24"/>
              </w:rPr>
            </w:pPr>
            <w:r w:rsidRPr="00416FF7">
              <w:rPr>
                <w:sz w:val="24"/>
                <w:szCs w:val="24"/>
              </w:rPr>
              <w:t>50 %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1.16</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Не подлежит установлению</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1.18</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Обеспечение сельскохозяйственного производства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89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r>
              <w:rPr>
                <w:rFonts w:ascii="Times New Roman" w:eastAsia="Times New Roman" w:hAnsi="Times New Roman" w:cs="Times New Roman"/>
                <w:sz w:val="24"/>
                <w:szCs w:val="24"/>
                <w:lang w:eastAsia="zh-CN"/>
              </w:rPr>
              <w:t>*</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r>
              <w:rPr>
                <w:rFonts w:ascii="Times New Roman" w:eastAsia="Times New Roman" w:hAnsi="Times New Roman" w:cs="Times New Roman"/>
                <w:sz w:val="24"/>
                <w:szCs w:val="24"/>
                <w:lang w:eastAsia="zh-CN"/>
              </w:rPr>
              <w:t>*</w:t>
            </w:r>
          </w:p>
        </w:tc>
        <w:tc>
          <w:tcPr>
            <w:tcW w:w="64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4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для других объектов капитального строительства - 5 м</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12 м</w:t>
            </w:r>
          </w:p>
        </w:tc>
        <w:tc>
          <w:tcPr>
            <w:tcW w:w="75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w:t>
            </w:r>
            <w:r w:rsidRPr="00416FF7">
              <w:rPr>
                <w:rFonts w:ascii="Times New Roman" w:eastAsia="Times New Roman" w:hAnsi="Times New Roman" w:cs="Times New Roman"/>
                <w:sz w:val="24"/>
                <w:szCs w:val="24"/>
                <w:lang w:eastAsia="zh-CN"/>
              </w:rPr>
              <w:lastRenderedPageBreak/>
              <w:t>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024FDF">
        <w:tc>
          <w:tcPr>
            <w:tcW w:w="22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ind w:left="-15" w:firstLine="15"/>
              <w:rPr>
                <w:rFonts w:ascii="Times New Roman" w:hAnsi="Times New Roman" w:cs="Times New Roman"/>
                <w:sz w:val="24"/>
                <w:szCs w:val="24"/>
                <w:lang w:eastAsia="zh-CN"/>
              </w:rPr>
            </w:pPr>
            <w:r w:rsidRPr="00416FF7">
              <w:rPr>
                <w:rFonts w:ascii="Times New Roman" w:hAnsi="Times New Roman" w:cs="Times New Roman"/>
                <w:sz w:val="24"/>
                <w:szCs w:val="24"/>
                <w:lang w:eastAsia="zh-CN"/>
              </w:rPr>
              <w:lastRenderedPageBreak/>
              <w:t>4.9</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rPr>
                <w:rFonts w:ascii="Times New Roman" w:hAnsi="Times New Roman" w:cs="Times New Roman"/>
                <w:sz w:val="24"/>
                <w:szCs w:val="24"/>
                <w:lang w:eastAsia="zh-CN"/>
              </w:rPr>
            </w:pPr>
            <w:r w:rsidRPr="00416FF7">
              <w:rPr>
                <w:rFonts w:ascii="Times New Roman" w:hAnsi="Times New Roman" w:cs="Times New Roman"/>
                <w:sz w:val="24"/>
                <w:szCs w:val="24"/>
                <w:lang w:eastAsia="zh-CN"/>
              </w:rPr>
              <w:t>Обслуживание автотранспорта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center"/>
              <w:rPr>
                <w:rFonts w:ascii="Times New Roman" w:hAnsi="Times New Roman" w:cs="Times New Roman"/>
                <w:sz w:val="24"/>
                <w:szCs w:val="24"/>
                <w:lang w:eastAsia="zh-CN"/>
              </w:rPr>
            </w:pPr>
            <w:r w:rsidRPr="00416FF7">
              <w:rPr>
                <w:rFonts w:ascii="Times New Roman" w:hAnsi="Times New Roman" w:cs="Times New Roman"/>
                <w:sz w:val="24"/>
                <w:szCs w:val="24"/>
                <w:lang w:eastAsia="zh-CN"/>
              </w:rPr>
              <w:t>3 м</w:t>
            </w:r>
          </w:p>
        </w:tc>
        <w:tc>
          <w:tcPr>
            <w:tcW w:w="64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center"/>
              <w:rPr>
                <w:rFonts w:ascii="Times New Roman" w:hAnsi="Times New Roman" w:cs="Times New Roman"/>
                <w:sz w:val="24"/>
                <w:szCs w:val="24"/>
                <w:lang w:eastAsia="zh-CN"/>
              </w:rPr>
            </w:pPr>
            <w:r w:rsidRPr="00416FF7">
              <w:rPr>
                <w:rFonts w:ascii="Times New Roman" w:hAnsi="Times New Roman" w:cs="Times New Roman"/>
                <w:sz w:val="24"/>
                <w:szCs w:val="24"/>
                <w:lang w:eastAsia="zh-CN"/>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center"/>
              <w:rPr>
                <w:rFonts w:ascii="Times New Roman" w:hAnsi="Times New Roman" w:cs="Times New Roman"/>
                <w:sz w:val="24"/>
                <w:szCs w:val="24"/>
                <w:lang w:eastAsia="zh-CN"/>
              </w:rPr>
            </w:pPr>
            <w:r w:rsidRPr="00416FF7">
              <w:rPr>
                <w:rFonts w:ascii="Times New Roman" w:hAnsi="Times New Roman" w:cs="Times New Roman"/>
                <w:sz w:val="24"/>
                <w:szCs w:val="24"/>
                <w:lang w:eastAsia="zh-CN"/>
              </w:rPr>
              <w:t>12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line="240" w:lineRule="auto"/>
              <w:jc w:val="center"/>
              <w:rPr>
                <w:rFonts w:ascii="Times New Roman" w:hAnsi="Times New Roman" w:cs="Times New Roman"/>
                <w:sz w:val="24"/>
                <w:szCs w:val="24"/>
                <w:lang w:eastAsia="zh-CN"/>
              </w:rPr>
            </w:pPr>
            <w:r w:rsidRPr="00416FF7">
              <w:rPr>
                <w:rFonts w:ascii="Times New Roman" w:hAnsi="Times New Roman" w:cs="Times New Roman"/>
                <w:sz w:val="24"/>
                <w:szCs w:val="24"/>
                <w:lang w:eastAsia="zh-CN"/>
              </w:rPr>
              <w:t>80 %</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м²</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15 % при размере земельного участка 800 м² и менее 10 % при размере земельного участка более 800 м²</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м²</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649" w:type="pct"/>
          </w:tcPr>
          <w:p w:rsidR="00C3355B" w:rsidRPr="00416FF7" w:rsidRDefault="00C3355B" w:rsidP="00024FDF">
            <w:pPr>
              <w:pStyle w:val="a4"/>
              <w:jc w:val="center"/>
              <w:rPr>
                <w:sz w:val="24"/>
                <w:szCs w:val="24"/>
              </w:rPr>
            </w:pPr>
            <w:r w:rsidRPr="00416FF7">
              <w:rPr>
                <w:sz w:val="24"/>
                <w:szCs w:val="24"/>
              </w:rPr>
              <w:t>3 м</w:t>
            </w:r>
          </w:p>
        </w:tc>
        <w:tc>
          <w:tcPr>
            <w:tcW w:w="649" w:type="pct"/>
          </w:tcPr>
          <w:p w:rsidR="00C3355B" w:rsidRPr="00416FF7" w:rsidRDefault="00C3355B" w:rsidP="00024FDF">
            <w:pPr>
              <w:pStyle w:val="a4"/>
              <w:jc w:val="center"/>
              <w:rPr>
                <w:sz w:val="24"/>
                <w:szCs w:val="24"/>
              </w:rPr>
            </w:pPr>
            <w:r w:rsidRPr="00416FF7">
              <w:rPr>
                <w:sz w:val="24"/>
                <w:szCs w:val="24"/>
              </w:rPr>
              <w:t>5 м</w:t>
            </w: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15 % при размере земельного участка 800 м² и менее 10 % при размере земельного участка более 800 м²</w:t>
            </w: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8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4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4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7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p>
        </w:tc>
        <w:tc>
          <w:tcPr>
            <w:tcW w:w="75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024FDF">
        <w:tc>
          <w:tcPr>
            <w:tcW w:w="224"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89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4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4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xml:space="preserve">для объектов инженерно-технического </w:t>
            </w:r>
            <w:r w:rsidRPr="00416FF7">
              <w:rPr>
                <w:rFonts w:ascii="Times New Roman" w:eastAsia="Times New Roman" w:hAnsi="Times New Roman" w:cs="Times New Roman"/>
                <w:sz w:val="24"/>
                <w:szCs w:val="24"/>
                <w:lang w:eastAsia="zh-CN"/>
              </w:rPr>
              <w:lastRenderedPageBreak/>
              <w:t>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679"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12 м</w:t>
            </w:r>
          </w:p>
        </w:tc>
        <w:tc>
          <w:tcPr>
            <w:tcW w:w="75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в случае размещения на земельном участке </w:t>
            </w:r>
            <w:r w:rsidRPr="00416FF7">
              <w:rPr>
                <w:rFonts w:ascii="Times New Roman" w:eastAsia="Times New Roman" w:hAnsi="Times New Roman" w:cs="Times New Roman"/>
                <w:sz w:val="24"/>
                <w:szCs w:val="24"/>
                <w:lang w:eastAsia="zh-CN"/>
              </w:rPr>
              <w:lastRenderedPageBreak/>
              <w:t>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lastRenderedPageBreak/>
        <w:t>* в случае формирования земельных участков для размещения линейных объектов - не подлежит установлению.</w:t>
      </w:r>
    </w:p>
    <w:p w:rsidR="00C3355B" w:rsidRPr="00CB2CD2" w:rsidRDefault="00C3355B" w:rsidP="00C3355B">
      <w:pPr>
        <w:tabs>
          <w:tab w:val="left" w:pos="3135"/>
        </w:tabs>
        <w:rPr>
          <w:rFonts w:ascii="Times New Roman" w:eastAsia="Times New Roman" w:hAnsi="Times New Roman" w:cs="Times New Roman"/>
          <w:sz w:val="24"/>
          <w:szCs w:val="24"/>
          <w:lang w:eastAsia="zh-CN"/>
        </w:rPr>
        <w:sectPr w:rsidR="00C3355B" w:rsidRPr="00CB2CD2" w:rsidSect="00CB2CD2">
          <w:pgSz w:w="16838" w:h="11906" w:orient="landscape"/>
          <w:pgMar w:top="1701" w:right="1134" w:bottom="850" w:left="1134" w:header="708" w:footer="708" w:gutter="0"/>
          <w:cols w:space="708"/>
          <w:docGrid w:linePitch="360"/>
        </w:sectPr>
      </w:pPr>
    </w:p>
    <w:p w:rsidR="00C3355B" w:rsidRPr="00416FF7" w:rsidRDefault="00C3355B" w:rsidP="00C3355B">
      <w:pPr>
        <w:tabs>
          <w:tab w:val="left" w:pos="160"/>
          <w:tab w:val="left" w:pos="960"/>
        </w:tabs>
        <w:suppressAutoHyphens/>
        <w:autoSpaceDE w:val="0"/>
        <w:spacing w:after="0" w:line="240" w:lineRule="auto"/>
        <w:ind w:firstLine="560"/>
        <w:jc w:val="center"/>
        <w:rPr>
          <w:rFonts w:ascii="Times New Roman" w:eastAsia="Arial" w:hAnsi="Times New Roman" w:cs="Times New Roman"/>
          <w:b/>
          <w:sz w:val="24"/>
          <w:szCs w:val="24"/>
          <w:lang w:eastAsia="ar-SA"/>
        </w:rPr>
      </w:pP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36. Территориальная зона СХ.3 – Зона дачного строительства</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77" w:type="pct"/>
        <w:tblLook w:val="0000" w:firstRow="0" w:lastRow="0" w:firstColumn="0" w:lastColumn="0" w:noHBand="0" w:noVBand="0"/>
      </w:tblPr>
      <w:tblGrid>
        <w:gridCol w:w="682"/>
        <w:gridCol w:w="3725"/>
        <w:gridCol w:w="5082"/>
      </w:tblGrid>
      <w:tr w:rsidR="00C3355B" w:rsidRPr="00416FF7" w:rsidTr="00024FDF">
        <w:trPr>
          <w:tblHeader/>
        </w:trPr>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63"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b/>
                <w:bCs/>
                <w:sz w:val="24"/>
                <w:szCs w:val="24"/>
                <w:lang w:eastAsia="ar-SA"/>
              </w:rPr>
              <w:t>Объекты капитального строительства, разрешенные для размещения на земельных участках</w:t>
            </w: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63"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7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13.1</w:t>
            </w:r>
          </w:p>
        </w:tc>
        <w:tc>
          <w:tcPr>
            <w:tcW w:w="1963"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2678"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хозяйственных строений и сооружений</w:t>
            </w: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6FF7">
              <w:rPr>
                <w:rFonts w:ascii="Times New Roman" w:eastAsia="Times New Roman" w:hAnsi="Times New Roman" w:cs="Times New Roman"/>
                <w:b/>
                <w:sz w:val="24"/>
                <w:szCs w:val="24"/>
                <w:lang w:eastAsia="ru-RU"/>
              </w:rPr>
              <w:t>Условно разрешенные</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6.8</w:t>
            </w: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Связь</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416FF7">
              <w:rPr>
                <w:rFonts w:ascii="Times New Roman" w:hAnsi="Times New Roman" w:cs="Times New Roman"/>
                <w:sz w:val="24"/>
                <w:szCs w:val="24"/>
              </w:rPr>
              <w:lastRenderedPageBreak/>
              <w:t xml:space="preserve">исключением объектов связи, размещение которых предусмотрено содержанием вида разрешенного использования с </w:t>
            </w:r>
            <w:hyperlink r:id="rId39" w:history="1">
              <w:r w:rsidRPr="00416FF7">
                <w:rPr>
                  <w:rFonts w:ascii="Times New Roman" w:hAnsi="Times New Roman" w:cs="Times New Roman"/>
                  <w:color w:val="0000FF"/>
                  <w:sz w:val="24"/>
                  <w:szCs w:val="24"/>
                </w:rPr>
                <w:t>кодом 3.1</w:t>
              </w:r>
            </w:hyperlink>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3355B" w:rsidRPr="00416FF7" w:rsidTr="00024FDF">
        <w:tc>
          <w:tcPr>
            <w:tcW w:w="35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4.9</w:t>
            </w:r>
          </w:p>
        </w:tc>
        <w:tc>
          <w:tcPr>
            <w:tcW w:w="1963"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Обслуживание автотранспорта</w:t>
            </w:r>
          </w:p>
        </w:tc>
        <w:tc>
          <w:tcPr>
            <w:tcW w:w="267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0" w:history="1">
              <w:r w:rsidRPr="00416FF7">
                <w:rPr>
                  <w:rFonts w:ascii="Times New Roman" w:hAnsi="Times New Roman" w:cs="Times New Roman"/>
                  <w:color w:val="0000FF"/>
                  <w:sz w:val="24"/>
                  <w:szCs w:val="24"/>
                </w:rPr>
                <w:t>коде 2.7.1</w:t>
              </w:r>
            </w:hyperlink>
          </w:p>
        </w:tc>
      </w:tr>
    </w:tbl>
    <w:p w:rsidR="00C3355B" w:rsidRPr="00416FF7" w:rsidRDefault="00C3355B" w:rsidP="00C3355B">
      <w:pPr>
        <w:widowControl w:val="0"/>
        <w:suppressAutoHyphens/>
        <w:autoSpaceDE w:val="0"/>
        <w:spacing w:after="0" w:line="240" w:lineRule="auto"/>
        <w:ind w:firstLine="709"/>
        <w:jc w:val="center"/>
        <w:rPr>
          <w:rFonts w:ascii="Times New Roman" w:eastAsia="Arial" w:hAnsi="Times New Roman" w:cs="Times New Roman"/>
          <w:b/>
          <w:sz w:val="24"/>
          <w:szCs w:val="24"/>
          <w:lang w:eastAsia="ar-SA"/>
        </w:rPr>
      </w:pPr>
    </w:p>
    <w:p w:rsidR="00C3355B" w:rsidRDefault="00C3355B" w:rsidP="00C3355B">
      <w:pPr>
        <w:widowControl w:val="0"/>
        <w:suppressAutoHyphens/>
        <w:autoSpaceDE w:val="0"/>
        <w:spacing w:after="0" w:line="240" w:lineRule="auto"/>
        <w:ind w:firstLine="709"/>
        <w:jc w:val="center"/>
        <w:rPr>
          <w:rFonts w:ascii="Times New Roman" w:eastAsia="Arial" w:hAnsi="Times New Roman" w:cs="Times New Roman"/>
          <w:b/>
          <w:sz w:val="24"/>
          <w:szCs w:val="24"/>
          <w:lang w:eastAsia="ar-SA"/>
        </w:rPr>
        <w:sectPr w:rsidR="00C3355B" w:rsidSect="003B397E">
          <w:pgSz w:w="11906" w:h="16838"/>
          <w:pgMar w:top="1134" w:right="850" w:bottom="1134" w:left="1701" w:header="708" w:footer="708" w:gutter="0"/>
          <w:cols w:space="708"/>
          <w:docGrid w:linePitch="360"/>
        </w:sectPr>
      </w:pPr>
    </w:p>
    <w:p w:rsidR="00C3355B" w:rsidRDefault="00C3355B" w:rsidP="00C3355B">
      <w:pPr>
        <w:widowControl w:val="0"/>
        <w:suppressAutoHyphens/>
        <w:autoSpaceDE w:val="0"/>
        <w:spacing w:after="0" w:line="240" w:lineRule="auto"/>
        <w:ind w:firstLine="709"/>
        <w:jc w:val="center"/>
        <w:rPr>
          <w:rFonts w:ascii="Times New Roman" w:eastAsia="Arial" w:hAnsi="Times New Roman" w:cs="Times New Roman"/>
          <w:b/>
          <w:sz w:val="24"/>
          <w:szCs w:val="24"/>
          <w:lang w:eastAsia="ar-SA"/>
        </w:r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2353"/>
        <w:gridCol w:w="1680"/>
        <w:gridCol w:w="1680"/>
        <w:gridCol w:w="1980"/>
        <w:gridCol w:w="1980"/>
        <w:gridCol w:w="2088"/>
        <w:gridCol w:w="2038"/>
      </w:tblGrid>
      <w:tr w:rsidR="00C3355B" w:rsidRPr="00416FF7" w:rsidTr="00ED6577">
        <w:trPr>
          <w:trHeight w:val="758"/>
        </w:trPr>
        <w:tc>
          <w:tcPr>
            <w:tcW w:w="261"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808"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11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68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7"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700" w:type="pct"/>
            <w:vMerge w:val="restar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ED6577">
        <w:trPr>
          <w:cantSplit/>
          <w:trHeight w:val="1134"/>
        </w:trPr>
        <w:tc>
          <w:tcPr>
            <w:tcW w:w="26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08"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77"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577"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68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68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1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0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ED6577">
        <w:trPr>
          <w:trHeight w:val="269"/>
          <w:tblHeader/>
        </w:trPr>
        <w:tc>
          <w:tcPr>
            <w:tcW w:w="26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808"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577"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68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68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71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70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6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39"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100000</w:t>
            </w:r>
            <w:r w:rsidRPr="00416FF7">
              <w:rPr>
                <w:rFonts w:ascii="Times New Roman" w:hAnsi="Times New Roman" w:cs="Times New Roman"/>
                <w:sz w:val="24"/>
                <w:szCs w:val="24"/>
              </w:rPr>
              <w:t xml:space="preserve"> </w:t>
            </w:r>
            <w:r w:rsidRPr="00416FF7">
              <w:rPr>
                <w:rFonts w:ascii="Times New Roman" w:eastAsia="Times New Roman" w:hAnsi="Times New Roman" w:cs="Times New Roman"/>
                <w:sz w:val="24"/>
                <w:szCs w:val="24"/>
                <w:lang w:eastAsia="zh-CN"/>
              </w:rPr>
              <w:t>м²</w:t>
            </w: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для хозяйственных построек – 1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lastRenderedPageBreak/>
              <w:t>для объектов инженерно-технического обеспечения – 0 м,</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 xml:space="preserve">для других объектов </w:t>
            </w:r>
            <w:r w:rsidRPr="00416FF7">
              <w:rPr>
                <w:rFonts w:ascii="Times New Roman" w:hAnsi="Times New Roman" w:cs="Times New Roman"/>
                <w:sz w:val="24"/>
                <w:szCs w:val="24"/>
              </w:rPr>
              <w:lastRenderedPageBreak/>
              <w:t>капитального строительства – 5 м</w:t>
            </w: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lastRenderedPageBreak/>
              <w:t>12 м</w:t>
            </w: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 xml:space="preserve">в случае размещения на земельном участке только объектов инженерно-технического </w:t>
            </w:r>
            <w:r w:rsidRPr="00416FF7">
              <w:rPr>
                <w:rFonts w:ascii="Times New Roman" w:hAnsi="Times New Roman" w:cs="Times New Roman"/>
                <w:sz w:val="24"/>
                <w:szCs w:val="24"/>
              </w:rPr>
              <w:lastRenderedPageBreak/>
              <w:t>обеспечения – 100 %,</w:t>
            </w:r>
          </w:p>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в случае размещения на земельном участке иных объектов – 80 %</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13.1</w:t>
            </w:r>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огородничества</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м²</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680" w:type="pct"/>
          </w:tcPr>
          <w:p w:rsidR="00C3355B" w:rsidRPr="00416FF7" w:rsidRDefault="00C3355B" w:rsidP="00024FDF">
            <w:pPr>
              <w:pStyle w:val="a4"/>
              <w:jc w:val="center"/>
              <w:rPr>
                <w:sz w:val="24"/>
                <w:szCs w:val="24"/>
              </w:rPr>
            </w:pPr>
            <w:r w:rsidRPr="00416FF7">
              <w:rPr>
                <w:sz w:val="24"/>
                <w:szCs w:val="24"/>
              </w:rPr>
              <w:t>3 м</w:t>
            </w:r>
          </w:p>
        </w:tc>
        <w:tc>
          <w:tcPr>
            <w:tcW w:w="680" w:type="pct"/>
          </w:tcPr>
          <w:p w:rsidR="00C3355B" w:rsidRPr="00416FF7" w:rsidRDefault="00C3355B" w:rsidP="00024FDF">
            <w:pPr>
              <w:pStyle w:val="a4"/>
              <w:jc w:val="center"/>
              <w:rPr>
                <w:sz w:val="24"/>
                <w:szCs w:val="24"/>
              </w:rPr>
            </w:pPr>
            <w:r w:rsidRPr="00416FF7">
              <w:rPr>
                <w:sz w:val="24"/>
                <w:szCs w:val="24"/>
              </w:rPr>
              <w:t>5 м</w:t>
            </w: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15 % при размере земельного участка 800 м² и менее 10 % при размере земельного участка более 800 м²</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13.2</w:t>
            </w:r>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Ведение садоводства</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400 м²</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3000 м²</w:t>
            </w:r>
          </w:p>
        </w:tc>
        <w:tc>
          <w:tcPr>
            <w:tcW w:w="680" w:type="pct"/>
          </w:tcPr>
          <w:p w:rsidR="00C3355B" w:rsidRPr="00416FF7" w:rsidRDefault="00C3355B" w:rsidP="00024FDF">
            <w:pPr>
              <w:pStyle w:val="a4"/>
              <w:jc w:val="center"/>
              <w:rPr>
                <w:sz w:val="24"/>
                <w:szCs w:val="24"/>
              </w:rPr>
            </w:pPr>
            <w:r w:rsidRPr="00416FF7">
              <w:rPr>
                <w:sz w:val="24"/>
                <w:szCs w:val="24"/>
              </w:rPr>
              <w:t>3 м</w:t>
            </w:r>
          </w:p>
        </w:tc>
        <w:tc>
          <w:tcPr>
            <w:tcW w:w="680" w:type="pct"/>
          </w:tcPr>
          <w:p w:rsidR="00C3355B" w:rsidRPr="00416FF7" w:rsidRDefault="00C3355B" w:rsidP="00024FDF">
            <w:pPr>
              <w:pStyle w:val="a4"/>
              <w:jc w:val="center"/>
              <w:rPr>
                <w:sz w:val="24"/>
                <w:szCs w:val="24"/>
              </w:rPr>
            </w:pPr>
            <w:r w:rsidRPr="00416FF7">
              <w:rPr>
                <w:sz w:val="24"/>
                <w:szCs w:val="24"/>
              </w:rPr>
              <w:t>5 м</w:t>
            </w: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r w:rsidRPr="00416FF7">
              <w:rPr>
                <w:rFonts w:ascii="Times New Roman" w:hAnsi="Times New Roman" w:cs="Times New Roman"/>
                <w:sz w:val="24"/>
                <w:szCs w:val="24"/>
              </w:rPr>
              <w:t>9 м</w:t>
            </w: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15 % при размере земельного участка 800 м² и менее 10 % при размере земельного участка более 800 м²</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bookmarkStart w:id="0" w:name="_GoBack"/>
            <w:bookmarkEnd w:id="0"/>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b/>
                <w:sz w:val="24"/>
                <w:szCs w:val="24"/>
                <w:lang w:eastAsia="ru-RU"/>
              </w:rPr>
            </w:pPr>
            <w:r w:rsidRPr="00416FF7">
              <w:rPr>
                <w:rFonts w:ascii="Times New Roman" w:eastAsia="Times New Roman" w:hAnsi="Times New Roman" w:cs="Times New Roman"/>
                <w:b/>
                <w:sz w:val="24"/>
                <w:szCs w:val="24"/>
                <w:lang w:eastAsia="ru-RU"/>
              </w:rPr>
              <w:t>Условно разрешенные</w:t>
            </w: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jc w:val="center"/>
              <w:rPr>
                <w:rFonts w:ascii="Times New Roman" w:eastAsia="Times New Roman" w:hAnsi="Times New Roman" w:cs="Times New Roman"/>
                <w:sz w:val="24"/>
                <w:szCs w:val="24"/>
                <w:lang w:eastAsia="zh-CN"/>
              </w:rPr>
            </w:pPr>
          </w:p>
        </w:tc>
        <w:tc>
          <w:tcPr>
            <w:tcW w:w="680" w:type="pct"/>
          </w:tcPr>
          <w:p w:rsidR="00C3355B" w:rsidRPr="00416FF7" w:rsidRDefault="00C3355B" w:rsidP="00024FDF">
            <w:pPr>
              <w:pStyle w:val="a4"/>
              <w:jc w:val="center"/>
              <w:rPr>
                <w:sz w:val="24"/>
                <w:szCs w:val="24"/>
              </w:rPr>
            </w:pPr>
          </w:p>
        </w:tc>
        <w:tc>
          <w:tcPr>
            <w:tcW w:w="680" w:type="pct"/>
          </w:tcPr>
          <w:p w:rsidR="00C3355B" w:rsidRPr="00416FF7" w:rsidRDefault="00C3355B" w:rsidP="00024FDF">
            <w:pPr>
              <w:pStyle w:val="a4"/>
              <w:jc w:val="center"/>
              <w:rPr>
                <w:sz w:val="24"/>
                <w:szCs w:val="24"/>
              </w:rPr>
            </w:pP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p>
        </w:tc>
      </w:tr>
      <w:tr w:rsidR="00C3355B" w:rsidRPr="00416FF7" w:rsidTr="00ED6577">
        <w:tc>
          <w:tcPr>
            <w:tcW w:w="26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6.8</w:t>
            </w:r>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Связь</w:t>
            </w:r>
          </w:p>
        </w:tc>
        <w:tc>
          <w:tcPr>
            <w:tcW w:w="5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1000 м²</w:t>
            </w:r>
          </w:p>
        </w:tc>
        <w:tc>
          <w:tcPr>
            <w:tcW w:w="57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100000 м²</w:t>
            </w: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rPr>
                <w:sz w:val="24"/>
                <w:szCs w:val="24"/>
              </w:rPr>
            </w:pPr>
            <w:r w:rsidRPr="00416FF7">
              <w:rPr>
                <w:sz w:val="24"/>
                <w:szCs w:val="24"/>
              </w:rPr>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lastRenderedPageBreak/>
              <w:t>для других объектов капитального строительства – 3 м</w:t>
            </w: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rPr>
                <w:sz w:val="24"/>
                <w:szCs w:val="24"/>
              </w:rPr>
            </w:pPr>
            <w:r w:rsidRPr="00416FF7">
              <w:rPr>
                <w:sz w:val="24"/>
                <w:szCs w:val="24"/>
              </w:rPr>
              <w:lastRenderedPageBreak/>
              <w:t>для объектов связи, радиовещания, телевидения – 0 м;</w:t>
            </w:r>
          </w:p>
          <w:p w:rsidR="00C3355B" w:rsidRPr="00416FF7" w:rsidRDefault="00C3355B" w:rsidP="00024FDF">
            <w:pPr>
              <w:pStyle w:val="a4"/>
              <w:rPr>
                <w:sz w:val="24"/>
                <w:szCs w:val="24"/>
              </w:rPr>
            </w:pPr>
            <w:r w:rsidRPr="00416FF7">
              <w:rPr>
                <w:sz w:val="24"/>
                <w:szCs w:val="24"/>
              </w:rPr>
              <w:lastRenderedPageBreak/>
              <w:t>для других объектов капитального строительства – 5 м</w:t>
            </w: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rPr>
                <w:sz w:val="24"/>
                <w:szCs w:val="24"/>
              </w:rPr>
            </w:pPr>
            <w:r w:rsidRPr="00416FF7">
              <w:rPr>
                <w:sz w:val="24"/>
                <w:szCs w:val="24"/>
              </w:rPr>
              <w:lastRenderedPageBreak/>
              <w:t>12 м</w:t>
            </w: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pStyle w:val="a4"/>
              <w:jc w:val="center"/>
              <w:rPr>
                <w:sz w:val="24"/>
                <w:szCs w:val="24"/>
              </w:rPr>
            </w:pPr>
            <w:r w:rsidRPr="00416FF7">
              <w:rPr>
                <w:sz w:val="24"/>
                <w:szCs w:val="24"/>
              </w:rPr>
              <w:t>18 м</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p>
        </w:tc>
        <w:tc>
          <w:tcPr>
            <w:tcW w:w="8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b/>
                <w:sz w:val="24"/>
                <w:szCs w:val="24"/>
                <w:lang w:eastAsia="ru-RU"/>
              </w:rPr>
              <w:t>Вспомогательные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68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c>
          <w:tcPr>
            <w:tcW w:w="717"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jc w:val="cente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3.1</w:t>
            </w:r>
          </w:p>
        </w:tc>
        <w:tc>
          <w:tcPr>
            <w:tcW w:w="808"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Коммунальное обслуживание</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68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71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12 м</w:t>
            </w:r>
          </w:p>
        </w:tc>
        <w:tc>
          <w:tcPr>
            <w:tcW w:w="70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только объектов инженерно-технического обеспечения - 100 %,</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в случае размещения на земельном участке иных объектов - 80 %</w:t>
            </w:r>
          </w:p>
        </w:tc>
      </w:tr>
      <w:tr w:rsidR="00C3355B" w:rsidRPr="00416FF7" w:rsidTr="00ED6577">
        <w:tc>
          <w:tcPr>
            <w:tcW w:w="261" w:type="pct"/>
            <w:tcBorders>
              <w:top w:val="single" w:sz="4" w:space="0" w:color="000000"/>
              <w:left w:val="single" w:sz="4" w:space="0" w:color="000000"/>
              <w:bottom w:val="single" w:sz="4" w:space="0" w:color="000000"/>
            </w:tcBorders>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4.9</w:t>
            </w:r>
          </w:p>
        </w:tc>
        <w:tc>
          <w:tcPr>
            <w:tcW w:w="808"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spacing w:after="0" w:line="240" w:lineRule="auto"/>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Обслуживание автотранспорта</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577"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68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3 м</w:t>
            </w:r>
          </w:p>
        </w:tc>
        <w:tc>
          <w:tcPr>
            <w:tcW w:w="680"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автостоянок – 0 м,</w:t>
            </w:r>
          </w:p>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для других объектов капитального строительства – 5 м</w:t>
            </w:r>
          </w:p>
        </w:tc>
        <w:tc>
          <w:tcPr>
            <w:tcW w:w="717" w:type="pct"/>
          </w:tcPr>
          <w:p w:rsidR="00C3355B" w:rsidRPr="00416FF7" w:rsidRDefault="00C3355B" w:rsidP="00024FDF">
            <w:pPr>
              <w:rPr>
                <w:rFonts w:ascii="Times New Roman" w:hAnsi="Times New Roman" w:cs="Times New Roman"/>
                <w:sz w:val="24"/>
                <w:szCs w:val="24"/>
              </w:rPr>
            </w:pPr>
            <w:r w:rsidRPr="00416FF7">
              <w:rPr>
                <w:rFonts w:ascii="Times New Roman" w:hAnsi="Times New Roman" w:cs="Times New Roman"/>
                <w:sz w:val="24"/>
                <w:szCs w:val="24"/>
              </w:rPr>
              <w:t>12 м</w:t>
            </w:r>
          </w:p>
        </w:tc>
        <w:tc>
          <w:tcPr>
            <w:tcW w:w="700" w:type="pct"/>
          </w:tcPr>
          <w:p w:rsidR="00C3355B" w:rsidRPr="00416FF7" w:rsidRDefault="00C3355B" w:rsidP="00024FDF">
            <w:pPr>
              <w:jc w:val="center"/>
              <w:rPr>
                <w:rFonts w:ascii="Times New Roman" w:hAnsi="Times New Roman" w:cs="Times New Roman"/>
                <w:sz w:val="24"/>
                <w:szCs w:val="24"/>
              </w:rPr>
            </w:pPr>
            <w:r w:rsidRPr="00416FF7">
              <w:rPr>
                <w:rFonts w:ascii="Times New Roman" w:hAnsi="Times New Roman" w:cs="Times New Roman"/>
                <w:sz w:val="24"/>
                <w:szCs w:val="24"/>
              </w:rPr>
              <w:t>80 %</w:t>
            </w:r>
          </w:p>
        </w:tc>
      </w:tr>
    </w:tbl>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C3355B" w:rsidRPr="00416FF7" w:rsidRDefault="00C3355B" w:rsidP="00C3355B">
      <w:pPr>
        <w:suppressAutoHyphens/>
        <w:autoSpaceDE w:val="0"/>
        <w:spacing w:after="0" w:line="240" w:lineRule="auto"/>
        <w:ind w:firstLine="540"/>
        <w:jc w:val="both"/>
        <w:rPr>
          <w:rFonts w:ascii="Times New Roman" w:eastAsia="Arial" w:hAnsi="Times New Roman" w:cs="Times New Roman"/>
          <w:b/>
          <w:sz w:val="24"/>
          <w:szCs w:val="24"/>
          <w:lang w:eastAsia="ar-SA"/>
        </w:rPr>
      </w:pPr>
      <w:r w:rsidRPr="00416FF7">
        <w:rPr>
          <w:rFonts w:ascii="Times New Roman" w:eastAsia="Arial" w:hAnsi="Times New Roman" w:cs="Times New Roman"/>
          <w:sz w:val="24"/>
          <w:szCs w:val="24"/>
          <w:lang w:eastAsia="ar-SA"/>
        </w:rPr>
        <w:t>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C3355B" w:rsidRDefault="00C3355B" w:rsidP="00C3355B">
      <w:pPr>
        <w:ind w:firstLine="708"/>
        <w:rPr>
          <w:rFonts w:ascii="Times New Roman" w:eastAsia="Arial" w:hAnsi="Times New Roman" w:cs="Times New Roman"/>
          <w:sz w:val="24"/>
          <w:szCs w:val="24"/>
          <w:lang w:eastAsia="ar-SA"/>
        </w:rPr>
      </w:pPr>
    </w:p>
    <w:p w:rsidR="00C3355B" w:rsidRPr="00373142" w:rsidRDefault="00C3355B" w:rsidP="00C3355B">
      <w:pPr>
        <w:tabs>
          <w:tab w:val="left" w:pos="870"/>
        </w:tabs>
        <w:rPr>
          <w:rFonts w:ascii="Times New Roman" w:eastAsia="Arial" w:hAnsi="Times New Roman" w:cs="Times New Roman"/>
          <w:sz w:val="24"/>
          <w:szCs w:val="24"/>
          <w:lang w:eastAsia="ar-SA"/>
        </w:rPr>
        <w:sectPr w:rsidR="00C3355B" w:rsidRPr="00373142" w:rsidSect="00373142">
          <w:pgSz w:w="16838" w:h="11906" w:orient="landscape"/>
          <w:pgMar w:top="1701" w:right="1134" w:bottom="850" w:left="1134" w:header="708" w:footer="708" w:gutter="0"/>
          <w:cols w:space="708"/>
          <w:docGrid w:linePitch="360"/>
        </w:sectPr>
      </w:pPr>
      <w:r>
        <w:rPr>
          <w:rFonts w:ascii="Times New Roman" w:eastAsia="Arial" w:hAnsi="Times New Roman" w:cs="Times New Roman"/>
          <w:sz w:val="24"/>
          <w:szCs w:val="24"/>
          <w:lang w:eastAsia="ar-SA"/>
        </w:rPr>
        <w:tab/>
      </w:r>
    </w:p>
    <w:p w:rsidR="00C3355B" w:rsidRPr="00416FF7" w:rsidRDefault="00C3355B" w:rsidP="00C3355B">
      <w:pPr>
        <w:tabs>
          <w:tab w:val="left" w:pos="975"/>
        </w:tabs>
        <w:jc w:val="center"/>
        <w:rPr>
          <w:rFonts w:ascii="Times New Roman" w:hAnsi="Times New Roman" w:cs="Times New Roman"/>
          <w:b/>
          <w:sz w:val="24"/>
          <w:szCs w:val="24"/>
          <w:lang w:eastAsia="ar-SA"/>
        </w:rPr>
      </w:pPr>
      <w:r w:rsidRPr="00416FF7">
        <w:rPr>
          <w:rFonts w:ascii="Times New Roman" w:hAnsi="Times New Roman" w:cs="Times New Roman"/>
          <w:b/>
          <w:sz w:val="24"/>
          <w:szCs w:val="24"/>
          <w:lang w:eastAsia="ar-SA"/>
        </w:rPr>
        <w:lastRenderedPageBreak/>
        <w:t>Глава 12. Зоны специального назначения</w:t>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37. Территориальная зона КЛ. – Зона кладбищ</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6"/>
        <w:gridCol w:w="3723"/>
        <w:gridCol w:w="4936"/>
      </w:tblGrid>
      <w:tr w:rsidR="00C3355B" w:rsidRPr="00416FF7" w:rsidTr="00024FDF">
        <w:trPr>
          <w:tblHeader/>
        </w:trPr>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92"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41"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92"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41"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12.1</w:t>
            </w:r>
          </w:p>
        </w:tc>
        <w:tc>
          <w:tcPr>
            <w:tcW w:w="199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Ритуальная деятельность</w:t>
            </w:r>
          </w:p>
        </w:tc>
        <w:tc>
          <w:tcPr>
            <w:tcW w:w="2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кладбищ, крематориев и мест захоронения;</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соответствующих культовых сооружений</w:t>
            </w:r>
          </w:p>
        </w:tc>
      </w:tr>
    </w:tbl>
    <w:p w:rsidR="00C3355B"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p>
    <w:p w:rsidR="00C3355B" w:rsidRPr="00416FF7" w:rsidRDefault="00C3355B" w:rsidP="00C3355B">
      <w:pPr>
        <w:spacing w:before="120" w:after="120" w:line="240" w:lineRule="auto"/>
        <w:ind w:firstLine="567"/>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proofErr w:type="gramStart"/>
      <w:r w:rsidRPr="00416FF7">
        <w:rPr>
          <w:rFonts w:ascii="Times New Roman" w:eastAsia="Times New Roman" w:hAnsi="Times New Roman" w:cs="Times New Roman"/>
          <w:sz w:val="24"/>
          <w:szCs w:val="24"/>
          <w:lang w:eastAsia="zh-CN"/>
        </w:rPr>
        <w:t>КЛ</w:t>
      </w:r>
      <w:r>
        <w:rPr>
          <w:rFonts w:ascii="Times New Roman" w:eastAsia="Times New Roman" w:hAnsi="Times New Roman" w:cs="Times New Roman"/>
          <w:sz w:val="24"/>
          <w:szCs w:val="24"/>
          <w:lang w:eastAsia="zh-CN"/>
        </w:rPr>
        <w:t>.</w:t>
      </w:r>
      <w:r w:rsidRPr="00416FF7">
        <w:rPr>
          <w:rFonts w:ascii="Times New Roman" w:eastAsia="Times New Roman" w:hAnsi="Times New Roman" w:cs="Times New Roman"/>
          <w:sz w:val="24"/>
          <w:szCs w:val="24"/>
          <w:lang w:eastAsia="zh-CN"/>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769"/>
        <w:gridCol w:w="708"/>
        <w:gridCol w:w="701"/>
        <w:gridCol w:w="749"/>
        <w:gridCol w:w="1953"/>
        <w:gridCol w:w="1381"/>
        <w:gridCol w:w="1448"/>
      </w:tblGrid>
      <w:tr w:rsidR="00C3355B" w:rsidRPr="00416FF7" w:rsidTr="00024FDF">
        <w:trPr>
          <w:trHeight w:val="758"/>
        </w:trPr>
        <w:tc>
          <w:tcPr>
            <w:tcW w:w="340"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946"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75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401"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45"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39"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774"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3486"/>
        </w:trPr>
        <w:tc>
          <w:tcPr>
            <w:tcW w:w="340"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946"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379"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375"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40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1045"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3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774"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340"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946"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37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375"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40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1045"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73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77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340"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660"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rPr>
          <w:cantSplit/>
          <w:trHeight w:val="1134"/>
        </w:trPr>
        <w:tc>
          <w:tcPr>
            <w:tcW w:w="340"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12.1</w:t>
            </w:r>
          </w:p>
        </w:tc>
        <w:tc>
          <w:tcPr>
            <w:tcW w:w="946"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rPr>
                <w:rFonts w:ascii="Times New Roman" w:eastAsia="Times New Roman" w:hAnsi="Times New Roman" w:cs="Times New Roman"/>
                <w:sz w:val="24"/>
                <w:szCs w:val="24"/>
                <w:lang w:eastAsia="ru-RU"/>
              </w:rPr>
            </w:pPr>
            <w:r w:rsidRPr="00416FF7">
              <w:rPr>
                <w:rFonts w:ascii="Times New Roman" w:eastAsia="Times New Roman" w:hAnsi="Times New Roman" w:cs="Times New Roman"/>
                <w:sz w:val="24"/>
                <w:szCs w:val="24"/>
                <w:lang w:eastAsia="ru-RU"/>
              </w:rPr>
              <w:t>Ритуальная деятельность</w:t>
            </w:r>
          </w:p>
        </w:tc>
        <w:tc>
          <w:tcPr>
            <w:tcW w:w="379"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375"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Не подлежит установлению</w:t>
            </w:r>
          </w:p>
        </w:tc>
        <w:tc>
          <w:tcPr>
            <w:tcW w:w="40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spacing w:after="0" w:line="240" w:lineRule="auto"/>
              <w:rPr>
                <w:rFonts w:ascii="Times New Roman" w:hAnsi="Times New Roman" w:cs="Times New Roman"/>
                <w:sz w:val="24"/>
                <w:szCs w:val="24"/>
              </w:rPr>
            </w:pPr>
            <w:r w:rsidRPr="00416FF7">
              <w:rPr>
                <w:rFonts w:ascii="Times New Roman" w:hAnsi="Times New Roman" w:cs="Times New Roman"/>
                <w:sz w:val="24"/>
                <w:szCs w:val="24"/>
              </w:rPr>
              <w:t>3 м</w:t>
            </w:r>
          </w:p>
        </w:tc>
        <w:tc>
          <w:tcPr>
            <w:tcW w:w="1045"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tabs>
                <w:tab w:val="left" w:pos="-1701"/>
                <w:tab w:val="left" w:pos="0"/>
                <w:tab w:val="left" w:pos="900"/>
              </w:tabs>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для объектов похоронного назначения (кладбищ) - 6 м;</w:t>
            </w:r>
          </w:p>
          <w:p w:rsidR="00C3355B" w:rsidRPr="00416FF7" w:rsidRDefault="00C3355B" w:rsidP="00024FDF">
            <w:pPr>
              <w:tabs>
                <w:tab w:val="left" w:pos="-1701"/>
                <w:tab w:val="left" w:pos="0"/>
                <w:tab w:val="left" w:pos="900"/>
              </w:tabs>
              <w:suppressAutoHyphens/>
              <w:autoSpaceDE w:val="0"/>
              <w:spacing w:after="0" w:line="240" w:lineRule="auto"/>
              <w:jc w:val="both"/>
              <w:rPr>
                <w:rFonts w:ascii="Times New Roman" w:hAnsi="Times New Roman" w:cs="Times New Roman"/>
                <w:sz w:val="24"/>
                <w:szCs w:val="24"/>
              </w:rPr>
            </w:pPr>
            <w:r w:rsidRPr="00416FF7">
              <w:rPr>
                <w:rFonts w:ascii="Times New Roman" w:eastAsia="Arial" w:hAnsi="Times New Roman" w:cs="Times New Roman"/>
                <w:sz w:val="24"/>
                <w:szCs w:val="24"/>
                <w:lang w:eastAsia="ar-SA"/>
              </w:rPr>
              <w:t>для других объектов капитального строительства - 5 м</w:t>
            </w:r>
          </w:p>
        </w:tc>
        <w:tc>
          <w:tcPr>
            <w:tcW w:w="739"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tabs>
                <w:tab w:val="left" w:pos="-1701"/>
                <w:tab w:val="left" w:pos="0"/>
                <w:tab w:val="left" w:pos="900"/>
              </w:tabs>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объектов для отправления религиозных обрядов - 15 м;</w:t>
            </w:r>
          </w:p>
          <w:p w:rsidR="00C3355B" w:rsidRPr="00416FF7" w:rsidRDefault="00C3355B" w:rsidP="00024FDF">
            <w:pPr>
              <w:tabs>
                <w:tab w:val="left" w:pos="-1701"/>
                <w:tab w:val="left" w:pos="0"/>
                <w:tab w:val="left" w:pos="900"/>
              </w:tabs>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для других объектов капитального строительства - 6 м</w:t>
            </w:r>
          </w:p>
          <w:p w:rsidR="00C3355B" w:rsidRPr="00416FF7" w:rsidRDefault="00C3355B" w:rsidP="00024FDF">
            <w:pPr>
              <w:tabs>
                <w:tab w:val="left" w:pos="-1701"/>
                <w:tab w:val="left" w:pos="0"/>
                <w:tab w:val="left" w:pos="900"/>
              </w:tabs>
              <w:suppressAutoHyphens/>
              <w:autoSpaceDE w:val="0"/>
              <w:spacing w:after="0" w:line="240" w:lineRule="auto"/>
              <w:ind w:firstLine="540"/>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ab/>
            </w:r>
          </w:p>
          <w:p w:rsidR="00C3355B" w:rsidRPr="00416FF7" w:rsidRDefault="00C3355B" w:rsidP="00024FDF">
            <w:pPr>
              <w:spacing w:after="0" w:line="240" w:lineRule="auto"/>
              <w:jc w:val="center"/>
              <w:rPr>
                <w:rFonts w:ascii="Times New Roman" w:hAnsi="Times New Roman" w:cs="Times New Roman"/>
                <w:sz w:val="24"/>
                <w:szCs w:val="24"/>
              </w:rPr>
            </w:pPr>
          </w:p>
        </w:tc>
        <w:tc>
          <w:tcPr>
            <w:tcW w:w="77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widowControl w:val="0"/>
              <w:tabs>
                <w:tab w:val="left" w:pos="-1701"/>
                <w:tab w:val="left" w:pos="0"/>
                <w:tab w:val="left" w:pos="900"/>
              </w:tabs>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 xml:space="preserve">не более 70% от общей площади кладбища, </w:t>
            </w:r>
          </w:p>
          <w:p w:rsidR="00C3355B" w:rsidRPr="00416FF7" w:rsidRDefault="00C3355B" w:rsidP="00024FDF">
            <w:pPr>
              <w:widowControl w:val="0"/>
              <w:tabs>
                <w:tab w:val="left" w:pos="-1701"/>
                <w:tab w:val="left" w:pos="0"/>
                <w:tab w:val="left" w:pos="900"/>
              </w:tabs>
              <w:suppressAutoHyphens/>
              <w:autoSpaceDE w:val="0"/>
              <w:spacing w:after="0" w:line="240" w:lineRule="auto"/>
              <w:jc w:val="both"/>
              <w:rPr>
                <w:rFonts w:ascii="Times New Roman" w:eastAsia="Arial" w:hAnsi="Times New Roman" w:cs="Times New Roman"/>
                <w:sz w:val="24"/>
                <w:szCs w:val="24"/>
                <w:lang w:eastAsia="ar-SA"/>
              </w:rPr>
            </w:pPr>
            <w:r w:rsidRPr="00416FF7">
              <w:rPr>
                <w:rFonts w:ascii="Times New Roman" w:eastAsia="Arial" w:hAnsi="Times New Roman" w:cs="Times New Roman"/>
                <w:sz w:val="24"/>
                <w:szCs w:val="24"/>
                <w:lang w:eastAsia="ar-SA"/>
              </w:rPr>
              <w:t>площадь зеленых насаждений - не менее 25%</w:t>
            </w:r>
          </w:p>
          <w:p w:rsidR="00C3355B" w:rsidRPr="00416FF7" w:rsidRDefault="00C3355B" w:rsidP="00024FDF">
            <w:pPr>
              <w:spacing w:after="0" w:line="240" w:lineRule="auto"/>
              <w:rPr>
                <w:rFonts w:ascii="Times New Roman" w:hAnsi="Times New Roman" w:cs="Times New Roman"/>
                <w:sz w:val="24"/>
                <w:szCs w:val="24"/>
              </w:rPr>
            </w:pPr>
          </w:p>
        </w:tc>
      </w:tr>
    </w:tbl>
    <w:p w:rsidR="00C3355B" w:rsidRPr="00416FF7" w:rsidRDefault="00C3355B" w:rsidP="00C3355B">
      <w:pPr>
        <w:tabs>
          <w:tab w:val="left" w:pos="2520"/>
        </w:tabs>
        <w:spacing w:after="0"/>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lastRenderedPageBreak/>
        <w:t>Статья 38. Территориальная зона КО. – Зона коммунального обслуживания</w:t>
      </w: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6"/>
        <w:gridCol w:w="3723"/>
        <w:gridCol w:w="4936"/>
      </w:tblGrid>
      <w:tr w:rsidR="00C3355B" w:rsidRPr="00416FF7" w:rsidTr="00024FDF">
        <w:trPr>
          <w:tblHeader/>
        </w:trPr>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92"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41"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92"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41"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7"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3.1</w:t>
            </w:r>
          </w:p>
        </w:tc>
        <w:tc>
          <w:tcPr>
            <w:tcW w:w="199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bCs/>
                <w:sz w:val="24"/>
                <w:szCs w:val="24"/>
                <w:lang w:eastAsia="ar-SA"/>
              </w:rPr>
              <w:t>Коммунальное обслуживание</w:t>
            </w:r>
          </w:p>
        </w:tc>
        <w:tc>
          <w:tcPr>
            <w:tcW w:w="2641"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C3355B" w:rsidRPr="00633FCC" w:rsidRDefault="00C3355B" w:rsidP="00C3355B">
      <w:pPr>
        <w:pStyle w:val="a3"/>
        <w:numPr>
          <w:ilvl w:val="0"/>
          <w:numId w:val="7"/>
        </w:numPr>
        <w:spacing w:before="120" w:after="120" w:line="240" w:lineRule="auto"/>
        <w:ind w:left="0" w:firstLine="709"/>
        <w:jc w:val="both"/>
        <w:rPr>
          <w:rFonts w:ascii="Times New Roman" w:eastAsia="Times New Roman" w:hAnsi="Times New Roman" w:cs="Times New Roman"/>
          <w:sz w:val="24"/>
          <w:szCs w:val="24"/>
          <w:lang w:eastAsia="zh-CN"/>
        </w:rPr>
      </w:pPr>
      <w:r w:rsidRPr="00633FCC">
        <w:rPr>
          <w:rFonts w:ascii="Times New Roman" w:eastAsia="Times New Roman" w:hAnsi="Times New Roman" w:cs="Times New Roman"/>
          <w:sz w:val="24"/>
          <w:szCs w:val="24"/>
          <w:lang w:eastAsia="zh-C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proofErr w:type="gramStart"/>
      <w:r w:rsidRPr="00633FCC">
        <w:rPr>
          <w:rFonts w:ascii="Times New Roman" w:eastAsia="Times New Roman" w:hAnsi="Times New Roman" w:cs="Times New Roman"/>
          <w:sz w:val="24"/>
          <w:szCs w:val="24"/>
          <w:lang w:eastAsia="zh-CN"/>
        </w:rPr>
        <w:t>КО.:</w:t>
      </w:r>
      <w:proofErr w:type="gramEnd"/>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740"/>
        <w:gridCol w:w="697"/>
        <w:gridCol w:w="728"/>
        <w:gridCol w:w="2324"/>
        <w:gridCol w:w="1669"/>
        <w:gridCol w:w="1050"/>
        <w:gridCol w:w="856"/>
      </w:tblGrid>
      <w:tr w:rsidR="00C3355B" w:rsidRPr="00416FF7" w:rsidTr="00024FDF">
        <w:trPr>
          <w:trHeight w:val="758"/>
        </w:trPr>
        <w:tc>
          <w:tcPr>
            <w:tcW w:w="269"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Код</w:t>
            </w:r>
          </w:p>
        </w:tc>
        <w:tc>
          <w:tcPr>
            <w:tcW w:w="908"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744" w:type="pct"/>
            <w:gridSpan w:val="2"/>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Площадь земельных участков</w:t>
            </w:r>
          </w:p>
        </w:tc>
        <w:tc>
          <w:tcPr>
            <w:tcW w:w="1213"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71"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48"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447" w:type="pct"/>
            <w:vMerge w:val="restar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r>
      <w:tr w:rsidR="00C3355B" w:rsidRPr="00416FF7" w:rsidTr="00024FDF">
        <w:trPr>
          <w:cantSplit/>
          <w:trHeight w:val="2684"/>
        </w:trPr>
        <w:tc>
          <w:tcPr>
            <w:tcW w:w="269"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908"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364"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 xml:space="preserve">Минимальная </w:t>
            </w:r>
          </w:p>
        </w:tc>
        <w:tc>
          <w:tcPr>
            <w:tcW w:w="380"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Максимальная</w:t>
            </w:r>
          </w:p>
        </w:tc>
        <w:tc>
          <w:tcPr>
            <w:tcW w:w="1213"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871"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548"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c>
          <w:tcPr>
            <w:tcW w:w="447" w:type="pct"/>
            <w:vMerge/>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p>
        </w:tc>
      </w:tr>
      <w:tr w:rsidR="00C3355B" w:rsidRPr="00416FF7" w:rsidTr="00024FDF">
        <w:trPr>
          <w:trHeight w:val="269"/>
          <w:tblHeader/>
        </w:trPr>
        <w:tc>
          <w:tcPr>
            <w:tcW w:w="269"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1</w:t>
            </w:r>
          </w:p>
        </w:tc>
        <w:tc>
          <w:tcPr>
            <w:tcW w:w="908"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2</w:t>
            </w:r>
          </w:p>
        </w:tc>
        <w:tc>
          <w:tcPr>
            <w:tcW w:w="364"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3</w:t>
            </w:r>
          </w:p>
        </w:tc>
        <w:tc>
          <w:tcPr>
            <w:tcW w:w="380" w:type="pct"/>
            <w:shd w:val="clear" w:color="auto" w:fill="auto"/>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4</w:t>
            </w:r>
          </w:p>
        </w:tc>
        <w:tc>
          <w:tcPr>
            <w:tcW w:w="1213"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5</w:t>
            </w:r>
          </w:p>
        </w:tc>
        <w:tc>
          <w:tcPr>
            <w:tcW w:w="871"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6</w:t>
            </w:r>
          </w:p>
        </w:tc>
        <w:tc>
          <w:tcPr>
            <w:tcW w:w="548"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7</w:t>
            </w:r>
          </w:p>
        </w:tc>
        <w:tc>
          <w:tcPr>
            <w:tcW w:w="447" w:type="pct"/>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8</w:t>
            </w:r>
          </w:p>
        </w:tc>
      </w:tr>
      <w:tr w:rsidR="00C3355B" w:rsidRPr="00416FF7" w:rsidTr="00024FDF">
        <w:tc>
          <w:tcPr>
            <w:tcW w:w="269"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p>
        </w:tc>
        <w:tc>
          <w:tcPr>
            <w:tcW w:w="4731" w:type="pct"/>
            <w:gridSpan w:val="7"/>
          </w:tcPr>
          <w:p w:rsidR="00C3355B" w:rsidRPr="00416FF7" w:rsidRDefault="00C3355B" w:rsidP="00024FDF">
            <w:pPr>
              <w:spacing w:after="0" w:line="240" w:lineRule="auto"/>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Основные</w:t>
            </w:r>
          </w:p>
        </w:tc>
      </w:tr>
      <w:tr w:rsidR="00C3355B" w:rsidRPr="00416FF7" w:rsidTr="00024FDF">
        <w:trPr>
          <w:cantSplit/>
          <w:trHeight w:val="1134"/>
        </w:trPr>
        <w:tc>
          <w:tcPr>
            <w:tcW w:w="269"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lastRenderedPageBreak/>
              <w:t>3.1</w:t>
            </w:r>
          </w:p>
        </w:tc>
        <w:tc>
          <w:tcPr>
            <w:tcW w:w="908"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bCs/>
                <w:sz w:val="24"/>
                <w:szCs w:val="24"/>
                <w:lang w:eastAsia="ar-SA"/>
              </w:rPr>
              <w:t>Коммунальное обслуживание</w:t>
            </w:r>
          </w:p>
        </w:tc>
        <w:tc>
          <w:tcPr>
            <w:tcW w:w="364" w:type="pct"/>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Не подлежит установлению</w:t>
            </w:r>
          </w:p>
        </w:tc>
        <w:tc>
          <w:tcPr>
            <w:tcW w:w="380" w:type="pct"/>
            <w:shd w:val="clear" w:color="auto" w:fill="auto"/>
            <w:textDirection w:val="btLr"/>
          </w:tcPr>
          <w:p w:rsidR="00C3355B" w:rsidRPr="00416FF7" w:rsidRDefault="00C3355B" w:rsidP="00024FDF">
            <w:pPr>
              <w:spacing w:after="0" w:line="240" w:lineRule="auto"/>
              <w:ind w:left="113" w:right="113"/>
              <w:jc w:val="center"/>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Не подлежит установлению</w:t>
            </w:r>
          </w:p>
        </w:tc>
        <w:tc>
          <w:tcPr>
            <w:tcW w:w="1213"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хозяйственных построек - 1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- 3 м</w:t>
            </w:r>
          </w:p>
        </w:tc>
        <w:tc>
          <w:tcPr>
            <w:tcW w:w="871" w:type="pct"/>
          </w:tcPr>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объектов инженерно-технического обеспечения - 0 м;</w:t>
            </w:r>
          </w:p>
          <w:p w:rsidR="00C3355B" w:rsidRPr="00416FF7" w:rsidRDefault="00C3355B" w:rsidP="00024FDF">
            <w:pPr>
              <w:spacing w:after="0" w:line="240" w:lineRule="auto"/>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для других объектов капитального строительства - 5 м</w:t>
            </w:r>
          </w:p>
        </w:tc>
        <w:tc>
          <w:tcPr>
            <w:tcW w:w="548" w:type="pct"/>
          </w:tcPr>
          <w:p w:rsidR="00C3355B" w:rsidRPr="00416FF7" w:rsidRDefault="00C3355B" w:rsidP="00024FDF">
            <w:pPr>
              <w:spacing w:after="0" w:line="240" w:lineRule="auto"/>
              <w:jc w:val="center"/>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21 м</w:t>
            </w:r>
          </w:p>
        </w:tc>
        <w:tc>
          <w:tcPr>
            <w:tcW w:w="447" w:type="pct"/>
          </w:tcPr>
          <w:p w:rsidR="00C3355B" w:rsidRPr="00416FF7" w:rsidRDefault="00C3355B" w:rsidP="00024FDF">
            <w:pPr>
              <w:spacing w:after="0" w:line="240" w:lineRule="auto"/>
              <w:jc w:val="center"/>
              <w:rPr>
                <w:rFonts w:ascii="Times New Roman" w:eastAsia="Times New Roman" w:hAnsi="Times New Roman" w:cs="Times New Roman"/>
                <w:bCs/>
                <w:sz w:val="24"/>
                <w:szCs w:val="24"/>
                <w:lang w:eastAsia="zh-CN"/>
              </w:rPr>
            </w:pPr>
            <w:r w:rsidRPr="00416FF7">
              <w:rPr>
                <w:rFonts w:ascii="Times New Roman" w:eastAsia="Times New Roman" w:hAnsi="Times New Roman" w:cs="Times New Roman"/>
                <w:bCs/>
                <w:sz w:val="24"/>
                <w:szCs w:val="24"/>
                <w:lang w:eastAsia="zh-CN"/>
              </w:rPr>
              <w:t>100%</w:t>
            </w:r>
          </w:p>
        </w:tc>
      </w:tr>
    </w:tbl>
    <w:p w:rsidR="00C3355B" w:rsidRDefault="00C3355B" w:rsidP="00C3355B">
      <w:pPr>
        <w:spacing w:after="0" w:line="240" w:lineRule="auto"/>
        <w:jc w:val="both"/>
        <w:rPr>
          <w:rFonts w:ascii="Times New Roman" w:eastAsia="Times New Roman" w:hAnsi="Times New Roman" w:cs="Times New Roman"/>
          <w:b/>
          <w:sz w:val="24"/>
          <w:szCs w:val="24"/>
          <w:lang w:eastAsia="zh-CN"/>
        </w:rPr>
      </w:pPr>
    </w:p>
    <w:p w:rsidR="00C3355B" w:rsidRDefault="00C3355B" w:rsidP="00C3355B">
      <w:pPr>
        <w:spacing w:after="0" w:line="240" w:lineRule="auto"/>
        <w:jc w:val="both"/>
        <w:rPr>
          <w:rFonts w:ascii="Times New Roman" w:eastAsia="Times New Roman" w:hAnsi="Times New Roman" w:cs="Times New Roman"/>
          <w:b/>
          <w:sz w:val="24"/>
          <w:szCs w:val="24"/>
          <w:lang w:eastAsia="zh-CN"/>
        </w:rPr>
      </w:pPr>
      <w:r w:rsidRPr="00416FF7">
        <w:rPr>
          <w:rFonts w:ascii="Times New Roman" w:eastAsia="Times New Roman" w:hAnsi="Times New Roman" w:cs="Times New Roman"/>
          <w:b/>
          <w:sz w:val="24"/>
          <w:szCs w:val="24"/>
          <w:lang w:eastAsia="zh-CN"/>
        </w:rPr>
        <w:t>Статья 39. Территориальная зона ВЧ. – Зона военных объектов</w:t>
      </w:r>
    </w:p>
    <w:p w:rsidR="00C3355B" w:rsidRPr="00416FF7" w:rsidRDefault="00C3355B" w:rsidP="00C3355B">
      <w:pPr>
        <w:spacing w:after="0" w:line="240" w:lineRule="auto"/>
        <w:jc w:val="both"/>
        <w:rPr>
          <w:rFonts w:ascii="Times New Roman" w:eastAsia="Times New Roman" w:hAnsi="Times New Roman" w:cs="Times New Roman"/>
          <w:b/>
          <w:sz w:val="24"/>
          <w:szCs w:val="24"/>
          <w:lang w:eastAsia="zh-CN"/>
        </w:rPr>
      </w:pPr>
    </w:p>
    <w:p w:rsidR="00C3355B" w:rsidRPr="00416FF7" w:rsidRDefault="00C3355B" w:rsidP="00C3355B">
      <w:pPr>
        <w:spacing w:after="0" w:line="240" w:lineRule="auto"/>
        <w:jc w:val="both"/>
        <w:rPr>
          <w:rFonts w:ascii="Times New Roman" w:eastAsia="Times New Roman" w:hAnsi="Times New Roman" w:cs="Times New Roman"/>
          <w:sz w:val="24"/>
          <w:szCs w:val="24"/>
          <w:lang w:eastAsia="zh-CN"/>
        </w:rPr>
      </w:pPr>
      <w:r w:rsidRPr="00416FF7">
        <w:rPr>
          <w:rFonts w:ascii="Times New Roman" w:eastAsia="Times New Roman" w:hAnsi="Times New Roman" w:cs="Times New Roman"/>
          <w:sz w:val="24"/>
          <w:szCs w:val="24"/>
          <w:lang w:eastAsia="zh-CN"/>
        </w:rPr>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C3355B" w:rsidRPr="00416FF7" w:rsidTr="00024FDF">
        <w:trPr>
          <w:tblHeader/>
        </w:trPr>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 xml:space="preserve">Вид разрешенного использования </w:t>
            </w:r>
            <w:r w:rsidRPr="00416FF7">
              <w:rPr>
                <w:rFonts w:ascii="Times New Roman" w:eastAsia="Arial" w:hAnsi="Times New Roman" w:cs="Times New Roman"/>
                <w:b/>
                <w:bCs/>
                <w:sz w:val="24"/>
                <w:szCs w:val="24"/>
                <w:lang w:eastAsia="ar-SA"/>
              </w:rPr>
              <w:br/>
              <w:t xml:space="preserve">земельных участков и объектов </w:t>
            </w:r>
            <w:r w:rsidRPr="00416FF7">
              <w:rPr>
                <w:rFonts w:ascii="Times New Roman" w:eastAsia="Arial" w:hAnsi="Times New Roman" w:cs="Times New Roman"/>
                <w:b/>
                <w:bCs/>
                <w:sz w:val="24"/>
                <w:szCs w:val="24"/>
                <w:lang w:eastAsia="ar-SA"/>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C3355B" w:rsidRPr="00416FF7" w:rsidRDefault="00C3355B" w:rsidP="00024FDF">
            <w:pPr>
              <w:spacing w:after="0" w:line="240" w:lineRule="auto"/>
              <w:jc w:val="center"/>
              <w:rPr>
                <w:rFonts w:ascii="Times New Roman" w:eastAsia="Times New Roman" w:hAnsi="Times New Roman" w:cs="Times New Roman"/>
                <w:b/>
                <w:bCs/>
                <w:sz w:val="24"/>
                <w:szCs w:val="24"/>
                <w:lang w:eastAsia="zh-CN"/>
              </w:rPr>
            </w:pPr>
            <w:r w:rsidRPr="00416FF7">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p>
        </w:tc>
        <w:tc>
          <w:tcPr>
            <w:tcW w:w="1994" w:type="pct"/>
            <w:tcBorders>
              <w:top w:val="single" w:sz="4" w:space="0" w:color="000000"/>
              <w:left w:val="single" w:sz="4" w:space="0" w:color="000000"/>
              <w:bottom w:val="single" w:sz="4" w:space="0" w:color="000000"/>
            </w:tcBorders>
            <w:shd w:val="clear" w:color="auto" w:fill="auto"/>
          </w:tcPr>
          <w:p w:rsidR="00C3355B" w:rsidRPr="00416FF7" w:rsidRDefault="00C3355B" w:rsidP="00024FDF">
            <w:pPr>
              <w:widowControl w:val="0"/>
              <w:suppressAutoHyphens/>
              <w:autoSpaceDE w:val="0"/>
              <w:spacing w:after="0" w:line="240" w:lineRule="auto"/>
              <w:ind w:firstLine="540"/>
              <w:jc w:val="both"/>
              <w:rPr>
                <w:rFonts w:ascii="Times New Roman" w:eastAsia="Arial" w:hAnsi="Times New Roman" w:cs="Times New Roman"/>
                <w:b/>
                <w:bCs/>
                <w:sz w:val="24"/>
                <w:szCs w:val="24"/>
                <w:lang w:eastAsia="ar-SA"/>
              </w:rPr>
            </w:pPr>
            <w:r w:rsidRPr="00416FF7">
              <w:rPr>
                <w:rFonts w:ascii="Times New Roman" w:eastAsia="Arial" w:hAnsi="Times New Roman" w:cs="Times New Roman"/>
                <w:b/>
                <w:bCs/>
                <w:sz w:val="24"/>
                <w:szCs w:val="24"/>
                <w:lang w:eastAsia="ar-SA"/>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C3355B" w:rsidRPr="00416FF7" w:rsidRDefault="00C3355B" w:rsidP="00024FDF">
            <w:pPr>
              <w:widowControl w:val="0"/>
              <w:suppressAutoHyphens/>
              <w:autoSpaceDE w:val="0"/>
              <w:snapToGrid w:val="0"/>
              <w:spacing w:after="0" w:line="240" w:lineRule="auto"/>
              <w:ind w:firstLine="540"/>
              <w:jc w:val="both"/>
              <w:rPr>
                <w:rFonts w:ascii="Times New Roman" w:eastAsia="Arial" w:hAnsi="Times New Roman" w:cs="Times New Roman"/>
                <w:b/>
                <w:bCs/>
                <w:sz w:val="24"/>
                <w:szCs w:val="24"/>
                <w:lang w:eastAsia="ar-SA"/>
              </w:rPr>
            </w:pPr>
          </w:p>
        </w:tc>
      </w:tr>
      <w:tr w:rsidR="00C3355B" w:rsidRPr="00416FF7" w:rsidTr="00024FDF">
        <w:tc>
          <w:tcPr>
            <w:tcW w:w="364" w:type="pct"/>
            <w:tcBorders>
              <w:top w:val="single" w:sz="4" w:space="0" w:color="000000"/>
              <w:left w:val="single" w:sz="4" w:space="0" w:color="000000"/>
              <w:bottom w:val="single" w:sz="4" w:space="0" w:color="000000"/>
            </w:tcBorders>
          </w:tcPr>
          <w:p w:rsidR="00C3355B" w:rsidRPr="00416FF7" w:rsidRDefault="00C3355B" w:rsidP="00024FDF">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416FF7">
              <w:rPr>
                <w:rFonts w:ascii="Times New Roman" w:eastAsia="Arial" w:hAnsi="Times New Roman" w:cs="Times New Roman"/>
                <w:bCs/>
                <w:sz w:val="24"/>
                <w:szCs w:val="24"/>
                <w:lang w:eastAsia="ar-SA"/>
              </w:rPr>
              <w:t>8.0</w:t>
            </w:r>
          </w:p>
        </w:tc>
        <w:tc>
          <w:tcPr>
            <w:tcW w:w="1994"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eastAsia="Times New Roman" w:hAnsi="Times New Roman" w:cs="Times New Roman"/>
                <w:bCs/>
                <w:sz w:val="24"/>
                <w:szCs w:val="24"/>
                <w:lang w:eastAsia="ar-SA"/>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3355B" w:rsidRPr="00416FF7" w:rsidRDefault="00C3355B" w:rsidP="00024FDF">
            <w:pPr>
              <w:autoSpaceDE w:val="0"/>
              <w:autoSpaceDN w:val="0"/>
              <w:adjustRightInd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3355B" w:rsidRPr="00416FF7" w:rsidRDefault="00C3355B" w:rsidP="00024F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6FF7">
              <w:rPr>
                <w:rFonts w:ascii="Times New Roman" w:hAnsi="Times New Roman" w:cs="Times New Roman"/>
                <w:sz w:val="24"/>
                <w:szCs w:val="24"/>
              </w:rPr>
              <w:t>размещение объектов, обеспечивающих осуществление таможенной деятельности</w:t>
            </w:r>
          </w:p>
        </w:tc>
      </w:tr>
    </w:tbl>
    <w:p w:rsidR="00C3355B" w:rsidRDefault="00C3355B" w:rsidP="00C3355B">
      <w:pPr>
        <w:keepNext/>
        <w:widowControl w:val="0"/>
        <w:numPr>
          <w:ilvl w:val="0"/>
          <w:numId w:val="8"/>
        </w:numPr>
        <w:tabs>
          <w:tab w:val="left" w:pos="993"/>
        </w:tabs>
        <w:suppressAutoHyphens/>
        <w:autoSpaceDE w:val="0"/>
        <w:spacing w:after="0" w:line="240" w:lineRule="auto"/>
        <w:ind w:left="0" w:firstLine="709"/>
        <w:jc w:val="both"/>
        <w:outlineLvl w:val="0"/>
        <w:rPr>
          <w:rFonts w:ascii="Times New Roman" w:eastAsia="Times New Roman" w:hAnsi="Times New Roman" w:cs="Times New Roman"/>
          <w:sz w:val="24"/>
          <w:szCs w:val="24"/>
          <w:lang w:eastAsia="ar-SA"/>
        </w:rPr>
      </w:pPr>
    </w:p>
    <w:p w:rsidR="00C3355B" w:rsidRPr="00416FF7" w:rsidRDefault="00C3355B" w:rsidP="00C3355B">
      <w:pPr>
        <w:keepNext/>
        <w:widowControl w:val="0"/>
        <w:numPr>
          <w:ilvl w:val="0"/>
          <w:numId w:val="8"/>
        </w:numPr>
        <w:tabs>
          <w:tab w:val="left" w:pos="993"/>
        </w:tabs>
        <w:suppressAutoHyphens/>
        <w:autoSpaceDE w:val="0"/>
        <w:spacing w:after="0" w:line="240" w:lineRule="auto"/>
        <w:ind w:left="0" w:firstLine="709"/>
        <w:jc w:val="both"/>
        <w:outlineLvl w:val="0"/>
        <w:rPr>
          <w:rFonts w:ascii="Times New Roman" w:eastAsia="Times New Roman" w:hAnsi="Times New Roman" w:cs="Times New Roman"/>
          <w:sz w:val="24"/>
          <w:szCs w:val="24"/>
          <w:lang w:eastAsia="ar-SA"/>
        </w:rPr>
      </w:pPr>
      <w:r w:rsidRPr="00416FF7">
        <w:rPr>
          <w:rFonts w:ascii="Times New Roman" w:eastAsia="Times New Roman" w:hAnsi="Times New Roman" w:cs="Times New Roman"/>
          <w:sz w:val="24"/>
          <w:szCs w:val="24"/>
          <w:lang w:eastAsia="ar-SA"/>
        </w:rPr>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rPr>
          <w:rFonts w:ascii="Times New Roman" w:eastAsia="Times New Roman" w:hAnsi="Times New Roman" w:cs="Times New Roman"/>
          <w:sz w:val="24"/>
          <w:szCs w:val="24"/>
          <w:lang w:eastAsia="ar-SA"/>
        </w:rPr>
        <w:t>ч.ч</w:t>
      </w:r>
      <w:proofErr w:type="spellEnd"/>
      <w:r w:rsidRPr="00416FF7">
        <w:rPr>
          <w:rFonts w:ascii="Times New Roman" w:eastAsia="Times New Roman" w:hAnsi="Times New Roman" w:cs="Times New Roman"/>
          <w:sz w:val="24"/>
          <w:szCs w:val="24"/>
          <w:lang w:eastAsia="ar-SA"/>
        </w:rPr>
        <w:t xml:space="preserve">.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w:t>
      </w:r>
      <w:r w:rsidRPr="00416FF7">
        <w:rPr>
          <w:rFonts w:ascii="Times New Roman" w:eastAsia="Times New Roman" w:hAnsi="Times New Roman" w:cs="Times New Roman"/>
          <w:sz w:val="24"/>
          <w:szCs w:val="24"/>
          <w:lang w:eastAsia="ar-SA"/>
        </w:rPr>
        <w:lastRenderedPageBreak/>
        <w:t>военных объектов (ВЧ.) согласовывается с уполномоченными органами в установленном порядке.</w:t>
      </w:r>
    </w:p>
    <w:p w:rsidR="00C3355B" w:rsidRPr="00416FF7" w:rsidRDefault="00C3355B" w:rsidP="00C3355B">
      <w:pPr>
        <w:tabs>
          <w:tab w:val="left" w:pos="284"/>
        </w:tabs>
        <w:spacing w:after="0" w:line="240" w:lineRule="auto"/>
        <w:ind w:firstLine="709"/>
        <w:jc w:val="both"/>
        <w:rPr>
          <w:rFonts w:ascii="Times New Roman" w:hAnsi="Times New Roman" w:cs="Times New Roman"/>
          <w:sz w:val="24"/>
          <w:szCs w:val="24"/>
          <w:lang w:eastAsia="ar-SA"/>
        </w:rPr>
      </w:pPr>
      <w:r w:rsidRPr="00416FF7">
        <w:rPr>
          <w:rFonts w:ascii="Times New Roman" w:hAnsi="Times New Roman" w:cs="Times New Roman"/>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rPr>
          <w:rFonts w:ascii="Times New Roman" w:hAnsi="Times New Roman" w:cs="Times New Roman"/>
          <w:sz w:val="24"/>
          <w:szCs w:val="24"/>
          <w:lang w:eastAsia="ar-SA"/>
        </w:rPr>
        <w:t xml:space="preserve"> подлежат установлению</w:t>
      </w:r>
      <w:r w:rsidRPr="00416FF7">
        <w:rPr>
          <w:rFonts w:ascii="Times New Roman" w:hAnsi="Times New Roman" w:cs="Times New Roman"/>
          <w:sz w:val="24"/>
          <w:szCs w:val="24"/>
          <w:lang w:eastAsia="ar-SA"/>
        </w:rPr>
        <w:t>.</w:t>
      </w:r>
    </w:p>
    <w:p w:rsidR="00C3355B" w:rsidRDefault="00C3355B" w:rsidP="00C3355B">
      <w:pPr>
        <w:pStyle w:val="1"/>
        <w:numPr>
          <w:ilvl w:val="0"/>
          <w:numId w:val="8"/>
        </w:numPr>
        <w:tabs>
          <w:tab w:val="left" w:pos="708"/>
        </w:tabs>
        <w:ind w:left="720" w:firstLine="0"/>
        <w:rPr>
          <w:sz w:val="24"/>
          <w:szCs w:val="24"/>
        </w:rPr>
      </w:pPr>
    </w:p>
    <w:p w:rsidR="00C3355B" w:rsidRPr="00416FF7" w:rsidRDefault="00C3355B" w:rsidP="00C3355B">
      <w:pPr>
        <w:pStyle w:val="1"/>
        <w:numPr>
          <w:ilvl w:val="0"/>
          <w:numId w:val="8"/>
        </w:numPr>
        <w:tabs>
          <w:tab w:val="left" w:pos="708"/>
        </w:tabs>
        <w:ind w:left="720" w:firstLine="0"/>
        <w:rPr>
          <w:sz w:val="24"/>
          <w:szCs w:val="24"/>
        </w:rPr>
      </w:pPr>
      <w:r w:rsidRPr="00416FF7">
        <w:rPr>
          <w:sz w:val="24"/>
          <w:szCs w:val="24"/>
        </w:rPr>
        <w:t>Статья 21.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3355B" w:rsidRDefault="00C3355B" w:rsidP="00C3355B">
      <w:pPr>
        <w:tabs>
          <w:tab w:val="left" w:pos="900"/>
          <w:tab w:val="left" w:pos="1040"/>
        </w:tabs>
        <w:spacing w:line="240" w:lineRule="auto"/>
        <w:ind w:firstLine="540"/>
        <w:jc w:val="both"/>
        <w:rPr>
          <w:rFonts w:ascii="Times New Roman" w:hAnsi="Times New Roman" w:cs="Times New Roman"/>
          <w:color w:val="000000"/>
          <w:sz w:val="24"/>
          <w:szCs w:val="24"/>
        </w:rPr>
      </w:pPr>
    </w:p>
    <w:p w:rsidR="00C3355B" w:rsidRPr="00416FF7" w:rsidRDefault="00C3355B" w:rsidP="00C3355B">
      <w:pPr>
        <w:tabs>
          <w:tab w:val="left" w:pos="900"/>
          <w:tab w:val="left" w:pos="1040"/>
        </w:tabs>
        <w:spacing w:line="240" w:lineRule="auto"/>
        <w:ind w:firstLine="540"/>
        <w:jc w:val="both"/>
        <w:rPr>
          <w:rFonts w:ascii="Times New Roman" w:hAnsi="Times New Roman" w:cs="Times New Roman"/>
          <w:color w:val="000000"/>
          <w:sz w:val="24"/>
          <w:szCs w:val="24"/>
        </w:rPr>
      </w:pPr>
      <w:r w:rsidRPr="00416FF7">
        <w:rPr>
          <w:rFonts w:ascii="Times New Roman" w:hAnsi="Times New Roman" w:cs="Times New Roman"/>
          <w:color w:val="000000"/>
          <w:sz w:val="24"/>
          <w:szCs w:val="24"/>
        </w:rPr>
        <w:t>На территории муниципального образования Трубичинского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rPr>
      </w:pPr>
      <w:r w:rsidRPr="00416FF7">
        <w:rPr>
          <w:rFonts w:ascii="Times New Roman" w:hAnsi="Times New Roman" w:cs="Times New Roman"/>
          <w:color w:val="000000"/>
          <w:sz w:val="24"/>
          <w:szCs w:val="24"/>
        </w:rPr>
        <w:t>санитарно-защитная зона;</w:t>
      </w:r>
    </w:p>
    <w:p w:rsidR="00C3355B" w:rsidRPr="00416FF7" w:rsidRDefault="00C3355B" w:rsidP="00C3355B">
      <w:pPr>
        <w:widowControl w:val="0"/>
        <w:numPr>
          <w:ilvl w:val="0"/>
          <w:numId w:val="10"/>
        </w:numPr>
        <w:tabs>
          <w:tab w:val="left" w:pos="-1276"/>
        </w:tabs>
        <w:suppressAutoHyphens/>
        <w:autoSpaceDE w:val="0"/>
        <w:spacing w:after="0" w:line="240" w:lineRule="auto"/>
        <w:jc w:val="both"/>
        <w:rPr>
          <w:rFonts w:ascii="Times New Roman" w:hAnsi="Times New Roman" w:cs="Times New Roman"/>
          <w:sz w:val="24"/>
          <w:szCs w:val="24"/>
        </w:rPr>
      </w:pPr>
      <w:r w:rsidRPr="00416FF7">
        <w:rPr>
          <w:rFonts w:ascii="Times New Roman" w:hAnsi="Times New Roman" w:cs="Times New Roman"/>
          <w:sz w:val="24"/>
          <w:szCs w:val="24"/>
        </w:rPr>
        <w:t>прибрежная защитная полоса;</w:t>
      </w:r>
    </w:p>
    <w:p w:rsidR="00C3355B" w:rsidRPr="00416FF7" w:rsidRDefault="00C3355B" w:rsidP="00C3355B">
      <w:pPr>
        <w:widowControl w:val="0"/>
        <w:numPr>
          <w:ilvl w:val="0"/>
          <w:numId w:val="10"/>
        </w:numPr>
        <w:tabs>
          <w:tab w:val="left" w:pos="-1276"/>
        </w:tabs>
        <w:suppressAutoHyphens/>
        <w:autoSpaceDE w:val="0"/>
        <w:spacing w:after="0" w:line="240" w:lineRule="auto"/>
        <w:jc w:val="both"/>
        <w:rPr>
          <w:rFonts w:ascii="Times New Roman" w:hAnsi="Times New Roman" w:cs="Times New Roman"/>
          <w:color w:val="000000"/>
          <w:sz w:val="24"/>
          <w:szCs w:val="24"/>
        </w:rPr>
      </w:pPr>
      <w:proofErr w:type="spellStart"/>
      <w:r w:rsidRPr="00416FF7">
        <w:rPr>
          <w:rFonts w:ascii="Times New Roman" w:hAnsi="Times New Roman" w:cs="Times New Roman"/>
          <w:sz w:val="24"/>
          <w:szCs w:val="24"/>
        </w:rPr>
        <w:t>водоохранная</w:t>
      </w:r>
      <w:proofErr w:type="spellEnd"/>
      <w:r w:rsidRPr="00416FF7">
        <w:rPr>
          <w:rFonts w:ascii="Times New Roman" w:hAnsi="Times New Roman" w:cs="Times New Roman"/>
          <w:sz w:val="24"/>
          <w:szCs w:val="24"/>
        </w:rPr>
        <w:t xml:space="preserve"> зона;</w:t>
      </w:r>
    </w:p>
    <w:p w:rsidR="00C3355B" w:rsidRPr="00416FF7" w:rsidRDefault="00C3355B" w:rsidP="00C3355B">
      <w:pPr>
        <w:pStyle w:val="ConsNormal"/>
        <w:widowControl/>
        <w:numPr>
          <w:ilvl w:val="0"/>
          <w:numId w:val="10"/>
        </w:numPr>
        <w:tabs>
          <w:tab w:val="left" w:pos="-1276"/>
        </w:tabs>
        <w:rPr>
          <w:rFonts w:ascii="Times New Roman" w:hAnsi="Times New Roman" w:cs="Times New Roman"/>
          <w:color w:val="000000"/>
          <w:sz w:val="24"/>
          <w:szCs w:val="24"/>
        </w:rPr>
      </w:pPr>
      <w:r w:rsidRPr="00416FF7">
        <w:rPr>
          <w:rFonts w:ascii="Times New Roman" w:hAnsi="Times New Roman" w:cs="Times New Roman"/>
          <w:color w:val="000000"/>
          <w:sz w:val="24"/>
          <w:szCs w:val="24"/>
        </w:rPr>
        <w:t xml:space="preserve">охранная зона линий электропередачи; </w:t>
      </w:r>
    </w:p>
    <w:p w:rsidR="00C3355B" w:rsidRPr="00416FF7" w:rsidRDefault="00C3355B" w:rsidP="00C3355B">
      <w:pPr>
        <w:pStyle w:val="ConsNormal"/>
        <w:widowControl/>
        <w:numPr>
          <w:ilvl w:val="0"/>
          <w:numId w:val="10"/>
        </w:numPr>
        <w:tabs>
          <w:tab w:val="left" w:pos="-1276"/>
        </w:tabs>
        <w:rPr>
          <w:rFonts w:ascii="Times New Roman" w:hAnsi="Times New Roman" w:cs="Times New Roman"/>
          <w:color w:val="000000"/>
          <w:sz w:val="24"/>
          <w:szCs w:val="24"/>
        </w:rPr>
      </w:pPr>
      <w:r w:rsidRPr="00416FF7">
        <w:rPr>
          <w:rFonts w:ascii="Times New Roman" w:hAnsi="Times New Roman" w:cs="Times New Roman"/>
          <w:color w:val="000000"/>
          <w:sz w:val="24"/>
          <w:szCs w:val="24"/>
        </w:rPr>
        <w:t>санитарно-защитная зона кладбищ;</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shd w:val="clear" w:color="auto" w:fill="FFFF00"/>
        </w:rPr>
      </w:pPr>
      <w:r w:rsidRPr="00416FF7">
        <w:rPr>
          <w:rFonts w:ascii="Times New Roman" w:hAnsi="Times New Roman" w:cs="Times New Roman"/>
          <w:color w:val="000000"/>
          <w:sz w:val="24"/>
          <w:szCs w:val="24"/>
        </w:rPr>
        <w:t>охранная зона магистрального газопровода;</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shd w:val="clear" w:color="auto" w:fill="FFFF00"/>
        </w:rPr>
      </w:pPr>
      <w:r w:rsidRPr="00416FF7">
        <w:rPr>
          <w:rFonts w:ascii="Times New Roman" w:hAnsi="Times New Roman" w:cs="Times New Roman"/>
          <w:color w:val="000000"/>
          <w:sz w:val="24"/>
          <w:szCs w:val="24"/>
        </w:rPr>
        <w:t>зона санитарной охраны источников водоснабжения (второго пояса);</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shd w:val="clear" w:color="auto" w:fill="FFFF00"/>
        </w:rPr>
      </w:pPr>
      <w:r w:rsidRPr="00416FF7">
        <w:rPr>
          <w:rFonts w:ascii="Times New Roman" w:hAnsi="Times New Roman" w:cs="Times New Roman"/>
          <w:color w:val="000000"/>
          <w:sz w:val="24"/>
          <w:szCs w:val="24"/>
        </w:rPr>
        <w:t>зона санитарной охраны источников водоснабжения (третьего пояса);</w:t>
      </w:r>
    </w:p>
    <w:p w:rsidR="00C3355B" w:rsidRPr="00416FF7" w:rsidRDefault="00C3355B" w:rsidP="00C3355B">
      <w:pPr>
        <w:pStyle w:val="ConsNormal"/>
        <w:widowControl/>
        <w:numPr>
          <w:ilvl w:val="0"/>
          <w:numId w:val="10"/>
        </w:numPr>
        <w:tabs>
          <w:tab w:val="left" w:pos="-1276"/>
        </w:tabs>
        <w:rPr>
          <w:rFonts w:ascii="Times New Roman" w:hAnsi="Times New Roman" w:cs="Times New Roman"/>
          <w:color w:val="000000"/>
          <w:sz w:val="24"/>
          <w:szCs w:val="24"/>
        </w:rPr>
      </w:pPr>
      <w:r w:rsidRPr="00416FF7">
        <w:rPr>
          <w:rFonts w:ascii="Times New Roman" w:hAnsi="Times New Roman" w:cs="Times New Roman"/>
          <w:sz w:val="24"/>
          <w:szCs w:val="24"/>
        </w:rPr>
        <w:t>охранная зона водоводов;</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rPr>
      </w:pPr>
      <w:r w:rsidRPr="00416FF7">
        <w:rPr>
          <w:rFonts w:ascii="Times New Roman" w:hAnsi="Times New Roman" w:cs="Times New Roman"/>
          <w:sz w:val="24"/>
          <w:szCs w:val="24"/>
        </w:rPr>
        <w:t>граница территорий объектов культурного наследия;</w:t>
      </w:r>
    </w:p>
    <w:p w:rsidR="00C3355B" w:rsidRPr="00416FF7" w:rsidRDefault="00C3355B" w:rsidP="00C3355B">
      <w:pPr>
        <w:pStyle w:val="ConsNormal"/>
        <w:widowControl/>
        <w:numPr>
          <w:ilvl w:val="0"/>
          <w:numId w:val="10"/>
        </w:numPr>
        <w:tabs>
          <w:tab w:val="left" w:pos="-1276"/>
        </w:tabs>
        <w:rPr>
          <w:rFonts w:ascii="Times New Roman" w:hAnsi="Times New Roman" w:cs="Times New Roman"/>
          <w:sz w:val="24"/>
          <w:szCs w:val="24"/>
        </w:rPr>
      </w:pPr>
      <w:r w:rsidRPr="00416FF7">
        <w:rPr>
          <w:rFonts w:ascii="Times New Roman" w:hAnsi="Times New Roman" w:cs="Times New Roman"/>
          <w:sz w:val="24"/>
          <w:szCs w:val="24"/>
        </w:rPr>
        <w:t>граница зон охран</w:t>
      </w:r>
      <w:r>
        <w:rPr>
          <w:rFonts w:ascii="Times New Roman" w:hAnsi="Times New Roman" w:cs="Times New Roman"/>
          <w:sz w:val="24"/>
          <w:szCs w:val="24"/>
        </w:rPr>
        <w:t>ы объектов культурного наследия.</w:t>
      </w:r>
    </w:p>
    <w:p w:rsidR="00C3355B" w:rsidRPr="00416FF7" w:rsidRDefault="00C3355B" w:rsidP="00C3355B">
      <w:pPr>
        <w:pStyle w:val="ConsNormal"/>
        <w:widowControl/>
        <w:tabs>
          <w:tab w:val="left" w:pos="900"/>
          <w:tab w:val="left" w:pos="1040"/>
        </w:tabs>
        <w:ind w:left="540" w:firstLine="0"/>
        <w:rPr>
          <w:rFonts w:ascii="Times New Roman" w:hAnsi="Times New Roman" w:cs="Times New Roman"/>
          <w:sz w:val="24"/>
          <w:szCs w:val="24"/>
        </w:rPr>
      </w:pPr>
    </w:p>
    <w:p w:rsidR="00C3355B" w:rsidRPr="00416FF7" w:rsidRDefault="00C3355B" w:rsidP="00C3355B">
      <w:pPr>
        <w:numPr>
          <w:ilvl w:val="2"/>
          <w:numId w:val="9"/>
        </w:numPr>
        <w:tabs>
          <w:tab w:val="left" w:pos="851"/>
        </w:tabs>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b/>
          <w:bCs/>
          <w:sz w:val="24"/>
          <w:szCs w:val="24"/>
        </w:rPr>
        <w:t>Санитарно-защитная зона</w:t>
      </w:r>
      <w:r>
        <w:rPr>
          <w:rFonts w:ascii="Times New Roman" w:hAnsi="Times New Roman" w:cs="Times New Roman"/>
          <w:b/>
          <w:bCs/>
          <w:sz w:val="24"/>
          <w:szCs w:val="24"/>
        </w:rPr>
        <w:t xml:space="preserve"> (санитарный разрыв)</w:t>
      </w:r>
    </w:p>
    <w:p w:rsidR="00C3355B" w:rsidRPr="00416FF7" w:rsidRDefault="00C3355B" w:rsidP="00C3355B">
      <w:pPr>
        <w:tabs>
          <w:tab w:val="left" w:pos="851"/>
        </w:tabs>
        <w:suppressAutoHyphens/>
        <w:autoSpaceDE w:val="0"/>
        <w:spacing w:after="0" w:line="240" w:lineRule="auto"/>
        <w:ind w:left="567"/>
        <w:jc w:val="both"/>
        <w:rPr>
          <w:rFonts w:ascii="Times New Roman" w:hAnsi="Times New Roman" w:cs="Times New Roman"/>
          <w:sz w:val="24"/>
          <w:szCs w:val="24"/>
        </w:rPr>
      </w:pPr>
    </w:p>
    <w:p w:rsidR="00C3355B" w:rsidRPr="00416FF7" w:rsidRDefault="00C3355B" w:rsidP="00C3355B">
      <w:pPr>
        <w:spacing w:line="240" w:lineRule="auto"/>
        <w:ind w:firstLine="709"/>
        <w:jc w:val="both"/>
        <w:rPr>
          <w:rFonts w:ascii="Times New Roman" w:hAnsi="Times New Roman" w:cs="Times New Roman"/>
          <w:bCs/>
          <w:sz w:val="24"/>
          <w:szCs w:val="24"/>
        </w:rPr>
      </w:pPr>
      <w:proofErr w:type="gramStart"/>
      <w:r w:rsidRPr="00416FF7">
        <w:rPr>
          <w:rFonts w:ascii="Times New Roman" w:hAnsi="Times New Roman" w:cs="Times New Roman"/>
          <w:sz w:val="24"/>
          <w:szCs w:val="24"/>
        </w:rPr>
        <w:t>В соответствии с СанПиН</w:t>
      </w:r>
      <w:proofErr w:type="gramEnd"/>
      <w:r w:rsidRPr="00416FF7">
        <w:rPr>
          <w:rFonts w:ascii="Times New Roman" w:hAnsi="Times New Roman" w:cs="Times New Roman"/>
          <w:sz w:val="24"/>
          <w:szCs w:val="24"/>
        </w:rPr>
        <w:t xml:space="preserve"> 2.2.1/2.1.1.1200-03, утвержденным Постановлением Главного государственного санитарного врача Российской Федерации «О введении в действие СанПиН 2.2.1/2.1.1.1200-03» от 25 сентября 2007 г. N 74 в санитарно-защитной зоне </w:t>
      </w:r>
      <w:r>
        <w:rPr>
          <w:rFonts w:ascii="Times New Roman" w:hAnsi="Times New Roman" w:cs="Times New Roman"/>
          <w:sz w:val="24"/>
          <w:szCs w:val="24"/>
        </w:rPr>
        <w:t xml:space="preserve">(санитарном разрыве) </w:t>
      </w:r>
      <w:r w:rsidRPr="00416FF7">
        <w:rPr>
          <w:rFonts w:ascii="Times New Roman" w:hAnsi="Times New Roman" w:cs="Times New Roman"/>
          <w:sz w:val="24"/>
          <w:szCs w:val="24"/>
        </w:rPr>
        <w:t xml:space="preserve">не допускается размещать: </w:t>
      </w:r>
    </w:p>
    <w:p w:rsidR="00C3355B" w:rsidRPr="00416FF7" w:rsidRDefault="00C3355B" w:rsidP="00C3355B">
      <w:pPr>
        <w:spacing w:line="240" w:lineRule="auto"/>
        <w:ind w:firstLine="567"/>
        <w:jc w:val="both"/>
        <w:rPr>
          <w:rFonts w:ascii="Times New Roman" w:hAnsi="Times New Roman" w:cs="Times New Roman"/>
          <w:bCs/>
          <w:sz w:val="24"/>
          <w:szCs w:val="24"/>
        </w:rPr>
      </w:pPr>
      <w:r w:rsidRPr="00416FF7">
        <w:rPr>
          <w:rFonts w:ascii="Times New Roman" w:hAnsi="Times New Roman" w:cs="Times New Roman"/>
          <w:bCs/>
          <w:sz w:val="24"/>
          <w:szCs w:val="24"/>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bCs/>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w:t>
      </w:r>
      <w:r w:rsidRPr="00416FF7">
        <w:rPr>
          <w:rFonts w:ascii="Times New Roman" w:hAnsi="Times New Roman" w:cs="Times New Roman"/>
          <w:sz w:val="24"/>
          <w:szCs w:val="24"/>
        </w:rPr>
        <w:lastRenderedPageBreak/>
        <w:t>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3355B" w:rsidRPr="00416FF7" w:rsidRDefault="00C3355B" w:rsidP="00C3355B">
      <w:pPr>
        <w:pStyle w:val="ConsNormal"/>
        <w:widowControl/>
        <w:numPr>
          <w:ilvl w:val="2"/>
          <w:numId w:val="9"/>
        </w:numPr>
        <w:tabs>
          <w:tab w:val="left" w:pos="851"/>
        </w:tabs>
        <w:ind w:left="0" w:firstLine="567"/>
        <w:jc w:val="both"/>
        <w:rPr>
          <w:rFonts w:ascii="Times New Roman" w:hAnsi="Times New Roman" w:cs="Times New Roman"/>
          <w:bCs/>
          <w:color w:val="000000"/>
          <w:sz w:val="24"/>
          <w:szCs w:val="24"/>
        </w:rPr>
      </w:pPr>
      <w:r w:rsidRPr="00416FF7">
        <w:rPr>
          <w:rFonts w:ascii="Times New Roman" w:hAnsi="Times New Roman" w:cs="Times New Roman"/>
          <w:b/>
          <w:color w:val="000000"/>
          <w:sz w:val="24"/>
          <w:szCs w:val="24"/>
        </w:rPr>
        <w:t>Прибрежная защитная полоса</w:t>
      </w:r>
    </w:p>
    <w:p w:rsidR="00C3355B" w:rsidRPr="00416FF7" w:rsidRDefault="00C3355B" w:rsidP="00C3355B">
      <w:pPr>
        <w:pStyle w:val="ConsNormal"/>
        <w:widowControl/>
        <w:tabs>
          <w:tab w:val="left" w:pos="851"/>
        </w:tabs>
        <w:ind w:left="567" w:firstLine="0"/>
        <w:jc w:val="both"/>
        <w:rPr>
          <w:rFonts w:ascii="Times New Roman" w:hAnsi="Times New Roman" w:cs="Times New Roman"/>
          <w:bCs/>
          <w:color w:val="000000"/>
          <w:sz w:val="24"/>
          <w:szCs w:val="24"/>
        </w:rPr>
      </w:pPr>
    </w:p>
    <w:p w:rsidR="00C3355B" w:rsidRPr="00416FF7" w:rsidRDefault="00C3355B" w:rsidP="00C3355B">
      <w:pPr>
        <w:pStyle w:val="ConsNormal"/>
        <w:widowControl/>
        <w:ind w:firstLine="567"/>
        <w:jc w:val="both"/>
        <w:rPr>
          <w:rFonts w:ascii="Times New Roman" w:hAnsi="Times New Roman" w:cs="Times New Roman"/>
          <w:bCs/>
          <w:color w:val="000000"/>
          <w:sz w:val="24"/>
          <w:szCs w:val="24"/>
        </w:rPr>
      </w:pPr>
      <w:r w:rsidRPr="00416FF7">
        <w:rPr>
          <w:rFonts w:ascii="Times New Roman" w:hAnsi="Times New Roman" w:cs="Times New Roman"/>
          <w:bCs/>
          <w:color w:val="000000"/>
          <w:sz w:val="24"/>
          <w:szCs w:val="24"/>
        </w:rPr>
        <w:t>В соответствии с частью 17 ст. 65 Водного кодекса Российской Федерации</w:t>
      </w:r>
      <w:r w:rsidRPr="00416FF7">
        <w:rPr>
          <w:rFonts w:ascii="Times New Roman" w:hAnsi="Times New Roman" w:cs="Times New Roman"/>
          <w:color w:val="000000"/>
          <w:sz w:val="24"/>
          <w:szCs w:val="24"/>
        </w:rPr>
        <w:t xml:space="preserve"> </w:t>
      </w:r>
      <w:r w:rsidRPr="00416FF7">
        <w:rPr>
          <w:rFonts w:ascii="Times New Roman" w:hAnsi="Times New Roman" w:cs="Times New Roman"/>
          <w:bCs/>
          <w:color w:val="000000"/>
          <w:sz w:val="24"/>
          <w:szCs w:val="24"/>
        </w:rPr>
        <w:t>в границах прибрежной защитной полосы запрещаются:</w:t>
      </w:r>
    </w:p>
    <w:p w:rsidR="00C3355B" w:rsidRPr="004D0658" w:rsidRDefault="00C3355B" w:rsidP="00C3355B">
      <w:pPr>
        <w:pStyle w:val="ConsNormal"/>
        <w:ind w:firstLine="567"/>
        <w:jc w:val="both"/>
        <w:rPr>
          <w:rFonts w:ascii="Times New Roman" w:hAnsi="Times New Roman" w:cs="Times New Roman"/>
          <w:bCs/>
          <w:color w:val="000000"/>
          <w:sz w:val="24"/>
          <w:szCs w:val="24"/>
        </w:rPr>
      </w:pPr>
      <w:r w:rsidRPr="004D0658">
        <w:rPr>
          <w:rFonts w:ascii="Times New Roman" w:hAnsi="Times New Roman" w:cs="Times New Roman"/>
          <w:bCs/>
          <w:color w:val="000000"/>
          <w:sz w:val="24"/>
          <w:szCs w:val="24"/>
        </w:rPr>
        <w:t>1) распашка земель;</w:t>
      </w:r>
    </w:p>
    <w:p w:rsidR="00C3355B" w:rsidRPr="004D0658" w:rsidRDefault="00C3355B" w:rsidP="00C3355B">
      <w:pPr>
        <w:pStyle w:val="ConsNormal"/>
        <w:ind w:firstLine="567"/>
        <w:jc w:val="both"/>
        <w:rPr>
          <w:rFonts w:ascii="Times New Roman" w:hAnsi="Times New Roman" w:cs="Times New Roman"/>
          <w:bCs/>
          <w:color w:val="000000"/>
          <w:sz w:val="24"/>
          <w:szCs w:val="24"/>
        </w:rPr>
      </w:pPr>
      <w:r w:rsidRPr="004D0658">
        <w:rPr>
          <w:rFonts w:ascii="Times New Roman" w:hAnsi="Times New Roman" w:cs="Times New Roman"/>
          <w:bCs/>
          <w:color w:val="000000"/>
          <w:sz w:val="24"/>
          <w:szCs w:val="24"/>
        </w:rPr>
        <w:t>2) размещение отвалов размываемых грунтов;</w:t>
      </w:r>
    </w:p>
    <w:p w:rsidR="00C3355B" w:rsidRDefault="00C3355B" w:rsidP="00C3355B">
      <w:pPr>
        <w:pStyle w:val="ConsNormal"/>
        <w:ind w:firstLine="567"/>
        <w:jc w:val="both"/>
        <w:rPr>
          <w:rFonts w:ascii="Times New Roman" w:hAnsi="Times New Roman" w:cs="Times New Roman"/>
          <w:bCs/>
          <w:color w:val="000000"/>
          <w:sz w:val="24"/>
          <w:szCs w:val="24"/>
        </w:rPr>
      </w:pPr>
      <w:r w:rsidRPr="004D0658">
        <w:rPr>
          <w:rFonts w:ascii="Times New Roman" w:hAnsi="Times New Roman" w:cs="Times New Roman"/>
          <w:bCs/>
          <w:color w:val="000000"/>
          <w:sz w:val="24"/>
          <w:szCs w:val="24"/>
        </w:rPr>
        <w:t>3) выпас сельскохозяйственных животных и организация для них летних лагерей, ванн.</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4D0658">
        <w:rPr>
          <w:rFonts w:ascii="Times New Roman" w:hAnsi="Times New Roman" w:cs="Times New Roman"/>
          <w:bCs/>
          <w:color w:val="000000"/>
          <w:sz w:val="24"/>
          <w:szCs w:val="24"/>
        </w:rPr>
        <w:t>) использование сточных вод в целях регулирования плодородия почв;</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4D0658">
        <w:rPr>
          <w:rFonts w:ascii="Times New Roman" w:hAnsi="Times New Roman" w:cs="Times New Roman"/>
          <w:bCs/>
          <w:color w:val="000000"/>
          <w:sz w:val="24"/>
          <w:szCs w:val="24"/>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4D0658">
        <w:rPr>
          <w:rFonts w:ascii="Times New Roman" w:hAnsi="Times New Roman" w:cs="Times New Roman"/>
          <w:bCs/>
          <w:color w:val="000000"/>
          <w:sz w:val="24"/>
          <w:szCs w:val="24"/>
        </w:rPr>
        <w:t>) осуществление авиационных мер по борьбе с вредными организмами;</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Pr="004D0658">
        <w:rPr>
          <w:rFonts w:ascii="Times New Roman" w:hAnsi="Times New Roman" w:cs="Times New Roman"/>
          <w:bCs/>
          <w:color w:val="000000"/>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4D0658">
        <w:rPr>
          <w:rFonts w:ascii="Times New Roman" w:hAnsi="Times New Roman" w:cs="Times New Roman"/>
          <w:bCs/>
          <w:color w:val="000000"/>
          <w:sz w:val="24"/>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w:t>
      </w:r>
      <w:r w:rsidRPr="004D0658">
        <w:rPr>
          <w:rFonts w:ascii="Times New Roman" w:hAnsi="Times New Roman" w:cs="Times New Roman"/>
          <w:bCs/>
          <w:color w:val="000000"/>
          <w:sz w:val="24"/>
          <w:szCs w:val="24"/>
        </w:rPr>
        <w:t xml:space="preserve">) размещение специализированных хранилищ пестицидов и </w:t>
      </w:r>
      <w:proofErr w:type="spellStart"/>
      <w:r w:rsidRPr="004D0658">
        <w:rPr>
          <w:rFonts w:ascii="Times New Roman" w:hAnsi="Times New Roman" w:cs="Times New Roman"/>
          <w:bCs/>
          <w:color w:val="000000"/>
          <w:sz w:val="24"/>
          <w:szCs w:val="24"/>
        </w:rPr>
        <w:t>агрохимикатов</w:t>
      </w:r>
      <w:proofErr w:type="spellEnd"/>
      <w:r w:rsidRPr="004D0658">
        <w:rPr>
          <w:rFonts w:ascii="Times New Roman" w:hAnsi="Times New Roman" w:cs="Times New Roman"/>
          <w:bCs/>
          <w:color w:val="000000"/>
          <w:sz w:val="24"/>
          <w:szCs w:val="24"/>
        </w:rPr>
        <w:t xml:space="preserve">, применение пестицидов и </w:t>
      </w:r>
      <w:proofErr w:type="spellStart"/>
      <w:r w:rsidRPr="004D0658">
        <w:rPr>
          <w:rFonts w:ascii="Times New Roman" w:hAnsi="Times New Roman" w:cs="Times New Roman"/>
          <w:bCs/>
          <w:color w:val="000000"/>
          <w:sz w:val="24"/>
          <w:szCs w:val="24"/>
        </w:rPr>
        <w:t>агрохимикатов</w:t>
      </w:r>
      <w:proofErr w:type="spellEnd"/>
      <w:r w:rsidRPr="004D0658">
        <w:rPr>
          <w:rFonts w:ascii="Times New Roman" w:hAnsi="Times New Roman" w:cs="Times New Roman"/>
          <w:bCs/>
          <w:color w:val="000000"/>
          <w:sz w:val="24"/>
          <w:szCs w:val="24"/>
        </w:rPr>
        <w:t>;</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Pr="004D0658">
        <w:rPr>
          <w:rFonts w:ascii="Times New Roman" w:hAnsi="Times New Roman" w:cs="Times New Roman"/>
          <w:bCs/>
          <w:color w:val="000000"/>
          <w:sz w:val="24"/>
          <w:szCs w:val="24"/>
        </w:rPr>
        <w:t>) сброс сточных, в том числе дренажных, вод;</w:t>
      </w:r>
    </w:p>
    <w:p w:rsidR="00C3355B" w:rsidRPr="004D0658" w:rsidRDefault="00C3355B" w:rsidP="00C3355B">
      <w:pPr>
        <w:pStyle w:val="Con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Pr="004D0658">
        <w:rPr>
          <w:rFonts w:ascii="Times New Roman" w:hAnsi="Times New Roman" w:cs="Times New Roman"/>
          <w:bCs/>
          <w:color w:val="000000"/>
          <w:sz w:val="24"/>
          <w:szCs w:val="24"/>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3355B" w:rsidRDefault="00C3355B" w:rsidP="00C3355B">
      <w:pPr>
        <w:pStyle w:val="ConsNormal"/>
        <w:ind w:firstLine="567"/>
        <w:jc w:val="both"/>
        <w:rPr>
          <w:rFonts w:ascii="Times New Roman" w:hAnsi="Times New Roman" w:cs="Times New Roman"/>
          <w:bCs/>
          <w:color w:val="000000"/>
          <w:sz w:val="24"/>
          <w:szCs w:val="24"/>
        </w:rPr>
      </w:pPr>
    </w:p>
    <w:p w:rsidR="00C3355B" w:rsidRPr="00416FF7" w:rsidRDefault="00C3355B" w:rsidP="00C3355B">
      <w:pPr>
        <w:pStyle w:val="ConsNormal"/>
        <w:widowControl/>
        <w:numPr>
          <w:ilvl w:val="2"/>
          <w:numId w:val="9"/>
        </w:numPr>
        <w:tabs>
          <w:tab w:val="left" w:pos="851"/>
          <w:tab w:val="left" w:pos="1560"/>
        </w:tabs>
        <w:ind w:left="0" w:firstLine="567"/>
        <w:jc w:val="both"/>
        <w:rPr>
          <w:rFonts w:ascii="Times New Roman" w:hAnsi="Times New Roman" w:cs="Times New Roman"/>
          <w:bCs/>
          <w:color w:val="000000"/>
          <w:sz w:val="24"/>
          <w:szCs w:val="24"/>
        </w:rPr>
      </w:pPr>
      <w:r w:rsidRPr="00416FF7">
        <w:rPr>
          <w:rFonts w:ascii="Times New Roman" w:hAnsi="Times New Roman" w:cs="Times New Roman"/>
          <w:b/>
          <w:color w:val="000000"/>
          <w:sz w:val="24"/>
          <w:szCs w:val="24"/>
        </w:rPr>
        <w:t>Водоохранная зона</w:t>
      </w:r>
    </w:p>
    <w:p w:rsidR="00C3355B" w:rsidRPr="00416FF7" w:rsidRDefault="00C3355B" w:rsidP="00C3355B">
      <w:pPr>
        <w:pStyle w:val="ConsNormal"/>
        <w:widowControl/>
        <w:tabs>
          <w:tab w:val="left" w:pos="851"/>
          <w:tab w:val="left" w:pos="1560"/>
        </w:tabs>
        <w:ind w:left="567" w:firstLine="0"/>
        <w:jc w:val="both"/>
        <w:rPr>
          <w:rFonts w:ascii="Times New Roman" w:hAnsi="Times New Roman" w:cs="Times New Roman"/>
          <w:bCs/>
          <w:color w:val="000000"/>
          <w:sz w:val="24"/>
          <w:szCs w:val="24"/>
        </w:rPr>
      </w:pPr>
    </w:p>
    <w:p w:rsidR="00C3355B" w:rsidRPr="00416FF7" w:rsidRDefault="00C3355B" w:rsidP="00C3355B">
      <w:pPr>
        <w:pStyle w:val="ConsNormal"/>
        <w:widowControl/>
        <w:tabs>
          <w:tab w:val="left" w:pos="1040"/>
        </w:tabs>
        <w:ind w:firstLine="567"/>
        <w:jc w:val="both"/>
        <w:rPr>
          <w:rFonts w:ascii="Times New Roman" w:hAnsi="Times New Roman" w:cs="Times New Roman"/>
          <w:color w:val="000000"/>
          <w:sz w:val="24"/>
          <w:szCs w:val="24"/>
        </w:rPr>
      </w:pPr>
      <w:r w:rsidRPr="00416FF7">
        <w:rPr>
          <w:rFonts w:ascii="Times New Roman" w:hAnsi="Times New Roman" w:cs="Times New Roman"/>
          <w:bCs/>
          <w:color w:val="000000"/>
          <w:sz w:val="24"/>
          <w:szCs w:val="24"/>
        </w:rPr>
        <w:t>В соответствии с частью 15 ст. 65 Водного кодекса Российской Федерации</w:t>
      </w:r>
      <w:r w:rsidRPr="00416FF7">
        <w:rPr>
          <w:rFonts w:ascii="Times New Roman" w:hAnsi="Times New Roman" w:cs="Times New Roman"/>
          <w:color w:val="000000"/>
          <w:sz w:val="24"/>
          <w:szCs w:val="24"/>
        </w:rPr>
        <w:t xml:space="preserve"> </w:t>
      </w:r>
      <w:r w:rsidRPr="00416FF7">
        <w:rPr>
          <w:rFonts w:ascii="Times New Roman" w:hAnsi="Times New Roman" w:cs="Times New Roman"/>
          <w:bCs/>
          <w:color w:val="000000"/>
          <w:sz w:val="24"/>
          <w:szCs w:val="24"/>
        </w:rPr>
        <w:t xml:space="preserve">в границах </w:t>
      </w:r>
      <w:proofErr w:type="spellStart"/>
      <w:r w:rsidRPr="00416FF7">
        <w:rPr>
          <w:rFonts w:ascii="Times New Roman" w:hAnsi="Times New Roman" w:cs="Times New Roman"/>
          <w:bCs/>
          <w:color w:val="000000"/>
          <w:sz w:val="24"/>
          <w:szCs w:val="24"/>
        </w:rPr>
        <w:t>водоохранных</w:t>
      </w:r>
      <w:proofErr w:type="spellEnd"/>
      <w:r w:rsidRPr="00416FF7">
        <w:rPr>
          <w:rFonts w:ascii="Times New Roman" w:hAnsi="Times New Roman" w:cs="Times New Roman"/>
          <w:bCs/>
          <w:color w:val="000000"/>
          <w:sz w:val="24"/>
          <w:szCs w:val="24"/>
        </w:rPr>
        <w:t xml:space="preserve"> зон запрещаются:</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1) использование сточных вод в целях регулирования плодородия почв;</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3) осуществление авиационных мер по борьбе с вредными организмами;</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 xml:space="preserve">4) движение и стоянка транспортных средств (кроме специальных транспортных </w:t>
      </w:r>
      <w:r w:rsidRPr="004D0658">
        <w:rPr>
          <w:rFonts w:ascii="Times New Roman" w:hAnsi="Times New Roman" w:cs="Times New Roman"/>
          <w:color w:val="000000"/>
          <w:sz w:val="24"/>
          <w:szCs w:val="24"/>
        </w:rPr>
        <w:lastRenderedPageBreak/>
        <w:t>средств), за исключением их движения по дорогам и стоянки на дорогах и в специально оборудованных местах, имеющих твердое покрытие;</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 xml:space="preserve">6) размещение специализированных хранилищ пестицидов и </w:t>
      </w:r>
      <w:proofErr w:type="spellStart"/>
      <w:r w:rsidRPr="004D0658">
        <w:rPr>
          <w:rFonts w:ascii="Times New Roman" w:hAnsi="Times New Roman" w:cs="Times New Roman"/>
          <w:color w:val="000000"/>
          <w:sz w:val="24"/>
          <w:szCs w:val="24"/>
        </w:rPr>
        <w:t>агрохимикатов</w:t>
      </w:r>
      <w:proofErr w:type="spellEnd"/>
      <w:r w:rsidRPr="004D0658">
        <w:rPr>
          <w:rFonts w:ascii="Times New Roman" w:hAnsi="Times New Roman" w:cs="Times New Roman"/>
          <w:color w:val="000000"/>
          <w:sz w:val="24"/>
          <w:szCs w:val="24"/>
        </w:rPr>
        <w:t xml:space="preserve">, применение пестицидов и </w:t>
      </w:r>
      <w:proofErr w:type="spellStart"/>
      <w:r w:rsidRPr="004D0658">
        <w:rPr>
          <w:rFonts w:ascii="Times New Roman" w:hAnsi="Times New Roman" w:cs="Times New Roman"/>
          <w:color w:val="000000"/>
          <w:sz w:val="24"/>
          <w:szCs w:val="24"/>
        </w:rPr>
        <w:t>агрохимикатов</w:t>
      </w:r>
      <w:proofErr w:type="spellEnd"/>
      <w:r w:rsidRPr="004D0658">
        <w:rPr>
          <w:rFonts w:ascii="Times New Roman" w:hAnsi="Times New Roman" w:cs="Times New Roman"/>
          <w:color w:val="000000"/>
          <w:sz w:val="24"/>
          <w:szCs w:val="24"/>
        </w:rPr>
        <w:t>;</w:t>
      </w:r>
    </w:p>
    <w:p w:rsidR="00C3355B" w:rsidRPr="004D0658"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7) сброс сточных, в том числе дренажных, вод;</w:t>
      </w:r>
    </w:p>
    <w:p w:rsidR="00C3355B" w:rsidRDefault="00C3355B" w:rsidP="00C3355B">
      <w:pPr>
        <w:pStyle w:val="ConsNormal"/>
        <w:tabs>
          <w:tab w:val="left" w:pos="1040"/>
        </w:tabs>
        <w:ind w:firstLine="567"/>
        <w:jc w:val="both"/>
        <w:rPr>
          <w:rFonts w:ascii="Times New Roman" w:hAnsi="Times New Roman" w:cs="Times New Roman"/>
          <w:color w:val="000000"/>
          <w:sz w:val="24"/>
          <w:szCs w:val="24"/>
        </w:rPr>
      </w:pPr>
      <w:r w:rsidRPr="004D0658">
        <w:rPr>
          <w:rFonts w:ascii="Times New Roman" w:hAnsi="Times New Roman" w:cs="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3355B" w:rsidRDefault="00C3355B" w:rsidP="00C3355B">
      <w:pPr>
        <w:pStyle w:val="ConsNormal"/>
        <w:tabs>
          <w:tab w:val="left" w:pos="1040"/>
        </w:tabs>
        <w:ind w:firstLine="567"/>
        <w:jc w:val="both"/>
        <w:rPr>
          <w:rFonts w:ascii="Times New Roman" w:hAnsi="Times New Roman" w:cs="Times New Roman"/>
          <w:color w:val="000000"/>
          <w:sz w:val="24"/>
          <w:szCs w:val="24"/>
        </w:rPr>
      </w:pPr>
    </w:p>
    <w:p w:rsidR="00C3355B" w:rsidRPr="00416FF7" w:rsidRDefault="00C3355B" w:rsidP="00C3355B">
      <w:pPr>
        <w:pStyle w:val="ConsNormal"/>
        <w:widowControl/>
        <w:numPr>
          <w:ilvl w:val="2"/>
          <w:numId w:val="9"/>
        </w:numPr>
        <w:tabs>
          <w:tab w:val="left" w:pos="851"/>
          <w:tab w:val="left" w:pos="1560"/>
        </w:tabs>
        <w:ind w:left="0" w:firstLine="567"/>
        <w:jc w:val="both"/>
        <w:rPr>
          <w:rFonts w:ascii="Times New Roman" w:hAnsi="Times New Roman" w:cs="Times New Roman"/>
          <w:sz w:val="24"/>
          <w:szCs w:val="24"/>
        </w:rPr>
      </w:pPr>
      <w:r w:rsidRPr="00416FF7">
        <w:rPr>
          <w:rFonts w:ascii="Times New Roman" w:hAnsi="Times New Roman" w:cs="Times New Roman"/>
          <w:b/>
          <w:color w:val="000000"/>
          <w:sz w:val="24"/>
          <w:szCs w:val="24"/>
        </w:rPr>
        <w:t>Охранная зона линий электропередачи</w:t>
      </w:r>
    </w:p>
    <w:p w:rsidR="00C3355B" w:rsidRPr="00416FF7" w:rsidRDefault="00C3355B" w:rsidP="00C3355B">
      <w:pPr>
        <w:pStyle w:val="ConsNormal"/>
        <w:widowControl/>
        <w:tabs>
          <w:tab w:val="left" w:pos="851"/>
          <w:tab w:val="left" w:pos="1560"/>
        </w:tabs>
        <w:ind w:left="567" w:firstLine="0"/>
        <w:jc w:val="both"/>
        <w:rPr>
          <w:rFonts w:ascii="Times New Roman" w:hAnsi="Times New Roman" w:cs="Times New Roman"/>
          <w:sz w:val="24"/>
          <w:szCs w:val="24"/>
        </w:rPr>
      </w:pPr>
    </w:p>
    <w:p w:rsidR="00C3355B" w:rsidRPr="00416FF7" w:rsidRDefault="00C3355B" w:rsidP="00C3355B">
      <w:pPr>
        <w:spacing w:line="240" w:lineRule="auto"/>
        <w:ind w:firstLine="567"/>
        <w:jc w:val="both"/>
        <w:rPr>
          <w:rFonts w:ascii="Times New Roman" w:hAnsi="Times New Roman" w:cs="Times New Roman"/>
          <w:bCs/>
          <w:sz w:val="24"/>
          <w:szCs w:val="24"/>
        </w:rPr>
      </w:pPr>
      <w:r w:rsidRPr="00416FF7">
        <w:rPr>
          <w:rFonts w:ascii="Times New Roman" w:hAnsi="Times New Roman" w:cs="Times New Roman"/>
          <w:sz w:val="24"/>
          <w:szCs w:val="24"/>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складировать или размещать хранилища любых, в том числе горюче-смазочных, материалов;</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строительство, капитальный ремонт, реконструкция или снос зданий и сооружений;</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горные, взрывные, мелиоративные работы, в том числе связанные с временным затоплением земель;</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lastRenderedPageBreak/>
        <w:t>-  посадка и вырубка деревьев и кустарников;</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3355B" w:rsidRPr="00416FF7" w:rsidRDefault="00C3355B" w:rsidP="00C3355B">
      <w:pPr>
        <w:tabs>
          <w:tab w:val="left" w:pos="1040"/>
        </w:tabs>
        <w:spacing w:line="240" w:lineRule="auto"/>
        <w:jc w:val="both"/>
        <w:rPr>
          <w:rFonts w:ascii="Times New Roman" w:hAnsi="Times New Roman" w:cs="Times New Roman"/>
          <w:bCs/>
          <w:sz w:val="24"/>
          <w:szCs w:val="24"/>
        </w:rPr>
      </w:pPr>
      <w:r w:rsidRPr="00416FF7">
        <w:rPr>
          <w:rFonts w:ascii="Times New Roman" w:hAnsi="Times New Roman" w:cs="Times New Roman"/>
          <w:bCs/>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3355B" w:rsidRPr="00416FF7" w:rsidRDefault="00C3355B" w:rsidP="00C3355B">
      <w:pPr>
        <w:pStyle w:val="ConsNormal"/>
        <w:widowControl/>
        <w:numPr>
          <w:ilvl w:val="2"/>
          <w:numId w:val="9"/>
        </w:numPr>
        <w:tabs>
          <w:tab w:val="left" w:pos="851"/>
          <w:tab w:val="left" w:pos="1560"/>
        </w:tabs>
        <w:ind w:left="0" w:firstLine="567"/>
        <w:jc w:val="both"/>
        <w:rPr>
          <w:rFonts w:ascii="Times New Roman" w:hAnsi="Times New Roman" w:cs="Times New Roman"/>
          <w:bCs/>
          <w:sz w:val="24"/>
          <w:szCs w:val="24"/>
        </w:rPr>
      </w:pPr>
      <w:r w:rsidRPr="00416FF7">
        <w:rPr>
          <w:rFonts w:ascii="Times New Roman" w:hAnsi="Times New Roman" w:cs="Times New Roman"/>
          <w:b/>
          <w:color w:val="000000"/>
          <w:sz w:val="24"/>
          <w:szCs w:val="24"/>
        </w:rPr>
        <w:t>Санитарно-защитная зона кладбищ</w:t>
      </w:r>
    </w:p>
    <w:p w:rsidR="00C3355B" w:rsidRPr="00416FF7" w:rsidRDefault="00C3355B" w:rsidP="00C3355B">
      <w:pPr>
        <w:pStyle w:val="ConsNormal"/>
        <w:widowControl/>
        <w:tabs>
          <w:tab w:val="left" w:pos="851"/>
          <w:tab w:val="left" w:pos="1560"/>
        </w:tabs>
        <w:ind w:left="567" w:firstLine="0"/>
        <w:jc w:val="both"/>
        <w:rPr>
          <w:rFonts w:ascii="Times New Roman" w:hAnsi="Times New Roman" w:cs="Times New Roman"/>
          <w:bCs/>
          <w:sz w:val="24"/>
          <w:szCs w:val="24"/>
        </w:rPr>
      </w:pP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bCs/>
          <w:sz w:val="24"/>
          <w:szCs w:val="24"/>
        </w:rPr>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416FF7">
        <w:rPr>
          <w:rFonts w:ascii="Times New Roman" w:hAnsi="Times New Roman" w:cs="Times New Roman"/>
          <w:sz w:val="24"/>
          <w:szCs w:val="24"/>
        </w:rPr>
        <w:t>2.1.2882-11</w:t>
      </w:r>
      <w:r w:rsidRPr="00416FF7">
        <w:rPr>
          <w:rFonts w:ascii="Times New Roman" w:hAnsi="Times New Roman" w:cs="Times New Roman"/>
          <w:bCs/>
          <w:sz w:val="24"/>
          <w:szCs w:val="24"/>
        </w:rPr>
        <w:t xml:space="preserve">» </w:t>
      </w:r>
      <w:r>
        <w:rPr>
          <w:rFonts w:ascii="Times New Roman" w:hAnsi="Times New Roman" w:cs="Times New Roman"/>
          <w:bCs/>
          <w:sz w:val="24"/>
          <w:szCs w:val="24"/>
        </w:rPr>
        <w:t>н</w:t>
      </w:r>
      <w:r w:rsidRPr="004A0102">
        <w:rPr>
          <w:rFonts w:ascii="Times New Roman" w:hAnsi="Times New Roman" w:cs="Times New Roman"/>
          <w:sz w:val="24"/>
          <w:szCs w:val="24"/>
        </w:rPr>
        <w:t>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C3355B" w:rsidRPr="00416FF7" w:rsidRDefault="00C3355B" w:rsidP="00C3355B">
      <w:pPr>
        <w:pStyle w:val="ConsNormal"/>
        <w:widowControl/>
        <w:numPr>
          <w:ilvl w:val="2"/>
          <w:numId w:val="9"/>
        </w:numPr>
        <w:tabs>
          <w:tab w:val="left" w:pos="-1276"/>
          <w:tab w:val="left" w:pos="709"/>
          <w:tab w:val="left" w:pos="993"/>
        </w:tabs>
        <w:ind w:left="33" w:firstLine="534"/>
        <w:jc w:val="both"/>
        <w:rPr>
          <w:rFonts w:ascii="Times New Roman" w:hAnsi="Times New Roman" w:cs="Times New Roman"/>
          <w:sz w:val="24"/>
          <w:szCs w:val="24"/>
        </w:rPr>
      </w:pPr>
      <w:r w:rsidRPr="00416FF7">
        <w:rPr>
          <w:rFonts w:ascii="Times New Roman" w:hAnsi="Times New Roman" w:cs="Times New Roman"/>
          <w:b/>
          <w:color w:val="000000"/>
          <w:sz w:val="24"/>
          <w:szCs w:val="24"/>
        </w:rPr>
        <w:t>Охранная зона магистрального газопровода</w:t>
      </w:r>
    </w:p>
    <w:p w:rsidR="00C3355B" w:rsidRPr="00416FF7" w:rsidRDefault="00C3355B" w:rsidP="00C3355B">
      <w:pPr>
        <w:pStyle w:val="ConsNormal"/>
        <w:widowControl/>
        <w:tabs>
          <w:tab w:val="left" w:pos="-1276"/>
          <w:tab w:val="left" w:pos="709"/>
          <w:tab w:val="left" w:pos="993"/>
        </w:tabs>
        <w:ind w:left="567" w:firstLine="0"/>
        <w:jc w:val="both"/>
        <w:rPr>
          <w:rFonts w:ascii="Times New Roman" w:hAnsi="Times New Roman" w:cs="Times New Roman"/>
          <w:sz w:val="24"/>
          <w:szCs w:val="24"/>
        </w:rPr>
      </w:pPr>
    </w:p>
    <w:p w:rsidR="00C3355B" w:rsidRPr="00416FF7" w:rsidRDefault="00C3355B" w:rsidP="00C3355B">
      <w:pPr>
        <w:pStyle w:val="ConsPlusNormal"/>
        <w:ind w:firstLine="567"/>
        <w:jc w:val="both"/>
        <w:rPr>
          <w:sz w:val="24"/>
          <w:szCs w:val="24"/>
        </w:rPr>
      </w:pPr>
      <w:r w:rsidRPr="00416FF7">
        <w:rPr>
          <w:sz w:val="24"/>
          <w:szCs w:val="24"/>
        </w:rPr>
        <w:t>Положениями Правил охраны магистральных трубопроводов, утвержденными Постановлением Госгортехнадзора России от 22.04.1992 г. № 9. установлено следующее:</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а) перемещать, засыпать и ломать опознавательные и сигнальные знаки, контрольно- измерительные пункты;</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в) устраивать всякого рода свалки, выливать растворы кислот, солей и щелочей;</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w:t>
      </w:r>
      <w:r w:rsidRPr="00416FF7">
        <w:rPr>
          <w:rFonts w:ascii="Times New Roman" w:hAnsi="Times New Roman" w:cs="Times New Roman"/>
          <w:sz w:val="24"/>
          <w:szCs w:val="24"/>
        </w:rPr>
        <w:lastRenderedPageBreak/>
        <w:t>а прилегающую территорию и окружающую местность - от аварийного разлива транспортируемой продукции;</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е) разводить огонь и размещать какие-либо открытые или закрытые источники огня.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4.4. В охранных зонах трубопроводов без письменного разрешения предприятий трубопроводного транспорта запрещается: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а) возводить любые постройки и сооружения;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е) производить </w:t>
      </w:r>
      <w:proofErr w:type="spellStart"/>
      <w:r w:rsidRPr="00416FF7">
        <w:rPr>
          <w:rFonts w:ascii="Times New Roman" w:hAnsi="Times New Roman" w:cs="Times New Roman"/>
          <w:sz w:val="24"/>
          <w:szCs w:val="24"/>
        </w:rPr>
        <w:t>геологосъемочные</w:t>
      </w:r>
      <w:proofErr w:type="spellEnd"/>
      <w:r w:rsidRPr="00416FF7">
        <w:rPr>
          <w:rFonts w:ascii="Times New Roman" w:hAnsi="Times New Roman" w:cs="Times New Roman"/>
          <w:sz w:val="24"/>
          <w:szCs w:val="24"/>
        </w:rPr>
        <w:t xml:space="preserve">, </w:t>
      </w:r>
      <w:proofErr w:type="spellStart"/>
      <w:r w:rsidRPr="00416FF7">
        <w:rPr>
          <w:rFonts w:ascii="Times New Roman" w:hAnsi="Times New Roman" w:cs="Times New Roman"/>
          <w:sz w:val="24"/>
          <w:szCs w:val="24"/>
        </w:rPr>
        <w:t>геолого</w:t>
      </w:r>
      <w:proofErr w:type="spellEnd"/>
      <w:r w:rsidRPr="00416FF7">
        <w:rPr>
          <w:rFonts w:ascii="Times New Roman" w:hAnsi="Times New Roman" w:cs="Times New Roman"/>
          <w:sz w:val="24"/>
          <w:szCs w:val="24"/>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C3355B" w:rsidRPr="00416FF7" w:rsidRDefault="00C3355B" w:rsidP="00C3355B">
      <w:pPr>
        <w:pStyle w:val="ConsNormal"/>
        <w:widowControl/>
        <w:numPr>
          <w:ilvl w:val="2"/>
          <w:numId w:val="9"/>
        </w:numPr>
        <w:tabs>
          <w:tab w:val="left" w:pos="-1276"/>
          <w:tab w:val="left" w:pos="709"/>
          <w:tab w:val="left" w:pos="993"/>
        </w:tabs>
        <w:ind w:left="33" w:firstLine="676"/>
        <w:jc w:val="both"/>
        <w:rPr>
          <w:rFonts w:ascii="Times New Roman" w:hAnsi="Times New Roman" w:cs="Times New Roman"/>
          <w:b/>
          <w:color w:val="000000"/>
          <w:sz w:val="24"/>
          <w:szCs w:val="24"/>
        </w:rPr>
      </w:pPr>
      <w:r w:rsidRPr="00416FF7">
        <w:rPr>
          <w:rFonts w:ascii="Times New Roman" w:hAnsi="Times New Roman" w:cs="Times New Roman"/>
          <w:b/>
          <w:color w:val="000000"/>
          <w:sz w:val="24"/>
          <w:szCs w:val="24"/>
        </w:rPr>
        <w:t>Зона санитарной охраны источников водоснабжения (второго пояса)</w:t>
      </w:r>
    </w:p>
    <w:p w:rsidR="00C3355B" w:rsidRPr="00416FF7" w:rsidRDefault="00C3355B" w:rsidP="00C3355B">
      <w:pPr>
        <w:pStyle w:val="ConsNormal"/>
        <w:widowControl/>
        <w:tabs>
          <w:tab w:val="left" w:pos="-1276"/>
          <w:tab w:val="left" w:pos="709"/>
          <w:tab w:val="left" w:pos="993"/>
        </w:tabs>
        <w:ind w:left="709" w:firstLine="0"/>
        <w:jc w:val="both"/>
        <w:rPr>
          <w:rFonts w:ascii="Times New Roman" w:hAnsi="Times New Roman" w:cs="Times New Roman"/>
          <w:b/>
          <w:color w:val="000000"/>
          <w:sz w:val="24"/>
          <w:szCs w:val="24"/>
        </w:rPr>
      </w:pPr>
    </w:p>
    <w:p w:rsidR="00C3355B" w:rsidRPr="00416FF7" w:rsidRDefault="00C3355B" w:rsidP="00C3355B">
      <w:pPr>
        <w:pStyle w:val="ConsNormal"/>
        <w:widowControl/>
        <w:tabs>
          <w:tab w:val="left" w:pos="-1276"/>
          <w:tab w:val="left" w:pos="-993"/>
        </w:tabs>
        <w:ind w:firstLine="567"/>
        <w:jc w:val="both"/>
        <w:rPr>
          <w:rFonts w:ascii="Times New Roman" w:hAnsi="Times New Roman" w:cs="Times New Roman"/>
          <w:sz w:val="24"/>
          <w:szCs w:val="24"/>
        </w:rPr>
      </w:pPr>
      <w:r w:rsidRPr="00416FF7">
        <w:rPr>
          <w:rFonts w:ascii="Times New Roman" w:hAnsi="Times New Roman" w:cs="Times New Roman"/>
          <w:color w:val="000000"/>
          <w:sz w:val="24"/>
          <w:szCs w:val="24"/>
        </w:rPr>
        <w:t xml:space="preserve">Согласно </w:t>
      </w:r>
      <w:r>
        <w:rPr>
          <w:rFonts w:ascii="Times New Roman" w:hAnsi="Times New Roman" w:cs="Times New Roman"/>
          <w:color w:val="000000"/>
          <w:sz w:val="24"/>
          <w:szCs w:val="24"/>
        </w:rPr>
        <w:t>СанПиН 2.1.4.1110-02 н</w:t>
      </w:r>
      <w:r w:rsidRPr="00416FF7">
        <w:rPr>
          <w:rFonts w:ascii="Times New Roman" w:hAnsi="Times New Roman" w:cs="Times New Roman"/>
          <w:sz w:val="24"/>
          <w:szCs w:val="24"/>
        </w:rPr>
        <w:t>а территории зон санитарной охраны второго пояса необходимо соблюдать следующий режим.</w:t>
      </w:r>
    </w:p>
    <w:p w:rsidR="00C3355B"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Мероприятия по второму поясу:</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 xml:space="preserve">Выявление объектов, загрязняющих источники водоснабжения, с разработкой конкретных </w:t>
      </w:r>
      <w:proofErr w:type="spellStart"/>
      <w:r w:rsidRPr="000B50D2">
        <w:rPr>
          <w:rFonts w:ascii="Times New Roman" w:hAnsi="Times New Roman" w:cs="Times New Roman"/>
          <w:sz w:val="24"/>
          <w:szCs w:val="24"/>
        </w:rPr>
        <w:t>водоохранных</w:t>
      </w:r>
      <w:proofErr w:type="spellEnd"/>
      <w:r w:rsidRPr="000B50D2">
        <w:rPr>
          <w:rFonts w:ascii="Times New Roman" w:hAnsi="Times New Roman" w:cs="Times New Roman"/>
          <w:sz w:val="24"/>
          <w:szCs w:val="24"/>
        </w:rPr>
        <w:t xml:space="preserve"> мероприятий, обеспеченных источниками финансирования, подрядными организациями и согласованных с центром государственного </w:t>
      </w:r>
      <w:proofErr w:type="spellStart"/>
      <w:r w:rsidRPr="000B50D2">
        <w:rPr>
          <w:rFonts w:ascii="Times New Roman" w:hAnsi="Times New Roman" w:cs="Times New Roman"/>
          <w:sz w:val="24"/>
          <w:szCs w:val="24"/>
        </w:rPr>
        <w:t>санитарно</w:t>
      </w:r>
      <w:proofErr w:type="spellEnd"/>
      <w:r w:rsidRPr="000B50D2">
        <w:rPr>
          <w:rFonts w:ascii="Times New Roman" w:hAnsi="Times New Roman" w:cs="Times New Roman"/>
          <w:sz w:val="24"/>
          <w:szCs w:val="24"/>
        </w:rPr>
        <w:t xml:space="preserve"> - эпидемиологического надзора.</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lastRenderedPageBreak/>
        <w:t xml:space="preserve">Все работы, в том числе добыча песка, гравия, </w:t>
      </w:r>
      <w:proofErr w:type="spellStart"/>
      <w:r w:rsidRPr="000B50D2">
        <w:rPr>
          <w:rFonts w:ascii="Times New Roman" w:hAnsi="Times New Roman" w:cs="Times New Roman"/>
          <w:sz w:val="24"/>
          <w:szCs w:val="24"/>
        </w:rPr>
        <w:t>донноуглубительные</w:t>
      </w:r>
      <w:proofErr w:type="spellEnd"/>
      <w:r w:rsidRPr="000B50D2">
        <w:rPr>
          <w:rFonts w:ascii="Times New Roman" w:hAnsi="Times New Roman" w:cs="Times New Roman"/>
          <w:sz w:val="24"/>
          <w:szCs w:val="24"/>
        </w:rPr>
        <w:t xml:space="preserve">, в пределах акватории ЗСО допускаются по согласованию с центром государственного </w:t>
      </w:r>
      <w:proofErr w:type="spellStart"/>
      <w:r w:rsidRPr="000B50D2">
        <w:rPr>
          <w:rFonts w:ascii="Times New Roman" w:hAnsi="Times New Roman" w:cs="Times New Roman"/>
          <w:sz w:val="24"/>
          <w:szCs w:val="24"/>
        </w:rPr>
        <w:t>санитарно</w:t>
      </w:r>
      <w:proofErr w:type="spellEnd"/>
      <w:r w:rsidRPr="000B50D2">
        <w:rPr>
          <w:rFonts w:ascii="Times New Roman" w:hAnsi="Times New Roman" w:cs="Times New Roman"/>
          <w:sz w:val="24"/>
          <w:szCs w:val="24"/>
        </w:rPr>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 xml:space="preserve">Использование химических методов борьбы с </w:t>
      </w:r>
      <w:proofErr w:type="spellStart"/>
      <w:r w:rsidRPr="000B50D2">
        <w:rPr>
          <w:rFonts w:ascii="Times New Roman" w:hAnsi="Times New Roman" w:cs="Times New Roman"/>
          <w:sz w:val="24"/>
          <w:szCs w:val="24"/>
        </w:rPr>
        <w:t>эвтрофикацией</w:t>
      </w:r>
      <w:proofErr w:type="spellEnd"/>
      <w:r w:rsidRPr="000B50D2">
        <w:rPr>
          <w:rFonts w:ascii="Times New Roman" w:hAnsi="Times New Roman" w:cs="Times New Roman"/>
          <w:sz w:val="24"/>
          <w:szCs w:val="24"/>
        </w:rPr>
        <w:t xml:space="preserve"> водоемов допускается при условии применения препаратов, имеющих положительное </w:t>
      </w:r>
      <w:proofErr w:type="spellStart"/>
      <w:r w:rsidRPr="000B50D2">
        <w:rPr>
          <w:rFonts w:ascii="Times New Roman" w:hAnsi="Times New Roman" w:cs="Times New Roman"/>
          <w:sz w:val="24"/>
          <w:szCs w:val="24"/>
        </w:rPr>
        <w:t>санитарно</w:t>
      </w:r>
      <w:proofErr w:type="spellEnd"/>
      <w:r w:rsidRPr="000B50D2">
        <w:rPr>
          <w:rFonts w:ascii="Times New Roman" w:hAnsi="Times New Roman" w:cs="Times New Roman"/>
          <w:sz w:val="24"/>
          <w:szCs w:val="24"/>
        </w:rPr>
        <w:t xml:space="preserve"> - эпидемиологическое заключение государственной </w:t>
      </w:r>
      <w:proofErr w:type="spellStart"/>
      <w:r w:rsidRPr="000B50D2">
        <w:rPr>
          <w:rFonts w:ascii="Times New Roman" w:hAnsi="Times New Roman" w:cs="Times New Roman"/>
          <w:sz w:val="24"/>
          <w:szCs w:val="24"/>
        </w:rPr>
        <w:t>санитарно</w:t>
      </w:r>
      <w:proofErr w:type="spellEnd"/>
      <w:r w:rsidRPr="000B50D2">
        <w:rPr>
          <w:rFonts w:ascii="Times New Roman" w:hAnsi="Times New Roman" w:cs="Times New Roman"/>
          <w:sz w:val="24"/>
          <w:szCs w:val="24"/>
        </w:rPr>
        <w:t xml:space="preserve"> - эпидемиологической службы Российской Федерации.</w:t>
      </w:r>
    </w:p>
    <w:p w:rsidR="00C3355B"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 xml:space="preserve">Запрещение размещения складов горюче - смазочных материалов, ядохимикатов и минеральных удобрений, накопителей </w:t>
      </w:r>
      <w:proofErr w:type="spellStart"/>
      <w:r w:rsidRPr="000B50D2">
        <w:rPr>
          <w:rFonts w:ascii="Times New Roman" w:hAnsi="Times New Roman" w:cs="Times New Roman"/>
          <w:sz w:val="24"/>
          <w:szCs w:val="24"/>
        </w:rPr>
        <w:t>промстоков</w:t>
      </w:r>
      <w:proofErr w:type="spellEnd"/>
      <w:r w:rsidRPr="000B50D2">
        <w:rPr>
          <w:rFonts w:ascii="Times New Roman" w:hAnsi="Times New Roman" w:cs="Times New Roman"/>
          <w:sz w:val="24"/>
          <w:szCs w:val="24"/>
        </w:rPr>
        <w:t xml:space="preserve">, </w:t>
      </w:r>
      <w:proofErr w:type="spellStart"/>
      <w:r w:rsidRPr="000B50D2">
        <w:rPr>
          <w:rFonts w:ascii="Times New Roman" w:hAnsi="Times New Roman" w:cs="Times New Roman"/>
          <w:sz w:val="24"/>
          <w:szCs w:val="24"/>
        </w:rPr>
        <w:t>шламохранилищ</w:t>
      </w:r>
      <w:proofErr w:type="spellEnd"/>
      <w:r w:rsidRPr="000B50D2">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Не допускается:</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3355B" w:rsidRPr="000B50D2"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применение удобрений и ядохимикатов;</w:t>
      </w:r>
    </w:p>
    <w:p w:rsidR="00C3355B" w:rsidRDefault="00C3355B" w:rsidP="00C3355B">
      <w:pPr>
        <w:autoSpaceDE w:val="0"/>
        <w:autoSpaceDN w:val="0"/>
        <w:adjustRightInd w:val="0"/>
        <w:spacing w:after="0" w:line="240" w:lineRule="auto"/>
        <w:ind w:firstLine="540"/>
        <w:jc w:val="both"/>
        <w:rPr>
          <w:rFonts w:ascii="Times New Roman" w:hAnsi="Times New Roman" w:cs="Times New Roman"/>
          <w:sz w:val="24"/>
          <w:szCs w:val="24"/>
        </w:rPr>
      </w:pPr>
      <w:r w:rsidRPr="000B50D2">
        <w:rPr>
          <w:rFonts w:ascii="Times New Roman" w:hAnsi="Times New Roman" w:cs="Times New Roman"/>
          <w:sz w:val="24"/>
          <w:szCs w:val="24"/>
        </w:rPr>
        <w:t>рубка леса главного пользования и реконструкции.</w:t>
      </w:r>
    </w:p>
    <w:p w:rsidR="00C3355B" w:rsidRDefault="00C3355B" w:rsidP="00C3355B">
      <w:pPr>
        <w:autoSpaceDE w:val="0"/>
        <w:autoSpaceDN w:val="0"/>
        <w:adjustRightInd w:val="0"/>
        <w:spacing w:after="0" w:line="240" w:lineRule="auto"/>
        <w:ind w:firstLine="539"/>
        <w:jc w:val="both"/>
        <w:rPr>
          <w:rFonts w:ascii="Times New Roman" w:hAnsi="Times New Roman" w:cs="Times New Roman"/>
          <w:sz w:val="24"/>
          <w:szCs w:val="24"/>
        </w:rPr>
      </w:pPr>
      <w:r w:rsidRPr="000B50D2">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3355B" w:rsidRDefault="00C3355B" w:rsidP="00C3355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C3355B" w:rsidRDefault="00C3355B" w:rsidP="00C3355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3355B" w:rsidRDefault="00C3355B" w:rsidP="00C3355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w:t>
      </w:r>
      <w:hyperlink r:id="rId41" w:history="1">
        <w:r w:rsidRPr="000B50D2">
          <w:rPr>
            <w:rFonts w:ascii="Times New Roman" w:hAnsi="Times New Roman" w:cs="Times New Roman"/>
            <w:sz w:val="24"/>
            <w:szCs w:val="24"/>
          </w:rPr>
          <w:t>гигиенических требований</w:t>
        </w:r>
      </w:hyperlink>
      <w:r w:rsidRPr="000B50D2">
        <w:rPr>
          <w:rFonts w:ascii="Times New Roman" w:hAnsi="Times New Roman" w:cs="Times New Roman"/>
          <w:sz w:val="24"/>
          <w:szCs w:val="24"/>
        </w:rPr>
        <w:t xml:space="preserve"> к охране поверхностных вод, а также гигиенических требований к зонам рекреации водн</w:t>
      </w:r>
      <w:r>
        <w:rPr>
          <w:rFonts w:ascii="Times New Roman" w:hAnsi="Times New Roman" w:cs="Times New Roman"/>
          <w:sz w:val="24"/>
          <w:szCs w:val="24"/>
        </w:rPr>
        <w:t>ых объектов.</w:t>
      </w:r>
    </w:p>
    <w:p w:rsidR="00C3355B" w:rsidRDefault="00C3355B" w:rsidP="00C3355B">
      <w:pPr>
        <w:spacing w:line="240" w:lineRule="auto"/>
        <w:ind w:firstLine="567"/>
        <w:jc w:val="both"/>
        <w:rPr>
          <w:rFonts w:ascii="Times New Roman" w:hAnsi="Times New Roman" w:cs="Times New Roman"/>
          <w:sz w:val="24"/>
          <w:szCs w:val="24"/>
        </w:rPr>
      </w:pPr>
      <w:r w:rsidRPr="000B50D2">
        <w:rPr>
          <w:rFonts w:ascii="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3355B" w:rsidRPr="00416FF7" w:rsidRDefault="00C3355B" w:rsidP="00C3355B">
      <w:pPr>
        <w:pStyle w:val="ConsNormal"/>
        <w:widowControl/>
        <w:numPr>
          <w:ilvl w:val="2"/>
          <w:numId w:val="9"/>
        </w:numPr>
        <w:tabs>
          <w:tab w:val="left" w:pos="-1276"/>
          <w:tab w:val="left" w:pos="709"/>
          <w:tab w:val="left" w:pos="993"/>
        </w:tabs>
        <w:ind w:left="0" w:firstLine="709"/>
        <w:jc w:val="both"/>
        <w:rPr>
          <w:rFonts w:ascii="Times New Roman" w:hAnsi="Times New Roman" w:cs="Times New Roman"/>
          <w:b/>
          <w:color w:val="000000"/>
          <w:sz w:val="24"/>
          <w:szCs w:val="24"/>
        </w:rPr>
      </w:pPr>
      <w:r w:rsidRPr="00416FF7">
        <w:rPr>
          <w:rFonts w:ascii="Times New Roman" w:hAnsi="Times New Roman" w:cs="Times New Roman"/>
          <w:b/>
          <w:color w:val="000000"/>
          <w:sz w:val="24"/>
          <w:szCs w:val="24"/>
        </w:rPr>
        <w:t>Зона санитарной охраны источников водоснабжения (третьего пояса)</w:t>
      </w:r>
    </w:p>
    <w:p w:rsidR="00C3355B" w:rsidRPr="00416FF7" w:rsidRDefault="00C3355B" w:rsidP="00C3355B">
      <w:pPr>
        <w:pStyle w:val="ConsNormal"/>
        <w:widowControl/>
        <w:tabs>
          <w:tab w:val="left" w:pos="-1276"/>
          <w:tab w:val="left" w:pos="709"/>
          <w:tab w:val="left" w:pos="993"/>
        </w:tabs>
        <w:ind w:left="709" w:firstLine="0"/>
        <w:jc w:val="both"/>
        <w:rPr>
          <w:rFonts w:ascii="Times New Roman" w:hAnsi="Times New Roman" w:cs="Times New Roman"/>
          <w:b/>
          <w:color w:val="000000"/>
          <w:sz w:val="24"/>
          <w:szCs w:val="24"/>
        </w:rPr>
      </w:pPr>
    </w:p>
    <w:p w:rsidR="00C3355B" w:rsidRDefault="00C3355B" w:rsidP="00C3355B">
      <w:pPr>
        <w:pStyle w:val="ConsNormal"/>
        <w:widowControl/>
        <w:tabs>
          <w:tab w:val="left" w:pos="-1276"/>
          <w:tab w:val="left" w:pos="-993"/>
        </w:tabs>
        <w:ind w:firstLine="567"/>
        <w:jc w:val="both"/>
        <w:rPr>
          <w:rFonts w:ascii="Times New Roman" w:hAnsi="Times New Roman" w:cs="Times New Roman"/>
          <w:sz w:val="24"/>
          <w:szCs w:val="24"/>
        </w:rPr>
      </w:pPr>
      <w:r w:rsidRPr="004A0102">
        <w:rPr>
          <w:rFonts w:ascii="Times New Roman" w:hAnsi="Times New Roman" w:cs="Times New Roman"/>
          <w:color w:val="000000"/>
          <w:sz w:val="24"/>
          <w:szCs w:val="24"/>
        </w:rPr>
        <w:t>Согласно</w:t>
      </w:r>
      <w:r w:rsidRPr="004A0102">
        <w:rPr>
          <w:rFonts w:ascii="Times New Roman" w:hAnsi="Times New Roman" w:cs="Times New Roman"/>
          <w:sz w:val="24"/>
          <w:szCs w:val="24"/>
        </w:rPr>
        <w:t xml:space="preserve"> СанПиН</w:t>
      </w:r>
      <w:r w:rsidRPr="004A0102">
        <w:rPr>
          <w:rFonts w:ascii="Times New Roman" w:hAnsi="Times New Roman" w:cs="Times New Roman"/>
          <w:color w:val="000000"/>
          <w:sz w:val="24"/>
          <w:szCs w:val="24"/>
        </w:rPr>
        <w:t xml:space="preserve"> 2.1.4.1110-02 н</w:t>
      </w:r>
      <w:r w:rsidRPr="004A0102">
        <w:rPr>
          <w:rFonts w:ascii="Times New Roman" w:hAnsi="Times New Roman" w:cs="Times New Roman"/>
          <w:sz w:val="24"/>
          <w:szCs w:val="24"/>
        </w:rPr>
        <w:t>а территории</w:t>
      </w:r>
      <w:r w:rsidRPr="00416FF7">
        <w:rPr>
          <w:rFonts w:ascii="Times New Roman" w:hAnsi="Times New Roman" w:cs="Times New Roman"/>
          <w:sz w:val="24"/>
          <w:szCs w:val="24"/>
        </w:rPr>
        <w:t xml:space="preserve"> зон санитарной охраны </w:t>
      </w:r>
      <w:r>
        <w:rPr>
          <w:rFonts w:ascii="Times New Roman" w:hAnsi="Times New Roman" w:cs="Times New Roman"/>
          <w:sz w:val="24"/>
          <w:szCs w:val="24"/>
        </w:rPr>
        <w:t xml:space="preserve">третьего </w:t>
      </w:r>
      <w:r w:rsidRPr="00416FF7">
        <w:rPr>
          <w:rFonts w:ascii="Times New Roman" w:hAnsi="Times New Roman" w:cs="Times New Roman"/>
          <w:sz w:val="24"/>
          <w:szCs w:val="24"/>
        </w:rPr>
        <w:t>пояса необходимо соблюдать следующий режим.</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Мероприятия по третьему пояс</w:t>
      </w:r>
      <w:r>
        <w:rPr>
          <w:rFonts w:ascii="Times New Roman" w:hAnsi="Times New Roman" w:cs="Times New Roman"/>
          <w:sz w:val="24"/>
          <w:szCs w:val="24"/>
        </w:rPr>
        <w:t>у:</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 xml:space="preserve">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эпидемиологического надзора.</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 xml:space="preserve">Запрещение размещения складов горюче - смазочных материалов, ядохимикатов и минеральных удобрений, накопителей </w:t>
      </w:r>
      <w:proofErr w:type="spellStart"/>
      <w:r w:rsidRPr="000911D6">
        <w:rPr>
          <w:rFonts w:ascii="Times New Roman" w:hAnsi="Times New Roman" w:cs="Times New Roman"/>
          <w:sz w:val="24"/>
          <w:szCs w:val="24"/>
        </w:rPr>
        <w:t>промстоков</w:t>
      </w:r>
      <w:proofErr w:type="spellEnd"/>
      <w:r w:rsidRPr="000911D6">
        <w:rPr>
          <w:rFonts w:ascii="Times New Roman" w:hAnsi="Times New Roman" w:cs="Times New Roman"/>
          <w:sz w:val="24"/>
          <w:szCs w:val="24"/>
        </w:rPr>
        <w:t xml:space="preserve">, </w:t>
      </w:r>
      <w:proofErr w:type="spellStart"/>
      <w:r w:rsidRPr="000911D6">
        <w:rPr>
          <w:rFonts w:ascii="Times New Roman" w:hAnsi="Times New Roman" w:cs="Times New Roman"/>
          <w:sz w:val="24"/>
          <w:szCs w:val="24"/>
        </w:rPr>
        <w:t>шламохранилищ</w:t>
      </w:r>
      <w:proofErr w:type="spellEnd"/>
      <w:r w:rsidRPr="000911D6">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lastRenderedPageBreak/>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эпидемиологического заключения центра государственного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эпидемиологического надзора, выданного с учетом заключения органов геологического контроля.</w:t>
      </w:r>
    </w:p>
    <w:p w:rsidR="00C3355B" w:rsidRDefault="00C3355B" w:rsidP="00C3355B">
      <w:pPr>
        <w:pStyle w:val="ConsNormal"/>
        <w:widowContro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 xml:space="preserve">Выявление объектов, загрязняющих источники водоснабжения, с разработкой конкретных </w:t>
      </w:r>
      <w:proofErr w:type="spellStart"/>
      <w:r w:rsidRPr="000911D6">
        <w:rPr>
          <w:rFonts w:ascii="Times New Roman" w:hAnsi="Times New Roman" w:cs="Times New Roman"/>
          <w:sz w:val="24"/>
          <w:szCs w:val="24"/>
        </w:rPr>
        <w:t>водоохранных</w:t>
      </w:r>
      <w:proofErr w:type="spellEnd"/>
      <w:r w:rsidRPr="000911D6">
        <w:rPr>
          <w:rFonts w:ascii="Times New Roman" w:hAnsi="Times New Roman" w:cs="Times New Roman"/>
          <w:sz w:val="24"/>
          <w:szCs w:val="24"/>
        </w:rPr>
        <w:t xml:space="preserve"> мероприятий, обеспеченных источниками финансирования, подрядными организациями и согласованных с центром государственного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эпидемиологического надзора.</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 xml:space="preserve">Все работы, в том числе добыча песка, гравия, </w:t>
      </w:r>
      <w:proofErr w:type="spellStart"/>
      <w:r w:rsidRPr="000911D6">
        <w:rPr>
          <w:rFonts w:ascii="Times New Roman" w:hAnsi="Times New Roman" w:cs="Times New Roman"/>
          <w:sz w:val="24"/>
          <w:szCs w:val="24"/>
        </w:rPr>
        <w:t>донноуглубительные</w:t>
      </w:r>
      <w:proofErr w:type="spellEnd"/>
      <w:r w:rsidRPr="000911D6">
        <w:rPr>
          <w:rFonts w:ascii="Times New Roman" w:hAnsi="Times New Roman" w:cs="Times New Roman"/>
          <w:sz w:val="24"/>
          <w:szCs w:val="24"/>
        </w:rPr>
        <w:t xml:space="preserve">, в пределах акватории ЗСО допускаются по согласованию с центром государственного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C3355B" w:rsidRPr="000911D6" w:rsidRDefault="00C3355B" w:rsidP="00C3355B">
      <w:pPr>
        <w:pStyle w:val="ConsNormal"/>
        <w:tabs>
          <w:tab w:val="left" w:pos="-1276"/>
          <w:tab w:val="left" w:pos="-993"/>
        </w:tabs>
        <w:ind w:firstLine="567"/>
        <w:jc w:val="both"/>
        <w:rPr>
          <w:rFonts w:ascii="Times New Roman" w:hAnsi="Times New Roman" w:cs="Times New Roman"/>
          <w:sz w:val="24"/>
          <w:szCs w:val="24"/>
        </w:rPr>
      </w:pPr>
      <w:r w:rsidRPr="000911D6">
        <w:rPr>
          <w:rFonts w:ascii="Times New Roman" w:hAnsi="Times New Roman" w:cs="Times New Roman"/>
          <w:sz w:val="24"/>
          <w:szCs w:val="24"/>
        </w:rPr>
        <w:t xml:space="preserve">Использование химических методов борьбы с </w:t>
      </w:r>
      <w:proofErr w:type="spellStart"/>
      <w:r w:rsidRPr="000911D6">
        <w:rPr>
          <w:rFonts w:ascii="Times New Roman" w:hAnsi="Times New Roman" w:cs="Times New Roman"/>
          <w:sz w:val="24"/>
          <w:szCs w:val="24"/>
        </w:rPr>
        <w:t>эвтрофикацией</w:t>
      </w:r>
      <w:proofErr w:type="spellEnd"/>
      <w:r w:rsidRPr="000911D6">
        <w:rPr>
          <w:rFonts w:ascii="Times New Roman" w:hAnsi="Times New Roman" w:cs="Times New Roman"/>
          <w:sz w:val="24"/>
          <w:szCs w:val="24"/>
        </w:rPr>
        <w:t xml:space="preserve"> водоемов допускается при условии применения препаратов, имеющих положительное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эпидемиологическое заключение государственной </w:t>
      </w:r>
      <w:proofErr w:type="spellStart"/>
      <w:r w:rsidRPr="000911D6">
        <w:rPr>
          <w:rFonts w:ascii="Times New Roman" w:hAnsi="Times New Roman" w:cs="Times New Roman"/>
          <w:sz w:val="24"/>
          <w:szCs w:val="24"/>
        </w:rPr>
        <w:t>санитарно</w:t>
      </w:r>
      <w:proofErr w:type="spellEnd"/>
      <w:r w:rsidRPr="000911D6">
        <w:rPr>
          <w:rFonts w:ascii="Times New Roman" w:hAnsi="Times New Roman" w:cs="Times New Roman"/>
          <w:sz w:val="24"/>
          <w:szCs w:val="24"/>
        </w:rPr>
        <w:t xml:space="preserve"> - эпидемиологической службы Российской Федерации.</w:t>
      </w:r>
    </w:p>
    <w:p w:rsidR="00C3355B" w:rsidRPr="00416FF7" w:rsidRDefault="00C3355B" w:rsidP="00C3355B">
      <w:pPr>
        <w:pStyle w:val="ConsNormal"/>
        <w:widowControl/>
        <w:tabs>
          <w:tab w:val="left" w:pos="-1276"/>
          <w:tab w:val="left" w:pos="-993"/>
        </w:tabs>
        <w:ind w:firstLine="567"/>
        <w:jc w:val="both"/>
        <w:rPr>
          <w:rFonts w:ascii="Times New Roman" w:hAnsi="Times New Roman" w:cs="Times New Roman"/>
          <w:sz w:val="24"/>
          <w:szCs w:val="24"/>
        </w:rPr>
      </w:pPr>
    </w:p>
    <w:p w:rsidR="00C3355B" w:rsidRPr="00416FF7" w:rsidRDefault="00C3355B" w:rsidP="00C3355B">
      <w:pPr>
        <w:pStyle w:val="ConsNormal"/>
        <w:widowControl/>
        <w:numPr>
          <w:ilvl w:val="2"/>
          <w:numId w:val="9"/>
        </w:numPr>
        <w:tabs>
          <w:tab w:val="left" w:pos="-1276"/>
          <w:tab w:val="left" w:pos="709"/>
          <w:tab w:val="left" w:pos="993"/>
        </w:tabs>
        <w:ind w:left="33" w:firstLine="534"/>
        <w:jc w:val="both"/>
        <w:rPr>
          <w:rFonts w:ascii="Times New Roman" w:hAnsi="Times New Roman" w:cs="Times New Roman"/>
          <w:bCs/>
          <w:sz w:val="24"/>
          <w:szCs w:val="24"/>
        </w:rPr>
      </w:pPr>
      <w:r w:rsidRPr="00416FF7">
        <w:rPr>
          <w:rFonts w:ascii="Times New Roman" w:hAnsi="Times New Roman" w:cs="Times New Roman"/>
          <w:b/>
          <w:color w:val="000000"/>
          <w:sz w:val="24"/>
          <w:szCs w:val="24"/>
        </w:rPr>
        <w:t>Охранная зона водоводов</w:t>
      </w:r>
    </w:p>
    <w:p w:rsidR="00C3355B" w:rsidRPr="00416FF7" w:rsidRDefault="00C3355B" w:rsidP="00C3355B">
      <w:pPr>
        <w:pStyle w:val="ConsNormal"/>
        <w:widowControl/>
        <w:tabs>
          <w:tab w:val="left" w:pos="-1276"/>
          <w:tab w:val="left" w:pos="709"/>
          <w:tab w:val="left" w:pos="993"/>
        </w:tabs>
        <w:ind w:left="567" w:firstLine="0"/>
        <w:jc w:val="both"/>
        <w:rPr>
          <w:rFonts w:ascii="Times New Roman" w:hAnsi="Times New Roman" w:cs="Times New Roman"/>
          <w:bCs/>
          <w:sz w:val="24"/>
          <w:szCs w:val="24"/>
        </w:rPr>
      </w:pPr>
    </w:p>
    <w:p w:rsidR="00C3355B" w:rsidRPr="00416FF7" w:rsidRDefault="00C3355B" w:rsidP="00C3355B">
      <w:pPr>
        <w:spacing w:line="240" w:lineRule="auto"/>
        <w:ind w:firstLine="567"/>
        <w:jc w:val="both"/>
        <w:rPr>
          <w:rFonts w:ascii="Times New Roman" w:hAnsi="Times New Roman" w:cs="Times New Roman"/>
          <w:bCs/>
          <w:sz w:val="24"/>
          <w:szCs w:val="24"/>
        </w:rPr>
      </w:pPr>
      <w:proofErr w:type="gramStart"/>
      <w:r w:rsidRPr="00416FF7">
        <w:rPr>
          <w:rFonts w:ascii="Times New Roman" w:hAnsi="Times New Roman" w:cs="Times New Roman"/>
          <w:bCs/>
          <w:sz w:val="24"/>
          <w:szCs w:val="24"/>
        </w:rPr>
        <w:t xml:space="preserve">В </w:t>
      </w:r>
      <w:r w:rsidRPr="00525524">
        <w:rPr>
          <w:rFonts w:ascii="Times New Roman" w:hAnsi="Times New Roman" w:cs="Times New Roman"/>
          <w:bCs/>
          <w:sz w:val="24"/>
          <w:szCs w:val="24"/>
        </w:rPr>
        <w:t>соответствии с СанПиН</w:t>
      </w:r>
      <w:proofErr w:type="gramEnd"/>
      <w:r w:rsidRPr="00525524">
        <w:rPr>
          <w:rFonts w:ascii="Times New Roman" w:hAnsi="Times New Roman" w:cs="Times New Roman"/>
          <w:bCs/>
          <w:sz w:val="24"/>
          <w:szCs w:val="24"/>
        </w:rPr>
        <w:t xml:space="preserve"> 2.1.4.1110-02. 2.1.4.</w:t>
      </w:r>
      <w:r w:rsidRPr="00525524">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r w:rsidRPr="00525524">
        <w:rPr>
          <w:rFonts w:ascii="Times New Roman" w:hAnsi="Times New Roman" w:cs="Times New Roman"/>
          <w:bCs/>
          <w:sz w:val="24"/>
          <w:szCs w:val="24"/>
        </w:rPr>
        <w:t xml:space="preserve"> в пределах </w:t>
      </w:r>
      <w:proofErr w:type="spellStart"/>
      <w:r w:rsidRPr="00525524">
        <w:rPr>
          <w:rFonts w:ascii="Times New Roman" w:hAnsi="Times New Roman" w:cs="Times New Roman"/>
          <w:bCs/>
          <w:sz w:val="24"/>
          <w:szCs w:val="24"/>
        </w:rPr>
        <w:t>санитарно</w:t>
      </w:r>
      <w:proofErr w:type="spellEnd"/>
      <w:r w:rsidRPr="00525524">
        <w:rPr>
          <w:rFonts w:ascii="Times New Roman" w:hAnsi="Times New Roman" w:cs="Times New Roman"/>
          <w:bCs/>
          <w:sz w:val="24"/>
          <w:szCs w:val="24"/>
        </w:rPr>
        <w:t xml:space="preserve"> - защитной полосы водоводов должны отсутствовать источники загрязнения почвы</w:t>
      </w:r>
      <w:r w:rsidRPr="00416FF7">
        <w:rPr>
          <w:rFonts w:ascii="Times New Roman" w:hAnsi="Times New Roman" w:cs="Times New Roman"/>
          <w:bCs/>
          <w:sz w:val="24"/>
          <w:szCs w:val="24"/>
        </w:rPr>
        <w:t xml:space="preserve"> и грунтовых вод.</w:t>
      </w:r>
    </w:p>
    <w:p w:rsidR="00C3355B" w:rsidRPr="00416FF7" w:rsidRDefault="00C3355B" w:rsidP="00C3355B">
      <w:pPr>
        <w:pStyle w:val="ConsNormal"/>
        <w:widowControl/>
        <w:tabs>
          <w:tab w:val="left" w:pos="-1276"/>
          <w:tab w:val="left" w:pos="709"/>
          <w:tab w:val="left" w:pos="993"/>
        </w:tabs>
        <w:ind w:left="567" w:firstLine="0"/>
        <w:jc w:val="both"/>
        <w:rPr>
          <w:rFonts w:ascii="Times New Roman" w:hAnsi="Times New Roman" w:cs="Times New Roman"/>
          <w:bCs/>
          <w:sz w:val="24"/>
          <w:szCs w:val="24"/>
        </w:rPr>
      </w:pPr>
    </w:p>
    <w:p w:rsidR="00C3355B" w:rsidRPr="00416FF7" w:rsidRDefault="00C3355B" w:rsidP="00C3355B">
      <w:pPr>
        <w:pStyle w:val="ConsNormal"/>
        <w:widowControl/>
        <w:numPr>
          <w:ilvl w:val="2"/>
          <w:numId w:val="9"/>
        </w:numPr>
        <w:tabs>
          <w:tab w:val="left" w:pos="-1276"/>
          <w:tab w:val="left" w:pos="709"/>
          <w:tab w:val="left" w:pos="993"/>
        </w:tabs>
        <w:ind w:left="33" w:firstLine="534"/>
        <w:jc w:val="both"/>
        <w:rPr>
          <w:rFonts w:ascii="Times New Roman" w:hAnsi="Times New Roman" w:cs="Times New Roman"/>
          <w:sz w:val="24"/>
          <w:szCs w:val="24"/>
        </w:rPr>
      </w:pPr>
      <w:r w:rsidRPr="00416FF7">
        <w:rPr>
          <w:rFonts w:ascii="Times New Roman" w:hAnsi="Times New Roman" w:cs="Times New Roman"/>
          <w:b/>
          <w:color w:val="000000"/>
          <w:sz w:val="24"/>
          <w:szCs w:val="24"/>
        </w:rPr>
        <w:t>Граница территорий</w:t>
      </w:r>
      <w:r w:rsidRPr="00416FF7">
        <w:rPr>
          <w:rFonts w:ascii="Times New Roman" w:hAnsi="Times New Roman" w:cs="Times New Roman"/>
          <w:b/>
          <w:sz w:val="24"/>
          <w:szCs w:val="24"/>
        </w:rPr>
        <w:t xml:space="preserve"> объектов культурного наследия</w:t>
      </w:r>
    </w:p>
    <w:p w:rsidR="00C3355B" w:rsidRPr="00416FF7" w:rsidRDefault="00C3355B" w:rsidP="00C3355B">
      <w:pPr>
        <w:pStyle w:val="ConsNormal"/>
        <w:widowControl/>
        <w:tabs>
          <w:tab w:val="left" w:pos="-1276"/>
          <w:tab w:val="left" w:pos="709"/>
          <w:tab w:val="left" w:pos="993"/>
        </w:tabs>
        <w:ind w:left="567" w:firstLine="0"/>
        <w:jc w:val="both"/>
        <w:rPr>
          <w:rFonts w:ascii="Times New Roman" w:hAnsi="Times New Roman" w:cs="Times New Roman"/>
          <w:sz w:val="24"/>
          <w:szCs w:val="24"/>
        </w:rPr>
      </w:pPr>
    </w:p>
    <w:p w:rsidR="00C3355B" w:rsidRPr="00416FF7" w:rsidRDefault="00C3355B" w:rsidP="00C3355B">
      <w:pPr>
        <w:pStyle w:val="ConsPlusNormal"/>
        <w:ind w:firstLine="567"/>
        <w:jc w:val="both"/>
        <w:rPr>
          <w:sz w:val="24"/>
          <w:szCs w:val="24"/>
        </w:rPr>
      </w:pPr>
      <w:r w:rsidRPr="00416FF7">
        <w:rPr>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lastRenderedPageBreak/>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3355B" w:rsidRPr="00416FF7" w:rsidRDefault="00C3355B" w:rsidP="00C3355B">
      <w:pPr>
        <w:pStyle w:val="ConsNormal"/>
        <w:widowControl/>
        <w:numPr>
          <w:ilvl w:val="2"/>
          <w:numId w:val="9"/>
        </w:numPr>
        <w:tabs>
          <w:tab w:val="left" w:pos="-1276"/>
          <w:tab w:val="left" w:pos="709"/>
          <w:tab w:val="left" w:pos="993"/>
        </w:tabs>
        <w:ind w:left="33" w:firstLine="534"/>
        <w:jc w:val="both"/>
        <w:rPr>
          <w:rFonts w:ascii="Times New Roman" w:hAnsi="Times New Roman" w:cs="Times New Roman"/>
          <w:b/>
          <w:sz w:val="24"/>
          <w:szCs w:val="24"/>
        </w:rPr>
      </w:pPr>
      <w:r w:rsidRPr="00416FF7">
        <w:rPr>
          <w:rFonts w:ascii="Times New Roman" w:hAnsi="Times New Roman" w:cs="Times New Roman"/>
          <w:b/>
          <w:sz w:val="24"/>
          <w:szCs w:val="24"/>
        </w:rPr>
        <w:t>Граница зон охраны объектов культурного наследия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rFonts w:ascii="Times New Roman" w:hAnsi="Times New Roman" w:cs="Times New Roman"/>
          <w:sz w:val="24"/>
          <w:szCs w:val="24"/>
          <w:lang w:val="en-US"/>
        </w:rPr>
        <w:t>XIX</w:t>
      </w:r>
      <w:r w:rsidRPr="00416FF7">
        <w:rPr>
          <w:rFonts w:ascii="Times New Roman" w:hAnsi="Times New Roman" w:cs="Times New Roman"/>
          <w:sz w:val="24"/>
          <w:szCs w:val="24"/>
        </w:rPr>
        <w:t xml:space="preserve">в.» по адресу: 7-ми км от д. </w:t>
      </w:r>
      <w:proofErr w:type="spellStart"/>
      <w:r w:rsidRPr="00416FF7">
        <w:rPr>
          <w:rFonts w:ascii="Times New Roman" w:hAnsi="Times New Roman" w:cs="Times New Roman"/>
          <w:sz w:val="24"/>
          <w:szCs w:val="24"/>
        </w:rPr>
        <w:t>Захарьино</w:t>
      </w:r>
      <w:proofErr w:type="spellEnd"/>
      <w:r w:rsidRPr="00416FF7">
        <w:rPr>
          <w:rFonts w:ascii="Times New Roman" w:hAnsi="Times New Roman" w:cs="Times New Roman"/>
          <w:sz w:val="24"/>
          <w:szCs w:val="24"/>
        </w:rPr>
        <w:t>, Новгородская область от 20.04.2016г. устанавливаются охранные зоны культурного объекта:</w:t>
      </w:r>
    </w:p>
    <w:p w:rsidR="00C3355B" w:rsidRPr="00416FF7" w:rsidRDefault="00C3355B" w:rsidP="00C3355B">
      <w:pPr>
        <w:spacing w:line="240" w:lineRule="auto"/>
        <w:ind w:firstLine="851"/>
        <w:jc w:val="both"/>
        <w:rPr>
          <w:rFonts w:ascii="Times New Roman" w:hAnsi="Times New Roman" w:cs="Times New Roman"/>
          <w:sz w:val="24"/>
          <w:szCs w:val="24"/>
        </w:rPr>
      </w:pPr>
      <w:r w:rsidRPr="00416FF7">
        <w:rPr>
          <w:rFonts w:ascii="Times New Roman" w:hAnsi="Times New Roman" w:cs="Times New Roman"/>
          <w:sz w:val="24"/>
          <w:szCs w:val="24"/>
        </w:rPr>
        <w:lastRenderedPageBreak/>
        <w:t>- ЗРЗ-1 – зона регулирования застройки и хозяйственной деятельности первого режима использования;</w:t>
      </w:r>
    </w:p>
    <w:p w:rsidR="00C3355B" w:rsidRPr="00416FF7" w:rsidRDefault="00C3355B" w:rsidP="00C3355B">
      <w:pPr>
        <w:spacing w:line="240" w:lineRule="auto"/>
        <w:ind w:firstLine="851"/>
        <w:jc w:val="both"/>
        <w:rPr>
          <w:rFonts w:ascii="Times New Roman" w:hAnsi="Times New Roman" w:cs="Times New Roman"/>
          <w:sz w:val="24"/>
          <w:szCs w:val="24"/>
        </w:rPr>
      </w:pPr>
      <w:r w:rsidRPr="00416FF7">
        <w:rPr>
          <w:rFonts w:ascii="Times New Roman" w:hAnsi="Times New Roman" w:cs="Times New Roman"/>
          <w:sz w:val="24"/>
          <w:szCs w:val="24"/>
        </w:rPr>
        <w:t xml:space="preserve">- ЗРЗ-2 – зона регулирования застройки и хозяйственной деятельности второго режима использования; </w:t>
      </w:r>
    </w:p>
    <w:p w:rsidR="00C3355B" w:rsidRPr="00416FF7" w:rsidRDefault="00C3355B" w:rsidP="00C3355B">
      <w:pPr>
        <w:spacing w:line="240" w:lineRule="auto"/>
        <w:ind w:firstLine="851"/>
        <w:jc w:val="both"/>
        <w:rPr>
          <w:rFonts w:ascii="Times New Roman" w:hAnsi="Times New Roman" w:cs="Times New Roman"/>
          <w:sz w:val="24"/>
          <w:szCs w:val="24"/>
        </w:rPr>
      </w:pPr>
      <w:r w:rsidRPr="00416FF7">
        <w:rPr>
          <w:rFonts w:ascii="Times New Roman" w:hAnsi="Times New Roman" w:cs="Times New Roman"/>
          <w:sz w:val="24"/>
          <w:szCs w:val="24"/>
        </w:rPr>
        <w:t>- ЗРЗ-3 – зона регулирования застройки и хозяйственной деятельности третьего режима использования;</w:t>
      </w:r>
    </w:p>
    <w:p w:rsidR="00C3355B" w:rsidRPr="00416FF7" w:rsidRDefault="00C3355B" w:rsidP="00C3355B">
      <w:pPr>
        <w:spacing w:line="240" w:lineRule="auto"/>
        <w:ind w:firstLine="851"/>
        <w:jc w:val="both"/>
        <w:rPr>
          <w:rFonts w:ascii="Times New Roman" w:hAnsi="Times New Roman" w:cs="Times New Roman"/>
          <w:sz w:val="24"/>
          <w:szCs w:val="24"/>
        </w:rPr>
      </w:pPr>
      <w:r w:rsidRPr="00416FF7">
        <w:rPr>
          <w:rFonts w:ascii="Times New Roman" w:hAnsi="Times New Roman" w:cs="Times New Roman"/>
          <w:sz w:val="24"/>
          <w:szCs w:val="24"/>
        </w:rPr>
        <w:t>- ЗОЛ – зона охраняемого природного ландшафта.</w:t>
      </w:r>
    </w:p>
    <w:p w:rsidR="00C3355B" w:rsidRPr="00416FF7" w:rsidRDefault="00C3355B" w:rsidP="00C3355B">
      <w:pPr>
        <w:spacing w:line="240" w:lineRule="auto"/>
        <w:ind w:firstLine="567"/>
        <w:jc w:val="center"/>
        <w:rPr>
          <w:rFonts w:ascii="Times New Roman" w:hAnsi="Times New Roman" w:cs="Times New Roman"/>
          <w:b/>
          <w:sz w:val="24"/>
          <w:szCs w:val="24"/>
        </w:rPr>
      </w:pPr>
      <w:r w:rsidRPr="00416FF7">
        <w:rPr>
          <w:rFonts w:ascii="Times New Roman" w:hAnsi="Times New Roman" w:cs="Times New Roman"/>
          <w:b/>
          <w:sz w:val="24"/>
          <w:szCs w:val="24"/>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416FF7">
        <w:rPr>
          <w:rFonts w:ascii="Times New Roman" w:hAnsi="Times New Roman" w:cs="Times New Roman"/>
          <w:b/>
          <w:sz w:val="24"/>
          <w:szCs w:val="24"/>
          <w:lang w:val="en-US"/>
        </w:rPr>
        <w:t>XIX</w:t>
      </w:r>
      <w:r w:rsidRPr="00416FF7">
        <w:rPr>
          <w:rFonts w:ascii="Times New Roman" w:hAnsi="Times New Roman" w:cs="Times New Roman"/>
          <w:b/>
          <w:sz w:val="24"/>
          <w:szCs w:val="24"/>
        </w:rPr>
        <w:t xml:space="preserve">в.», по адресу: 7-ми км от д. </w:t>
      </w:r>
      <w:proofErr w:type="spellStart"/>
      <w:r w:rsidRPr="00416FF7">
        <w:rPr>
          <w:rFonts w:ascii="Times New Roman" w:hAnsi="Times New Roman" w:cs="Times New Roman"/>
          <w:b/>
          <w:sz w:val="24"/>
          <w:szCs w:val="24"/>
        </w:rPr>
        <w:t>Захарьино</w:t>
      </w:r>
      <w:proofErr w:type="spellEnd"/>
      <w:r w:rsidRPr="00416FF7">
        <w:rPr>
          <w:rFonts w:ascii="Times New Roman" w:hAnsi="Times New Roman" w:cs="Times New Roman"/>
          <w:b/>
          <w:sz w:val="24"/>
          <w:szCs w:val="24"/>
        </w:rPr>
        <w:t>, Новгородская область</w:t>
      </w:r>
    </w:p>
    <w:p w:rsidR="00C3355B" w:rsidRPr="00416FF7" w:rsidRDefault="00C3355B" w:rsidP="00C3355B">
      <w:pPr>
        <w:spacing w:line="240" w:lineRule="auto"/>
        <w:ind w:firstLine="567"/>
        <w:jc w:val="both"/>
        <w:rPr>
          <w:rFonts w:ascii="Times New Roman" w:hAnsi="Times New Roman" w:cs="Times New Roman"/>
          <w:sz w:val="24"/>
          <w:szCs w:val="24"/>
          <w:u w:val="single"/>
        </w:rPr>
      </w:pPr>
      <w:r w:rsidRPr="00416FF7">
        <w:rPr>
          <w:rFonts w:ascii="Times New Roman" w:hAnsi="Times New Roman" w:cs="Times New Roman"/>
          <w:sz w:val="24"/>
          <w:szCs w:val="24"/>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rFonts w:ascii="Times New Roman" w:hAnsi="Times New Roman" w:cs="Times New Roman"/>
          <w:b/>
          <w:sz w:val="24"/>
          <w:szCs w:val="24"/>
          <w:u w:val="single"/>
        </w:rPr>
        <w:t>ЗРЗ-1</w:t>
      </w:r>
      <w:r w:rsidRPr="00416FF7">
        <w:rPr>
          <w:rFonts w:ascii="Times New Roman" w:hAnsi="Times New Roman" w:cs="Times New Roman"/>
          <w:sz w:val="24"/>
          <w:szCs w:val="24"/>
          <w:u w:val="single"/>
        </w:rPr>
        <w:t>.</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В границах зоны регулирования застройки и хозяйственной деятельности </w:t>
      </w:r>
      <w:r w:rsidRPr="00416FF7">
        <w:rPr>
          <w:rFonts w:ascii="Times New Roman" w:hAnsi="Times New Roman" w:cs="Times New Roman"/>
          <w:b/>
          <w:sz w:val="24"/>
          <w:szCs w:val="24"/>
        </w:rPr>
        <w:t>ЗРЗ-1 разрешается</w:t>
      </w:r>
      <w:r w:rsidRPr="00416FF7">
        <w:rPr>
          <w:rFonts w:ascii="Times New Roman" w:hAnsi="Times New Roman" w:cs="Times New Roman"/>
          <w:sz w:val="24"/>
          <w:szCs w:val="24"/>
        </w:rPr>
        <w:t>:</w:t>
      </w:r>
    </w:p>
    <w:p w:rsidR="00C3355B" w:rsidRPr="00416FF7" w:rsidRDefault="00C3355B" w:rsidP="00C3355B">
      <w:pPr>
        <w:widowControl w:val="0"/>
        <w:numPr>
          <w:ilvl w:val="0"/>
          <w:numId w:val="11"/>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C3355B" w:rsidRPr="00416FF7" w:rsidRDefault="00C3355B" w:rsidP="00C3355B">
      <w:pPr>
        <w:widowControl w:val="0"/>
        <w:numPr>
          <w:ilvl w:val="0"/>
          <w:numId w:val="11"/>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проведения культурных мероприятий и отдыха, в соответствии с требованиями к предельно допустимым параметрам;</w:t>
      </w:r>
    </w:p>
    <w:p w:rsidR="00C3355B" w:rsidRPr="00416FF7" w:rsidRDefault="00C3355B" w:rsidP="00C3355B">
      <w:pPr>
        <w:widowControl w:val="0"/>
        <w:numPr>
          <w:ilvl w:val="0"/>
          <w:numId w:val="11"/>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C3355B" w:rsidRPr="00416FF7" w:rsidRDefault="00C3355B" w:rsidP="00C3355B">
      <w:pPr>
        <w:widowControl w:val="0"/>
        <w:numPr>
          <w:ilvl w:val="0"/>
          <w:numId w:val="11"/>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C3355B" w:rsidRPr="00416FF7" w:rsidRDefault="00C3355B" w:rsidP="00C3355B">
      <w:pPr>
        <w:spacing w:line="240" w:lineRule="auto"/>
        <w:ind w:firstLine="567"/>
        <w:jc w:val="both"/>
        <w:rPr>
          <w:rFonts w:ascii="Times New Roman" w:hAnsi="Times New Roman" w:cs="Times New Roman"/>
          <w:b/>
          <w:sz w:val="24"/>
          <w:szCs w:val="24"/>
        </w:rPr>
      </w:pPr>
      <w:r w:rsidRPr="00416FF7">
        <w:rPr>
          <w:rFonts w:ascii="Times New Roman" w:hAnsi="Times New Roman" w:cs="Times New Roman"/>
          <w:b/>
          <w:sz w:val="24"/>
          <w:szCs w:val="24"/>
        </w:rPr>
        <w:t>ЗРЗ-1 запрещается:</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отвод территории под застройку;</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ведение приусадебного, дачного, садово-огородного хозяйства;</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строительство зданий и сооружений, превышающий предельно допустимые параметры;</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установка вышек сотовой, радиорелейной и спутниковой связи;</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шпилей, башен, флагштоков;</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воздушных линий электроснабжения, вывесок, перетяжек, рекламных щитов и информационных стендов, нарушающих исторически сложившийся </w:t>
      </w:r>
      <w:r w:rsidRPr="00416FF7">
        <w:rPr>
          <w:rFonts w:ascii="Times New Roman" w:hAnsi="Times New Roman" w:cs="Times New Roman"/>
          <w:sz w:val="24"/>
          <w:szCs w:val="24"/>
        </w:rPr>
        <w:lastRenderedPageBreak/>
        <w:t>характер среды и ухудшающих условия зрительного восприятия объектов культурного наследия;</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установка ограждений в виде глухих кирпичных или бетонных стен, а также выполненных из поликарбоната, </w:t>
      </w:r>
      <w:proofErr w:type="spellStart"/>
      <w:r w:rsidRPr="00416FF7">
        <w:rPr>
          <w:rFonts w:ascii="Times New Roman" w:hAnsi="Times New Roman" w:cs="Times New Roman"/>
          <w:sz w:val="24"/>
          <w:szCs w:val="24"/>
        </w:rPr>
        <w:t>профнастила</w:t>
      </w:r>
      <w:proofErr w:type="spellEnd"/>
      <w:r w:rsidRPr="00416FF7">
        <w:rPr>
          <w:rFonts w:ascii="Times New Roman" w:hAnsi="Times New Roman" w:cs="Times New Roman"/>
          <w:sz w:val="24"/>
          <w:szCs w:val="24"/>
        </w:rPr>
        <w:t>, панелей или блоков;</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разведка и добыча полезных ископаемых, в том числе устройство карьеров;</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и захоронение отходов производства и потребления;</w:t>
      </w:r>
    </w:p>
    <w:p w:rsidR="00C3355B" w:rsidRPr="00416FF7" w:rsidRDefault="00C3355B" w:rsidP="00C3355B">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свалок, а также необорудованных мест для сбора мусора вне специально отведенных для этой цели площадок.</w:t>
      </w:r>
    </w:p>
    <w:p w:rsidR="00C3355B" w:rsidRPr="00416FF7" w:rsidRDefault="00C3355B" w:rsidP="00C3355B">
      <w:pPr>
        <w:spacing w:line="240" w:lineRule="auto"/>
        <w:ind w:firstLine="567"/>
        <w:jc w:val="both"/>
        <w:rPr>
          <w:rFonts w:ascii="Times New Roman" w:hAnsi="Times New Roman" w:cs="Times New Roman"/>
          <w:sz w:val="24"/>
          <w:szCs w:val="24"/>
        </w:rPr>
      </w:pPr>
    </w:p>
    <w:p w:rsidR="00C3355B" w:rsidRPr="00416FF7" w:rsidRDefault="00C3355B" w:rsidP="00C3355B">
      <w:pPr>
        <w:spacing w:line="240" w:lineRule="auto"/>
        <w:ind w:firstLine="567"/>
        <w:jc w:val="both"/>
        <w:rPr>
          <w:rFonts w:ascii="Times New Roman" w:hAnsi="Times New Roman" w:cs="Times New Roman"/>
          <w:sz w:val="24"/>
          <w:szCs w:val="24"/>
          <w:u w:val="single"/>
        </w:rPr>
      </w:pPr>
      <w:r w:rsidRPr="00416FF7">
        <w:rPr>
          <w:rFonts w:ascii="Times New Roman" w:hAnsi="Times New Roman" w:cs="Times New Roman"/>
          <w:sz w:val="24"/>
          <w:szCs w:val="24"/>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rFonts w:ascii="Times New Roman" w:hAnsi="Times New Roman" w:cs="Times New Roman"/>
          <w:b/>
          <w:sz w:val="24"/>
          <w:szCs w:val="24"/>
          <w:u w:val="single"/>
        </w:rPr>
        <w:t>ЗРЗ-2</w:t>
      </w:r>
      <w:r w:rsidRPr="00416FF7">
        <w:rPr>
          <w:rFonts w:ascii="Times New Roman" w:hAnsi="Times New Roman" w:cs="Times New Roman"/>
          <w:sz w:val="24"/>
          <w:szCs w:val="24"/>
          <w:u w:val="single"/>
        </w:rPr>
        <w:t>.</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На всей территории в границах зоны регулирования застройки и хозяйственной деятельности </w:t>
      </w:r>
      <w:r w:rsidRPr="00416FF7">
        <w:rPr>
          <w:rFonts w:ascii="Times New Roman" w:hAnsi="Times New Roman" w:cs="Times New Roman"/>
          <w:b/>
          <w:sz w:val="24"/>
          <w:szCs w:val="24"/>
        </w:rPr>
        <w:t>ЗРЗ-2 разрешается</w:t>
      </w:r>
      <w:r w:rsidRPr="00416FF7">
        <w:rPr>
          <w:rFonts w:ascii="Times New Roman" w:hAnsi="Times New Roman" w:cs="Times New Roman"/>
          <w:sz w:val="24"/>
          <w:szCs w:val="24"/>
        </w:rPr>
        <w:t>:</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новое строительство, в соответствии с требованиями к градостроительным регламентам;</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проведения культурных мероприятий и отдыха;</w:t>
      </w:r>
    </w:p>
    <w:p w:rsidR="00C3355B" w:rsidRPr="00416FF7" w:rsidRDefault="00C3355B" w:rsidP="00C3355B">
      <w:pPr>
        <w:widowControl w:val="0"/>
        <w:numPr>
          <w:ilvl w:val="0"/>
          <w:numId w:val="13"/>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территории и озеленение, в том числе в виде «зеленых изгородей» и экранирующих насаждений.</w:t>
      </w:r>
    </w:p>
    <w:p w:rsidR="00C3355B" w:rsidRPr="00416FF7" w:rsidRDefault="00C3355B" w:rsidP="00C3355B">
      <w:pPr>
        <w:spacing w:line="240" w:lineRule="auto"/>
        <w:ind w:firstLine="567"/>
        <w:jc w:val="both"/>
        <w:rPr>
          <w:rFonts w:ascii="Times New Roman" w:hAnsi="Times New Roman" w:cs="Times New Roman"/>
          <w:b/>
          <w:sz w:val="24"/>
          <w:szCs w:val="24"/>
        </w:rPr>
      </w:pPr>
      <w:r w:rsidRPr="00416FF7">
        <w:rPr>
          <w:rFonts w:ascii="Times New Roman" w:hAnsi="Times New Roman" w:cs="Times New Roman"/>
          <w:b/>
          <w:sz w:val="24"/>
          <w:szCs w:val="24"/>
        </w:rPr>
        <w:t>Запрещается:</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многоквартирных, в том числе блокированных, жилых домов любой этажности;</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установка вышек сотовой, радиорелейной и спутниковой связи;</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шпилей, башен, флагштоков;</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w:t>
      </w:r>
      <w:r w:rsidRPr="00416FF7">
        <w:rPr>
          <w:rFonts w:ascii="Times New Roman" w:hAnsi="Times New Roman" w:cs="Times New Roman"/>
          <w:sz w:val="24"/>
          <w:szCs w:val="24"/>
        </w:rPr>
        <w:lastRenderedPageBreak/>
        <w:t>наследия;</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установка ограждений в виде глухих кирпичных или бетонных стен, а также выполненных из поликарбоната, </w:t>
      </w:r>
      <w:proofErr w:type="spellStart"/>
      <w:r w:rsidRPr="00416FF7">
        <w:rPr>
          <w:rFonts w:ascii="Times New Roman" w:hAnsi="Times New Roman" w:cs="Times New Roman"/>
          <w:sz w:val="24"/>
          <w:szCs w:val="24"/>
        </w:rPr>
        <w:t>профнастила</w:t>
      </w:r>
      <w:proofErr w:type="spellEnd"/>
      <w:r w:rsidRPr="00416FF7">
        <w:rPr>
          <w:rFonts w:ascii="Times New Roman" w:hAnsi="Times New Roman" w:cs="Times New Roman"/>
          <w:sz w:val="24"/>
          <w:szCs w:val="24"/>
        </w:rPr>
        <w:t>, панелей или блоков;</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разведка и разработка полезных ископаемых, в том числе устройство карьеров;</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и захоронение отходов производства и потребления;</w:t>
      </w:r>
    </w:p>
    <w:p w:rsidR="00C3355B" w:rsidRPr="00416FF7" w:rsidRDefault="00C3355B" w:rsidP="00C3355B">
      <w:pPr>
        <w:widowControl w:val="0"/>
        <w:numPr>
          <w:ilvl w:val="0"/>
          <w:numId w:val="14"/>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свалок, а также необорудованных мест для сбора мусора вне специально отведенных для этой цели площадок.</w:t>
      </w:r>
    </w:p>
    <w:p w:rsidR="00C3355B" w:rsidRPr="00416FF7" w:rsidRDefault="00C3355B" w:rsidP="00C3355B">
      <w:pPr>
        <w:spacing w:line="240" w:lineRule="auto"/>
        <w:ind w:firstLine="567"/>
        <w:jc w:val="both"/>
        <w:rPr>
          <w:rFonts w:ascii="Times New Roman" w:hAnsi="Times New Roman" w:cs="Times New Roman"/>
          <w:sz w:val="24"/>
          <w:szCs w:val="24"/>
        </w:rPr>
      </w:pPr>
    </w:p>
    <w:p w:rsidR="00C3355B" w:rsidRPr="00416FF7" w:rsidRDefault="00C3355B" w:rsidP="00C3355B">
      <w:pPr>
        <w:spacing w:line="240" w:lineRule="auto"/>
        <w:ind w:firstLine="567"/>
        <w:jc w:val="both"/>
        <w:rPr>
          <w:rFonts w:ascii="Times New Roman" w:hAnsi="Times New Roman" w:cs="Times New Roman"/>
          <w:sz w:val="24"/>
          <w:szCs w:val="24"/>
          <w:u w:val="single"/>
        </w:rPr>
      </w:pPr>
      <w:r w:rsidRPr="00416FF7">
        <w:rPr>
          <w:rFonts w:ascii="Times New Roman" w:hAnsi="Times New Roman" w:cs="Times New Roman"/>
          <w:sz w:val="24"/>
          <w:szCs w:val="24"/>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rFonts w:ascii="Times New Roman" w:hAnsi="Times New Roman" w:cs="Times New Roman"/>
          <w:b/>
          <w:sz w:val="24"/>
          <w:szCs w:val="24"/>
          <w:u w:val="single"/>
        </w:rPr>
        <w:t>ЗРЗ-3</w:t>
      </w:r>
      <w:r w:rsidRPr="00416FF7">
        <w:rPr>
          <w:rFonts w:ascii="Times New Roman" w:hAnsi="Times New Roman" w:cs="Times New Roman"/>
          <w:sz w:val="24"/>
          <w:szCs w:val="24"/>
          <w:u w:val="single"/>
        </w:rPr>
        <w:t>.</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В границах зоны регулирования застройки и хозяйственной деятельности </w:t>
      </w:r>
      <w:r w:rsidRPr="00416FF7">
        <w:rPr>
          <w:rFonts w:ascii="Times New Roman" w:hAnsi="Times New Roman" w:cs="Times New Roman"/>
          <w:b/>
          <w:sz w:val="24"/>
          <w:szCs w:val="24"/>
        </w:rPr>
        <w:t>ЗРЗ-3 разрешается:</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иное строительство, в соответствии с требованиями к градостроительным регламентам;</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площадок для проведения культурных мероприятий и отдыха;</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парковок и вертолетных площадок;</w:t>
      </w:r>
    </w:p>
    <w:p w:rsidR="00C3355B" w:rsidRPr="00416FF7" w:rsidRDefault="00C3355B" w:rsidP="00C3355B">
      <w:pPr>
        <w:widowControl w:val="0"/>
        <w:numPr>
          <w:ilvl w:val="0"/>
          <w:numId w:val="15"/>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благоустройство территории и озеленение, в том числе в виде «зеленых изгородей» и экранирующих насаждений.</w:t>
      </w:r>
    </w:p>
    <w:p w:rsidR="00C3355B" w:rsidRPr="00416FF7" w:rsidRDefault="00C3355B" w:rsidP="00C3355B">
      <w:pPr>
        <w:spacing w:line="240" w:lineRule="auto"/>
        <w:ind w:firstLine="567"/>
        <w:jc w:val="both"/>
        <w:rPr>
          <w:rFonts w:ascii="Times New Roman" w:hAnsi="Times New Roman" w:cs="Times New Roman"/>
          <w:b/>
          <w:sz w:val="24"/>
          <w:szCs w:val="24"/>
        </w:rPr>
      </w:pPr>
      <w:r w:rsidRPr="00416FF7">
        <w:rPr>
          <w:rFonts w:ascii="Times New Roman" w:hAnsi="Times New Roman" w:cs="Times New Roman"/>
          <w:b/>
          <w:sz w:val="24"/>
          <w:szCs w:val="24"/>
        </w:rPr>
        <w:t>Запрещается:</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многоквартирных, в том числе блокированных, жилых домов любой этажности;</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lastRenderedPageBreak/>
        <w:t>установка вышек сотовой, радиорелейной и спутниковой связи;</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шпилей, башен, флагштоков;</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установка ограждений в виде глухих кирпичных или бетонных стен, а также выполненных из поликарбоната, </w:t>
      </w:r>
      <w:proofErr w:type="spellStart"/>
      <w:r w:rsidRPr="00416FF7">
        <w:rPr>
          <w:rFonts w:ascii="Times New Roman" w:hAnsi="Times New Roman" w:cs="Times New Roman"/>
          <w:sz w:val="24"/>
          <w:szCs w:val="24"/>
        </w:rPr>
        <w:t>профнастила</w:t>
      </w:r>
      <w:proofErr w:type="spellEnd"/>
      <w:r w:rsidRPr="00416FF7">
        <w:rPr>
          <w:rFonts w:ascii="Times New Roman" w:hAnsi="Times New Roman" w:cs="Times New Roman"/>
          <w:sz w:val="24"/>
          <w:szCs w:val="24"/>
        </w:rPr>
        <w:t>, панелей или блоков;</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разведка и разработка полезных ископаемых, в том числе устройство карьеров;</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и захоронение отходов производства и потребления;</w:t>
      </w:r>
    </w:p>
    <w:p w:rsidR="00C3355B" w:rsidRPr="00416FF7" w:rsidRDefault="00C3355B" w:rsidP="00C3355B">
      <w:pPr>
        <w:widowControl w:val="0"/>
        <w:numPr>
          <w:ilvl w:val="0"/>
          <w:numId w:val="16"/>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свалок, а также необорудованных мест для сбора мусора вне специально отведенных для этой цели площадок.</w:t>
      </w:r>
    </w:p>
    <w:p w:rsidR="00C3355B" w:rsidRPr="00416FF7" w:rsidRDefault="00C3355B" w:rsidP="00C3355B">
      <w:pPr>
        <w:spacing w:line="240" w:lineRule="auto"/>
        <w:ind w:firstLine="567"/>
        <w:jc w:val="both"/>
        <w:rPr>
          <w:rFonts w:ascii="Times New Roman" w:hAnsi="Times New Roman" w:cs="Times New Roman"/>
          <w:sz w:val="24"/>
          <w:szCs w:val="24"/>
        </w:rPr>
      </w:pPr>
    </w:p>
    <w:p w:rsidR="00C3355B" w:rsidRPr="00416FF7" w:rsidRDefault="00C3355B" w:rsidP="00C3355B">
      <w:pPr>
        <w:spacing w:line="240" w:lineRule="auto"/>
        <w:ind w:firstLine="567"/>
        <w:jc w:val="both"/>
        <w:rPr>
          <w:rFonts w:ascii="Times New Roman" w:hAnsi="Times New Roman" w:cs="Times New Roman"/>
          <w:sz w:val="24"/>
          <w:szCs w:val="24"/>
          <w:u w:val="single"/>
        </w:rPr>
      </w:pPr>
      <w:r w:rsidRPr="00416FF7">
        <w:rPr>
          <w:rFonts w:ascii="Times New Roman" w:hAnsi="Times New Roman" w:cs="Times New Roman"/>
          <w:sz w:val="24"/>
          <w:szCs w:val="24"/>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rFonts w:ascii="Times New Roman" w:hAnsi="Times New Roman" w:cs="Times New Roman"/>
          <w:b/>
          <w:sz w:val="24"/>
          <w:szCs w:val="24"/>
          <w:u w:val="single"/>
        </w:rPr>
        <w:t>ЗОЛ</w:t>
      </w:r>
      <w:r w:rsidRPr="00416FF7">
        <w:rPr>
          <w:rFonts w:ascii="Times New Roman" w:hAnsi="Times New Roman" w:cs="Times New Roman"/>
          <w:sz w:val="24"/>
          <w:szCs w:val="24"/>
          <w:u w:val="single"/>
        </w:rPr>
        <w:t>.</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В границах зоны охраняемого природного ландшафта </w:t>
      </w:r>
      <w:r w:rsidRPr="00416FF7">
        <w:rPr>
          <w:rFonts w:ascii="Times New Roman" w:hAnsi="Times New Roman" w:cs="Times New Roman"/>
          <w:b/>
          <w:sz w:val="24"/>
          <w:szCs w:val="24"/>
        </w:rPr>
        <w:t>ЗОЛ разрешается:</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восстановление (воссоздание) объектов инфраструктуры и малых архитектурных форм (пристани и купальни);</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выполнения работ по благоустройству территории;</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прокладка необходимых инженерных коммуникаций;</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проведение сельскохозяйственных работ (косьба, выпас скота, использование под пашню и посев злаковых и других культур);</w:t>
      </w:r>
    </w:p>
    <w:p w:rsidR="00C3355B" w:rsidRPr="00416FF7" w:rsidRDefault="00C3355B" w:rsidP="00C3355B">
      <w:pPr>
        <w:widowControl w:val="0"/>
        <w:numPr>
          <w:ilvl w:val="0"/>
          <w:numId w:val="17"/>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C3355B" w:rsidRPr="00416FF7" w:rsidRDefault="00C3355B" w:rsidP="00C3355B">
      <w:pPr>
        <w:spacing w:line="240" w:lineRule="auto"/>
        <w:ind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В границах зон охраняемого природного ландшафта </w:t>
      </w:r>
      <w:r w:rsidRPr="00416FF7">
        <w:rPr>
          <w:rFonts w:ascii="Times New Roman" w:hAnsi="Times New Roman" w:cs="Times New Roman"/>
          <w:b/>
          <w:sz w:val="24"/>
          <w:szCs w:val="24"/>
        </w:rPr>
        <w:t>ЗОЛ запрещается:</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строительство объектов капитального строительства;</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предоставление земельных участков под дачное строительство, садоводство и огородничество;</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автозаправочных станций и парковок грузового автотранспорта;</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прокладка надземных высоковольтных линий электропередач, установка вышек сотовой, радиорелейной и спутниковой связи;</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установка информационных щитов и рекламных конструкций размерами более 0,5 х 0,8 м и высотой от уровня земли до верхнего края более 2 м;</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 xml:space="preserve">размещение высокоствольных древесно-кустарниковых насаждений (в том числе защитных лесополос вдоль дорог и дренажных канав), перекрывающих видовые </w:t>
      </w:r>
      <w:r w:rsidRPr="00416FF7">
        <w:rPr>
          <w:rFonts w:ascii="Times New Roman" w:hAnsi="Times New Roman" w:cs="Times New Roman"/>
          <w:sz w:val="24"/>
          <w:szCs w:val="24"/>
        </w:rPr>
        <w:lastRenderedPageBreak/>
        <w:t>раскрытия на памятники;</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разведка и разработка полезных ископаемых, в том числе устройства карьеров;</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размещение и захоронение отходов производства и потребления;</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устройство свалок, а также необорудованных мест для сбора мусора вне специально отведенных для этой цели площадок;</w:t>
      </w:r>
    </w:p>
    <w:p w:rsidR="00C3355B" w:rsidRPr="00416FF7" w:rsidRDefault="00C3355B" w:rsidP="00C3355B">
      <w:pPr>
        <w:widowControl w:val="0"/>
        <w:numPr>
          <w:ilvl w:val="0"/>
          <w:numId w:val="18"/>
        </w:numPr>
        <w:suppressAutoHyphens/>
        <w:autoSpaceDE w:val="0"/>
        <w:spacing w:after="0" w:line="240" w:lineRule="auto"/>
        <w:ind w:left="0" w:firstLine="567"/>
        <w:jc w:val="both"/>
        <w:rPr>
          <w:rFonts w:ascii="Times New Roman" w:hAnsi="Times New Roman" w:cs="Times New Roman"/>
          <w:sz w:val="24"/>
          <w:szCs w:val="24"/>
        </w:rPr>
      </w:pPr>
      <w:r w:rsidRPr="00416FF7">
        <w:rPr>
          <w:rFonts w:ascii="Times New Roman" w:hAnsi="Times New Roman" w:cs="Times New Roman"/>
          <w:sz w:val="24"/>
          <w:szCs w:val="24"/>
        </w:rPr>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p>
    <w:p w:rsidR="00C3355B" w:rsidRPr="00416FF7" w:rsidRDefault="00C3355B" w:rsidP="00C3355B">
      <w:pPr>
        <w:pStyle w:val="ConsNormal"/>
        <w:widowControl/>
        <w:tabs>
          <w:tab w:val="left" w:pos="-1276"/>
          <w:tab w:val="left" w:pos="993"/>
        </w:tabs>
        <w:ind w:firstLine="567"/>
        <w:jc w:val="both"/>
        <w:rPr>
          <w:rFonts w:ascii="Times New Roman" w:hAnsi="Times New Roman" w:cs="Times New Roman"/>
          <w:sz w:val="24"/>
          <w:szCs w:val="24"/>
        </w:rPr>
      </w:pPr>
    </w:p>
    <w:p w:rsidR="00C3355B" w:rsidRPr="00416FF7" w:rsidRDefault="00C3355B" w:rsidP="00C3355B">
      <w:pPr>
        <w:pStyle w:val="ab"/>
        <w:ind w:firstLine="567"/>
        <w:jc w:val="both"/>
        <w:rPr>
          <w:rFonts w:ascii="Times New Roman" w:hAnsi="Times New Roman" w:cs="Times New Roman"/>
          <w:sz w:val="24"/>
          <w:szCs w:val="24"/>
        </w:rPr>
      </w:pPr>
    </w:p>
    <w:p w:rsidR="00C3355B" w:rsidRPr="00416FF7" w:rsidRDefault="00C3355B" w:rsidP="00C3355B">
      <w:pPr>
        <w:pStyle w:val="ab"/>
        <w:ind w:firstLine="567"/>
        <w:jc w:val="both"/>
        <w:rPr>
          <w:rFonts w:ascii="Times New Roman" w:hAnsi="Times New Roman" w:cs="Times New Roman"/>
          <w:sz w:val="24"/>
          <w:szCs w:val="24"/>
        </w:rPr>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Pr="00416FF7" w:rsidRDefault="00C3355B" w:rsidP="00C3355B">
      <w:pPr>
        <w:pStyle w:val="12"/>
      </w:pPr>
    </w:p>
    <w:p w:rsidR="00C3355B" w:rsidRDefault="00C3355B" w:rsidP="00C3355B"/>
    <w:p w:rsidR="00C3355B" w:rsidRDefault="00C3355B" w:rsidP="00C3355B"/>
    <w:p w:rsidR="00C90174" w:rsidRDefault="00ED6577"/>
    <w:sectPr w:rsidR="00C90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7"/>
    <w:multiLevelType w:val="singleLevel"/>
    <w:tmpl w:val="00000007"/>
    <w:name w:val="WW8Num18"/>
    <w:lvl w:ilvl="0">
      <w:start w:val="1"/>
      <w:numFmt w:val="bullet"/>
      <w:lvlText w:val="-"/>
      <w:lvlJc w:val="left"/>
      <w:pPr>
        <w:tabs>
          <w:tab w:val="num" w:pos="0"/>
        </w:tabs>
        <w:ind w:left="1260" w:hanging="360"/>
      </w:pPr>
      <w:rPr>
        <w:rFonts w:ascii="Times New Roman" w:hAnsi="Times New Roman" w:cs="Times New Roman" w:hint="default"/>
      </w:rPr>
    </w:lvl>
  </w:abstractNum>
  <w:abstractNum w:abstractNumId="3" w15:restartNumberingAfterBreak="0">
    <w:nsid w:val="00000009"/>
    <w:multiLevelType w:val="singleLevel"/>
    <w:tmpl w:val="00000009"/>
    <w:name w:val="WW8Num23"/>
    <w:lvl w:ilvl="0">
      <w:start w:val="1"/>
      <w:numFmt w:val="bullet"/>
      <w:lvlText w:val="-"/>
      <w:lvlJc w:val="left"/>
      <w:pPr>
        <w:tabs>
          <w:tab w:val="num" w:pos="0"/>
        </w:tabs>
        <w:ind w:left="1287" w:hanging="360"/>
      </w:pPr>
      <w:rPr>
        <w:rFonts w:ascii="Times New Roman" w:hAnsi="Times New Roman" w:cs="Times New Roman" w:hint="default"/>
      </w:rPr>
    </w:lvl>
  </w:abstractNum>
  <w:abstractNum w:abstractNumId="4" w15:restartNumberingAfterBreak="0">
    <w:nsid w:val="0000000D"/>
    <w:multiLevelType w:val="singleLevel"/>
    <w:tmpl w:val="0000000D"/>
    <w:name w:val="WW8Num31"/>
    <w:lvl w:ilvl="0">
      <w:start w:val="1"/>
      <w:numFmt w:val="bullet"/>
      <w:lvlText w:val="-"/>
      <w:lvlJc w:val="left"/>
      <w:pPr>
        <w:tabs>
          <w:tab w:val="num" w:pos="0"/>
        </w:tabs>
        <w:ind w:left="1287" w:hanging="360"/>
      </w:pPr>
      <w:rPr>
        <w:rFonts w:ascii="Times New Roman" w:hAnsi="Times New Roman" w:cs="Times New Roman" w:hint="default"/>
      </w:rPr>
    </w:lvl>
  </w:abstractNum>
  <w:abstractNum w:abstractNumId="5" w15:restartNumberingAfterBreak="0">
    <w:nsid w:val="00000012"/>
    <w:multiLevelType w:val="singleLevel"/>
    <w:tmpl w:val="00000012"/>
    <w:name w:val="WW8Num41"/>
    <w:lvl w:ilvl="0">
      <w:start w:val="1"/>
      <w:numFmt w:val="bullet"/>
      <w:lvlText w:val="-"/>
      <w:lvlJc w:val="left"/>
      <w:pPr>
        <w:tabs>
          <w:tab w:val="num" w:pos="0"/>
        </w:tabs>
        <w:ind w:left="1260" w:hanging="360"/>
      </w:pPr>
      <w:rPr>
        <w:rFonts w:ascii="Times New Roman" w:hAnsi="Times New Roman" w:cs="Times New Roman" w:hint="default"/>
      </w:rPr>
    </w:lvl>
  </w:abstractNum>
  <w:abstractNum w:abstractNumId="6"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7" w15:restartNumberingAfterBreak="0">
    <w:nsid w:val="00000018"/>
    <w:multiLevelType w:val="singleLevel"/>
    <w:tmpl w:val="00000018"/>
    <w:name w:val="WW8Num6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283A94"/>
    <w:multiLevelType w:val="hybridMultilevel"/>
    <w:tmpl w:val="6ABE5230"/>
    <w:lvl w:ilvl="0" w:tplc="92A0A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1724083"/>
    <w:multiLevelType w:val="hybridMultilevel"/>
    <w:tmpl w:val="896213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6AE0840"/>
    <w:multiLevelType w:val="hybridMultilevel"/>
    <w:tmpl w:val="F1840384"/>
    <w:lvl w:ilvl="0" w:tplc="44A02C10">
      <w:start w:val="1"/>
      <w:numFmt w:val="decimal"/>
      <w:lvlText w:val="%1."/>
      <w:lvlJc w:val="left"/>
      <w:pPr>
        <w:ind w:left="928"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1146D7B"/>
    <w:multiLevelType w:val="hybridMultilevel"/>
    <w:tmpl w:val="F22E8B2C"/>
    <w:lvl w:ilvl="0" w:tplc="BDE453D2">
      <w:start w:val="1"/>
      <w:numFmt w:val="decimal"/>
      <w:lvlText w:val="%1."/>
      <w:lvlJc w:val="left"/>
      <w:pPr>
        <w:ind w:left="2009" w:hanging="450"/>
      </w:pPr>
      <w:rPr>
        <w:rFonts w:ascii="Times New Roman" w:eastAsia="Times New Roman" w:hAnsi="Times New Roman"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5"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2C6C5F"/>
    <w:multiLevelType w:val="hybridMultilevel"/>
    <w:tmpl w:val="A9524A2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F28B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61A3463"/>
    <w:multiLevelType w:val="hybridMultilevel"/>
    <w:tmpl w:val="70281488"/>
    <w:lvl w:ilvl="0" w:tplc="0D7CC00E">
      <w:start w:val="1"/>
      <w:numFmt w:val="decimal"/>
      <w:pStyle w:val="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
  </w:num>
  <w:num w:numId="4">
    <w:abstractNumId w:val="5"/>
  </w:num>
  <w:num w:numId="5">
    <w:abstractNumId w:val="12"/>
  </w:num>
  <w:num w:numId="6">
    <w:abstractNumId w:val="18"/>
  </w:num>
  <w:num w:numId="7">
    <w:abstractNumId w:val="19"/>
  </w:num>
  <w:num w:numId="8">
    <w:abstractNumId w:val="0"/>
  </w:num>
  <w:num w:numId="9">
    <w:abstractNumId w:val="6"/>
  </w:num>
  <w:num w:numId="10">
    <w:abstractNumId w:val="7"/>
  </w:num>
  <w:num w:numId="11">
    <w:abstractNumId w:val="24"/>
  </w:num>
  <w:num w:numId="12">
    <w:abstractNumId w:val="15"/>
  </w:num>
  <w:num w:numId="13">
    <w:abstractNumId w:val="21"/>
  </w:num>
  <w:num w:numId="14">
    <w:abstractNumId w:val="22"/>
  </w:num>
  <w:num w:numId="15">
    <w:abstractNumId w:val="9"/>
  </w:num>
  <w:num w:numId="16">
    <w:abstractNumId w:val="8"/>
  </w:num>
  <w:num w:numId="17">
    <w:abstractNumId w:val="16"/>
  </w:num>
  <w:num w:numId="18">
    <w:abstractNumId w:val="23"/>
  </w:num>
  <w:num w:numId="19">
    <w:abstractNumId w:val="11"/>
  </w:num>
  <w:num w:numId="20">
    <w:abstractNumId w:val="13"/>
  </w:num>
  <w:num w:numId="21">
    <w:abstractNumId w:val="3"/>
  </w:num>
  <w:num w:numId="22">
    <w:abstractNumId w:val="4"/>
  </w:num>
  <w:num w:numId="23">
    <w:abstractNumId w:val="10"/>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21"/>
    <w:rsid w:val="00113566"/>
    <w:rsid w:val="00325012"/>
    <w:rsid w:val="00427300"/>
    <w:rsid w:val="00462D40"/>
    <w:rsid w:val="005C3C98"/>
    <w:rsid w:val="008217B3"/>
    <w:rsid w:val="00C01321"/>
    <w:rsid w:val="00C3355B"/>
    <w:rsid w:val="00ED6577"/>
    <w:rsid w:val="00FE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FB39F-F134-45C5-AD6B-FDAADBCF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55B"/>
  </w:style>
  <w:style w:type="paragraph" w:styleId="1">
    <w:name w:val="heading 1"/>
    <w:basedOn w:val="a"/>
    <w:next w:val="a"/>
    <w:link w:val="10"/>
    <w:qFormat/>
    <w:rsid w:val="00C3355B"/>
    <w:pPr>
      <w:keepNext/>
      <w:numPr>
        <w:numId w:val="1"/>
      </w:numPr>
      <w:suppressAutoHyphens/>
      <w:spacing w:after="0" w:line="240" w:lineRule="auto"/>
      <w:ind w:left="0" w:firstLine="0"/>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uiPriority w:val="9"/>
    <w:semiHidden/>
    <w:unhideWhenUsed/>
    <w:qFormat/>
    <w:rsid w:val="00C3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335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итул 1 + полужирный Знак"/>
    <w:uiPriority w:val="99"/>
    <w:rsid w:val="00C3355B"/>
    <w:rPr>
      <w:rFonts w:ascii="Times New Roman" w:hAnsi="Times New Roman"/>
      <w:b/>
      <w:sz w:val="20"/>
    </w:rPr>
  </w:style>
  <w:style w:type="paragraph" w:customStyle="1" w:styleId="12">
    <w:name w:val="Обычный 1"/>
    <w:basedOn w:val="a"/>
    <w:uiPriority w:val="99"/>
    <w:rsid w:val="00C3355B"/>
    <w:pPr>
      <w:suppressAutoHyphens/>
      <w:spacing w:before="120" w:after="120" w:line="240" w:lineRule="auto"/>
      <w:ind w:firstLine="567"/>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3355B"/>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
    <w:semiHidden/>
    <w:rsid w:val="00C3355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C3355B"/>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C3355B"/>
    <w:pPr>
      <w:ind w:left="720"/>
      <w:contextualSpacing/>
    </w:pPr>
  </w:style>
  <w:style w:type="paragraph" w:customStyle="1" w:styleId="31">
    <w:name w:val="Заголовок 3_1"/>
    <w:basedOn w:val="3"/>
    <w:next w:val="a"/>
    <w:uiPriority w:val="99"/>
    <w:rsid w:val="00C3355B"/>
    <w:pPr>
      <w:keepLines w:val="0"/>
      <w:suppressAutoHyphens/>
      <w:spacing w:before="240" w:after="120" w:line="240" w:lineRule="auto"/>
    </w:pPr>
    <w:rPr>
      <w:rFonts w:ascii="Times New Roman" w:eastAsia="Times New Roman" w:hAnsi="Times New Roman" w:cs="Times New Roman"/>
      <w:b/>
      <w:bCs/>
      <w:color w:val="auto"/>
      <w:szCs w:val="26"/>
      <w:lang w:eastAsia="ar-SA"/>
    </w:rPr>
  </w:style>
  <w:style w:type="paragraph" w:customStyle="1" w:styleId="21">
    <w:name w:val="Заголовок 2_1"/>
    <w:basedOn w:val="2"/>
    <w:next w:val="a"/>
    <w:uiPriority w:val="99"/>
    <w:rsid w:val="00C3355B"/>
    <w:pPr>
      <w:keepLines w:val="0"/>
      <w:suppressAutoHyphens/>
      <w:spacing w:before="240" w:after="120" w:line="240" w:lineRule="auto"/>
    </w:pPr>
    <w:rPr>
      <w:rFonts w:ascii="Times New Roman" w:eastAsia="Times New Roman" w:hAnsi="Times New Roman" w:cs="Times New Roman"/>
      <w:b/>
      <w:bCs/>
      <w:iCs/>
      <w:color w:val="auto"/>
      <w:sz w:val="28"/>
      <w:szCs w:val="28"/>
      <w:lang w:eastAsia="ar-SA"/>
    </w:rPr>
  </w:style>
  <w:style w:type="paragraph" w:customStyle="1" w:styleId="a4">
    <w:name w:val="Таблица_Текст слева"/>
    <w:basedOn w:val="a"/>
    <w:link w:val="a5"/>
    <w:rsid w:val="00C3355B"/>
    <w:pPr>
      <w:suppressAutoHyphens/>
      <w:spacing w:after="0" w:line="240" w:lineRule="auto"/>
    </w:pPr>
    <w:rPr>
      <w:rFonts w:ascii="Times New Roman" w:eastAsia="Times New Roman" w:hAnsi="Times New Roman" w:cs="Times New Roman"/>
      <w:lang w:eastAsia="ar-SA"/>
    </w:rPr>
  </w:style>
  <w:style w:type="character" w:styleId="a6">
    <w:name w:val="Hyperlink"/>
    <w:basedOn w:val="a0"/>
    <w:uiPriority w:val="99"/>
    <w:rsid w:val="00C3355B"/>
    <w:rPr>
      <w:rFonts w:cs="Times New Roman"/>
      <w:color w:val="000080"/>
      <w:u w:val="single"/>
    </w:rPr>
  </w:style>
  <w:style w:type="paragraph" w:customStyle="1" w:styleId="a7">
    <w:name w:val="Таблица_Текст по центру + полужирный"/>
    <w:basedOn w:val="a"/>
    <w:next w:val="a"/>
    <w:uiPriority w:val="99"/>
    <w:rsid w:val="00C3355B"/>
    <w:pPr>
      <w:suppressAutoHyphens/>
      <w:spacing w:after="0" w:line="240" w:lineRule="auto"/>
      <w:jc w:val="center"/>
    </w:pPr>
    <w:rPr>
      <w:rFonts w:ascii="Times New Roman" w:eastAsia="Times New Roman" w:hAnsi="Times New Roman" w:cs="Times New Roman"/>
      <w:b/>
      <w:bCs/>
      <w:szCs w:val="20"/>
      <w:lang w:eastAsia="ar-SA"/>
    </w:rPr>
  </w:style>
  <w:style w:type="paragraph" w:customStyle="1" w:styleId="a8">
    <w:name w:val="Таблица_Текст слева + полужирный"/>
    <w:basedOn w:val="a4"/>
    <w:next w:val="a"/>
    <w:uiPriority w:val="99"/>
    <w:rsid w:val="00C3355B"/>
    <w:rPr>
      <w:b/>
      <w:bCs/>
    </w:rPr>
  </w:style>
  <w:style w:type="paragraph" w:customStyle="1" w:styleId="ConsPlusNormal">
    <w:name w:val="ConsPlusNormal"/>
    <w:rsid w:val="00C3355B"/>
    <w:pPr>
      <w:suppressAutoHyphens/>
      <w:autoSpaceDE w:val="0"/>
      <w:spacing w:after="0" w:line="240" w:lineRule="auto"/>
    </w:pPr>
    <w:rPr>
      <w:rFonts w:ascii="Times New Roman" w:eastAsia="Calibri" w:hAnsi="Times New Roman" w:cs="Times New Roman"/>
      <w:lang w:eastAsia="ar-SA"/>
    </w:rPr>
  </w:style>
  <w:style w:type="paragraph" w:styleId="a9">
    <w:name w:val="Balloon Text"/>
    <w:basedOn w:val="a"/>
    <w:link w:val="aa"/>
    <w:uiPriority w:val="99"/>
    <w:semiHidden/>
    <w:unhideWhenUsed/>
    <w:rsid w:val="00C335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55B"/>
    <w:rPr>
      <w:rFonts w:ascii="Segoe UI" w:hAnsi="Segoe UI" w:cs="Segoe UI"/>
      <w:sz w:val="18"/>
      <w:szCs w:val="18"/>
    </w:rPr>
  </w:style>
  <w:style w:type="paragraph" w:customStyle="1" w:styleId="ConsNormal">
    <w:name w:val="ConsNormal"/>
    <w:rsid w:val="00C335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5">
    <w:name w:val="Таблица_Текст слева Знак"/>
    <w:link w:val="a4"/>
    <w:rsid w:val="00C3355B"/>
    <w:rPr>
      <w:rFonts w:ascii="Times New Roman" w:eastAsia="Times New Roman" w:hAnsi="Times New Roman" w:cs="Times New Roman"/>
      <w:lang w:eastAsia="ar-SA"/>
    </w:rPr>
  </w:style>
  <w:style w:type="paragraph" w:customStyle="1" w:styleId="Default">
    <w:name w:val="Default"/>
    <w:rsid w:val="00C3355B"/>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b">
    <w:name w:val="No Spacing"/>
    <w:qFormat/>
    <w:rsid w:val="00C3355B"/>
    <w:pPr>
      <w:suppressAutoHyphens/>
      <w:spacing w:after="0" w:line="240" w:lineRule="auto"/>
    </w:pPr>
    <w:rPr>
      <w:rFonts w:ascii="Calibri" w:eastAsia="Times New Roman" w:hAnsi="Calibri" w:cs="Calibri"/>
      <w:lang w:eastAsia="ar-SA"/>
    </w:rPr>
  </w:style>
  <w:style w:type="paragraph" w:styleId="ac">
    <w:name w:val="header"/>
    <w:basedOn w:val="a"/>
    <w:link w:val="ad"/>
    <w:uiPriority w:val="99"/>
    <w:unhideWhenUsed/>
    <w:rsid w:val="00C3355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3355B"/>
  </w:style>
  <w:style w:type="paragraph" w:styleId="ae">
    <w:name w:val="footer"/>
    <w:basedOn w:val="a"/>
    <w:link w:val="af"/>
    <w:uiPriority w:val="99"/>
    <w:unhideWhenUsed/>
    <w:rsid w:val="00C335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3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EE851AE2145AAF24BCE2D4BD7D8EF6A57F5F5945EFF199E54D2625E8832F6E6ACB30CEC5A640Eh0c8I" TargetMode="External"/><Relationship Id="rId13" Type="http://schemas.openxmlformats.org/officeDocument/2006/relationships/hyperlink" Target="consultantplus://offline/ref=69F4C2CA31648B38AF54319769DCC1B0199A8AE6E5F92C9DB20EE31F7213955353B7FB2F75FA3B7BfDmBI" TargetMode="External"/><Relationship Id="rId18" Type="http://schemas.openxmlformats.org/officeDocument/2006/relationships/hyperlink" Target="consultantplus://offline/ref=BCCD846C398B3481CB94CBA708F974EFC22B2E8DF03C97CB4DB5B5B7E24A3A88267BE3A55C7B9CFBMCOCJ" TargetMode="External"/><Relationship Id="rId26" Type="http://schemas.openxmlformats.org/officeDocument/2006/relationships/hyperlink" Target="consultantplus://offline/ref=B7E13810E960AB0532B8D7956B8824D0BABA1A0391D85EDB0DB32FC49BDA0DBD4DA8620Dp4Y3J" TargetMode="External"/><Relationship Id="rId39" Type="http://schemas.openxmlformats.org/officeDocument/2006/relationships/hyperlink" Target="consultantplus://offline/ref=EE01D905ED1245096F6A6B70B976BCA65A2DF1F6AE48419ED9A161127EF99363CF1FB077B6184C2Fj0PDL" TargetMode="External"/><Relationship Id="rId3" Type="http://schemas.openxmlformats.org/officeDocument/2006/relationships/styles" Target="styles.xml"/><Relationship Id="rId21" Type="http://schemas.openxmlformats.org/officeDocument/2006/relationships/hyperlink" Target="consultantplus://offline/ref=B42E4F1F5DD396E34A1AE5DD9A9E7CBC4ADFF2A41D1907E8AF974263BC02233F8F888042vD09G" TargetMode="External"/><Relationship Id="rId34" Type="http://schemas.openxmlformats.org/officeDocument/2006/relationships/hyperlink" Target="consultantplus://offline/ref=B4459A19B958EB52E2B05E72A167AF7B5259FC8E4F2828B817A3211846DB3BE024AA8A97517D2281XFxAJ" TargetMode="External"/><Relationship Id="rId42" Type="http://schemas.openxmlformats.org/officeDocument/2006/relationships/fontTable" Target="fontTable.xml"/><Relationship Id="rId7" Type="http://schemas.openxmlformats.org/officeDocument/2006/relationships/hyperlink" Target="consultantplus://offline/ref=E9BC4D0C3A50EE223890EBEA740B5EFB8F4D5D6DD76AABAB903491ADAC20317DD0955FC4C46BCA91VAU8I" TargetMode="External"/><Relationship Id="rId12" Type="http://schemas.openxmlformats.org/officeDocument/2006/relationships/hyperlink" Target="consultantplus://offline/ref=14EC8585602B7A2B231F63A08E6984470038F75745A8496B99CC84F539C60BFE91B28FA0DAA8DC25E5kFI" TargetMode="External"/><Relationship Id="rId17" Type="http://schemas.openxmlformats.org/officeDocument/2006/relationships/hyperlink" Target="consultantplus://offline/ref=B06AEE66B6DAEBC4E2865F93D28A335F1F61D13329D1FE249FE9BB6349ED64C30EBB32FB72NDJ" TargetMode="External"/><Relationship Id="rId25" Type="http://schemas.openxmlformats.org/officeDocument/2006/relationships/hyperlink" Target="consultantplus://offline/ref=B2EE8C4CD0DDCE9CE3F81A36B74CF90C505BEFFE2A3AB58690715C210E8177CAAC221DBA152CF257i1X4J" TargetMode="External"/><Relationship Id="rId33" Type="http://schemas.openxmlformats.org/officeDocument/2006/relationships/hyperlink" Target="consultantplus://offline/ref=8545BE5B196074571CC537AD76DE91F9A0EE0D3599F0FB9EFBF57020E469E783542F132BDC6E7CD5HAx2J" TargetMode="External"/><Relationship Id="rId38" Type="http://schemas.openxmlformats.org/officeDocument/2006/relationships/hyperlink" Target="consultantplus://offline/ref=713E9982DFDD0BB5B6C82A27CEB1C1F730C07C329FBA1CFAAA84A9540A5A0FF0C52D768DPEQ9I" TargetMode="External"/><Relationship Id="rId2" Type="http://schemas.openxmlformats.org/officeDocument/2006/relationships/numbering" Target="numbering.xml"/><Relationship Id="rId16" Type="http://schemas.openxmlformats.org/officeDocument/2006/relationships/hyperlink" Target="consultantplus://offline/ref=A08165A7FC2EDB8D603E26CD8FA93781FB6C99EC20953CA045E44ADC32B28B96B34469D333A542B9qAs7I" TargetMode="External"/><Relationship Id="rId20" Type="http://schemas.openxmlformats.org/officeDocument/2006/relationships/hyperlink" Target="consultantplus://offline/ref=4027F5F8FC7E7DF296C7E01372A6D58EC9C991A29495D692003F01B6FB8CD095F831AEC6BDEA0636EBy2G" TargetMode="External"/><Relationship Id="rId29" Type="http://schemas.openxmlformats.org/officeDocument/2006/relationships/hyperlink" Target="consultantplus://offline/ref=3F5F8A703899D87919A645E646035B33DE7FA6864AFDFA0560E485CFEFB8DBF39329A4304FA947FEk0m9J" TargetMode="External"/><Relationship Id="rId41" Type="http://schemas.openxmlformats.org/officeDocument/2006/relationships/hyperlink" Target="consultantplus://offline/ref=A54DEFC88AF4EE10EBFF3E77E560EE9454413B578EE9B82E9F3E284323076E183E1915539E40B4v5e9I" TargetMode="External"/><Relationship Id="rId1" Type="http://schemas.openxmlformats.org/officeDocument/2006/relationships/customXml" Target="../customXml/item1.xml"/><Relationship Id="rId6" Type="http://schemas.openxmlformats.org/officeDocument/2006/relationships/hyperlink" Target="consultantplus://offline/ref=713E9982DFDD0BB5B6C82A27CEB1C1F730C07C329FBA1CFAAA84A9540A5A0FF0C52D768DPEQ9I" TargetMode="External"/><Relationship Id="rId11" Type="http://schemas.openxmlformats.org/officeDocument/2006/relationships/hyperlink" Target="consultantplus://offline/ref=14EC8585602B7A2B231F63A08E6984470038F75745A8496B99CC84F539C60BFE91B28FA0DAA8DC27E5k7I" TargetMode="External"/><Relationship Id="rId24" Type="http://schemas.openxmlformats.org/officeDocument/2006/relationships/hyperlink" Target="consultantplus://offline/ref=8E29A881DD3EFC6621BB1BE2C8819E81464F8582B7321D44B158500C0085CC544639FE63L9U9J" TargetMode="External"/><Relationship Id="rId32" Type="http://schemas.openxmlformats.org/officeDocument/2006/relationships/hyperlink" Target="consultantplus://offline/ref=8545BE5B196074571CC537AD76DE91F9A0EE0D3599F0FB9EFBF57020E469E783542F132BDC6E7CD4HAxCJ" TargetMode="External"/><Relationship Id="rId37" Type="http://schemas.openxmlformats.org/officeDocument/2006/relationships/hyperlink" Target="consultantplus://offline/ref=7CFDED058D38F19BF147EAD04B57E68DFA474159B1A2F44467ED14DBB0E8C898DD670F5C33E911F8h720J" TargetMode="External"/><Relationship Id="rId40" Type="http://schemas.openxmlformats.org/officeDocument/2006/relationships/hyperlink" Target="consultantplus://offline/ref=2E0A1BCCBBD326F9707474D95A36E0D2D2146D88EDEE73FFFBF227634E4137DDEA4F863APEQ6L" TargetMode="External"/><Relationship Id="rId5" Type="http://schemas.openxmlformats.org/officeDocument/2006/relationships/webSettings" Target="webSettings.xml"/><Relationship Id="rId15" Type="http://schemas.openxmlformats.org/officeDocument/2006/relationships/hyperlink" Target="consultantplus://offline/ref=A08165A7FC2EDB8D603E26CD8FA93781FB6C99EC20953CA045E44ADC32B28B96B34469D333A542BBqAsFI" TargetMode="External"/><Relationship Id="rId23" Type="http://schemas.openxmlformats.org/officeDocument/2006/relationships/hyperlink" Target="consultantplus://offline/ref=9DB6B1FECC9AF9037723BF326243AACB37457BBF0530454D0D20E09438D6165DC55B8DDC36TBJ" TargetMode="External"/><Relationship Id="rId28" Type="http://schemas.openxmlformats.org/officeDocument/2006/relationships/hyperlink" Target="consultantplus://offline/ref=6C893CEED4BD5151001E6F66E2F227DD91BBF70578A9DF7B43E321664C0DD935B6875D09YCm8J" TargetMode="External"/><Relationship Id="rId36" Type="http://schemas.openxmlformats.org/officeDocument/2006/relationships/hyperlink" Target="consultantplus://offline/ref=7CFDED058D38F19BF147EAD04B57E68DFA474159B1A2F44467ED14DBB0E8C898DD670F5C33E911FDh727J" TargetMode="External"/><Relationship Id="rId10" Type="http://schemas.openxmlformats.org/officeDocument/2006/relationships/hyperlink" Target="consultantplus://offline/ref=A28FE72D16541656ECBB3725764B89E4E3A7DD815D22EA556CF6FE5220D7240C617EC692b7gEI" TargetMode="External"/><Relationship Id="rId19" Type="http://schemas.openxmlformats.org/officeDocument/2006/relationships/hyperlink" Target="consultantplus://offline/ref=F20EFCEEC62F60B4C1B9B83E41816CC583E18DF76313D97A307160898F5C0D8A3B7CC3FBX8PAJ" TargetMode="External"/><Relationship Id="rId31" Type="http://schemas.openxmlformats.org/officeDocument/2006/relationships/hyperlink" Target="consultantplus://offline/ref=CB0DE7074DC4995F5A0418E019A7FEF97BDA919D5B31E4438CC78EBBAF53E84612A18138UEwCJ" TargetMode="External"/><Relationship Id="rId4" Type="http://schemas.openxmlformats.org/officeDocument/2006/relationships/settings" Target="settings.xml"/><Relationship Id="rId9" Type="http://schemas.openxmlformats.org/officeDocument/2006/relationships/hyperlink" Target="consultantplus://offline/ref=AF48692B31B583D530FBE10A34C63DE983834F32DDE68A12725252BD15FF3270EC59C6D0iEd1I" TargetMode="External"/><Relationship Id="rId14" Type="http://schemas.openxmlformats.org/officeDocument/2006/relationships/hyperlink" Target="consultantplus://offline/ref=3EF233050F3FA0BCE913076534F365ADF9860E535415A1B8E7A71BA1E11D0425EF66AD49i9n2I" TargetMode="External"/><Relationship Id="rId22" Type="http://schemas.openxmlformats.org/officeDocument/2006/relationships/hyperlink" Target="consultantplus://offline/ref=B42E4F1F5DD396E34A1AE5DD9A9E7CBC4ADFF2A41D1907E8AF974263BC02233F8F888042vD06G" TargetMode="External"/><Relationship Id="rId27" Type="http://schemas.openxmlformats.org/officeDocument/2006/relationships/hyperlink" Target="consultantplus://offline/ref=167761459397DFD98438B38C49F14942F7481131B4E14F780F1B6150ED196B6501ED3651M5l6J" TargetMode="External"/><Relationship Id="rId30" Type="http://schemas.openxmlformats.org/officeDocument/2006/relationships/hyperlink" Target="consultantplus://offline/ref=40DCD611032706BCD6B5E646400BFA920FD1F99414C7D7BBEA981C1CF20BBD8CA6656B7CEEpFJ" TargetMode="External"/><Relationship Id="rId35" Type="http://schemas.openxmlformats.org/officeDocument/2006/relationships/hyperlink" Target="consultantplus://offline/ref=B4459A19B958EB52E2B05E72A167AF7B5259FC8E4F2828B817A3211846DB3BE024AA8A97517D2280XFxD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D37A-1182-45A0-9D2A-2AE301CC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144</Pages>
  <Words>35585</Words>
  <Characters>202838</Characters>
  <Application>Microsoft Office Word</Application>
  <DocSecurity>0</DocSecurity>
  <Lines>1690</Lines>
  <Paragraphs>475</Paragraphs>
  <ScaleCrop>false</ScaleCrop>
  <Company/>
  <LinksUpToDate>false</LinksUpToDate>
  <CharactersWithSpaces>237948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Кравчук Светлана Олеговна</dc:creator>
  <cp:keywords/>
  <dc:description/>
  <cp:lastModifiedBy>Богданова Алла Евгеньевна</cp:lastModifiedBy>
  <cp:revision>8</cp:revision>
  <dcterms:created xsi:type="dcterms:W3CDTF">2018-07-09T06:31:00Z</dcterms:created>
  <dcterms:modified xsi:type="dcterms:W3CDTF">2020-04-03T09:56:00Z</dcterms:modified>
</cp:coreProperties>
</file>